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B84FF3">
        <w:rPr>
          <w:sz w:val="28"/>
          <w:szCs w:val="28"/>
          <w:lang w:val="uk-UA"/>
        </w:rPr>
        <w:t xml:space="preserve"> </w:t>
      </w:r>
      <w:r w:rsidR="00B84FF3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84FF3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B84FF3">
        <w:rPr>
          <w:sz w:val="28"/>
          <w:szCs w:val="28"/>
          <w:lang w:val="uk-UA"/>
        </w:rPr>
        <w:t>5954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84713E" w:rsidTr="000A1A4D">
        <w:trPr>
          <w:trHeight w:val="126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7B6153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2E2242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7B6153">
              <w:rPr>
                <w:sz w:val="28"/>
                <w:szCs w:val="28"/>
                <w:lang w:val="uk-UA"/>
              </w:rPr>
              <w:t>Науково-виробниче підприємство «</w:t>
            </w:r>
            <w:proofErr w:type="spellStart"/>
            <w:r w:rsidR="007B6153">
              <w:rPr>
                <w:sz w:val="28"/>
                <w:szCs w:val="28"/>
                <w:lang w:val="uk-UA"/>
              </w:rPr>
              <w:t>Машбурсервіс</w:t>
            </w:r>
            <w:proofErr w:type="spellEnd"/>
            <w:r w:rsidR="002E2242">
              <w:rPr>
                <w:sz w:val="28"/>
                <w:szCs w:val="28"/>
                <w:lang w:val="uk-UA"/>
              </w:rPr>
              <w:t>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2A2C37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2A2C3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2A2C37">
              <w:rPr>
                <w:sz w:val="28"/>
                <w:szCs w:val="28"/>
                <w:lang w:val="uk-UA"/>
              </w:rPr>
              <w:t>:                м. Суми,</w:t>
            </w:r>
            <w:r w:rsidR="00DD7D10">
              <w:rPr>
                <w:sz w:val="28"/>
                <w:szCs w:val="28"/>
                <w:lang w:val="uk-UA"/>
              </w:rPr>
              <w:t xml:space="preserve"> вул. </w:t>
            </w:r>
            <w:r w:rsidR="007B6153">
              <w:rPr>
                <w:sz w:val="28"/>
                <w:szCs w:val="28"/>
                <w:lang w:val="uk-UA"/>
              </w:rPr>
              <w:t>Машинобудівників, 1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733410">
              <w:rPr>
                <w:sz w:val="28"/>
                <w:szCs w:val="28"/>
                <w:lang w:val="uk-UA"/>
              </w:rPr>
              <w:t xml:space="preserve"> площею </w:t>
            </w:r>
            <w:r w:rsidR="007B6153">
              <w:rPr>
                <w:sz w:val="28"/>
                <w:szCs w:val="28"/>
                <w:lang w:val="uk-UA"/>
              </w:rPr>
              <w:t>3,0976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76F50">
              <w:rPr>
                <w:sz w:val="28"/>
                <w:szCs w:val="28"/>
                <w:lang w:val="uk-UA"/>
              </w:rPr>
              <w:t>5910136</w:t>
            </w:r>
            <w:r w:rsidR="00DD7D10">
              <w:rPr>
                <w:sz w:val="28"/>
                <w:szCs w:val="28"/>
                <w:lang w:val="uk-UA"/>
              </w:rPr>
              <w:t>6</w:t>
            </w:r>
            <w:r w:rsidR="00DC1899">
              <w:rPr>
                <w:sz w:val="28"/>
                <w:szCs w:val="28"/>
                <w:lang w:val="uk-UA"/>
              </w:rPr>
              <w:t>00:</w:t>
            </w:r>
            <w:r w:rsidR="007B6153">
              <w:rPr>
                <w:sz w:val="28"/>
                <w:szCs w:val="28"/>
                <w:lang w:val="uk-UA"/>
              </w:rPr>
              <w:t>03:004:0003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DC015D" w:rsidRPr="007B6153" w:rsidRDefault="00DC015D" w:rsidP="00DD5184">
      <w:pPr>
        <w:ind w:firstLine="567"/>
        <w:jc w:val="both"/>
        <w:rPr>
          <w:sz w:val="28"/>
          <w:szCs w:val="28"/>
          <w:lang w:val="uk-UA"/>
        </w:rPr>
      </w:pPr>
    </w:p>
    <w:p w:rsidR="002C4CDB" w:rsidRPr="00187B79" w:rsidRDefault="002C4CDB" w:rsidP="00DD5184">
      <w:pPr>
        <w:ind w:firstLine="567"/>
        <w:jc w:val="both"/>
        <w:rPr>
          <w:sz w:val="12"/>
          <w:szCs w:val="12"/>
          <w:lang w:val="uk-UA"/>
        </w:rPr>
      </w:pPr>
    </w:p>
    <w:p w:rsidR="00187B79" w:rsidRDefault="00187B79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7B6153">
        <w:rPr>
          <w:sz w:val="28"/>
          <w:szCs w:val="28"/>
          <w:lang w:val="uk-UA"/>
        </w:rPr>
        <w:t>05.02</w:t>
      </w:r>
      <w:r w:rsidR="00E66DE2">
        <w:rPr>
          <w:sz w:val="28"/>
          <w:szCs w:val="28"/>
          <w:lang w:val="uk-UA"/>
        </w:rPr>
        <w:t xml:space="preserve">.2025 № </w:t>
      </w:r>
      <w:r w:rsidR="007B6153">
        <w:rPr>
          <w:sz w:val="28"/>
          <w:szCs w:val="28"/>
          <w:lang w:val="uk-UA"/>
        </w:rPr>
        <w:t>1544450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B84FF3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26511F">
        <w:rPr>
          <w:sz w:val="28"/>
          <w:szCs w:val="28"/>
          <w:lang w:val="uk-UA"/>
        </w:rPr>
        <w:t>0</w:t>
      </w:r>
      <w:r w:rsidR="007B6153">
        <w:rPr>
          <w:sz w:val="28"/>
          <w:szCs w:val="28"/>
          <w:lang w:val="uk-UA"/>
        </w:rPr>
        <w:t>3</w:t>
      </w:r>
      <w:r w:rsidR="0026511F">
        <w:rPr>
          <w:sz w:val="28"/>
          <w:szCs w:val="28"/>
          <w:lang w:val="uk-UA"/>
        </w:rPr>
        <w:t xml:space="preserve"> </w:t>
      </w:r>
      <w:r w:rsidR="007B6153">
        <w:rPr>
          <w:sz w:val="28"/>
          <w:szCs w:val="28"/>
          <w:lang w:val="uk-UA"/>
        </w:rPr>
        <w:t>червня</w:t>
      </w:r>
      <w:r w:rsidR="0026511F">
        <w:rPr>
          <w:sz w:val="28"/>
          <w:szCs w:val="28"/>
          <w:lang w:val="uk-UA"/>
        </w:rPr>
        <w:t xml:space="preserve"> 2025 року</w:t>
      </w:r>
      <w:r w:rsidR="00A76F50">
        <w:rPr>
          <w:sz w:val="28"/>
          <w:szCs w:val="28"/>
          <w:lang w:val="uk-UA"/>
        </w:rPr>
        <w:t xml:space="preserve"> №</w:t>
      </w:r>
      <w:r w:rsidR="0026511F">
        <w:rPr>
          <w:sz w:val="28"/>
          <w:szCs w:val="28"/>
          <w:lang w:val="uk-UA"/>
        </w:rPr>
        <w:t xml:space="preserve"> </w:t>
      </w:r>
      <w:r w:rsidR="007B6153">
        <w:rPr>
          <w:sz w:val="28"/>
          <w:szCs w:val="28"/>
          <w:lang w:val="uk-UA"/>
        </w:rPr>
        <w:t>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A5CA3">
        <w:rPr>
          <w:sz w:val="28"/>
          <w:szCs w:val="28"/>
          <w:lang w:val="uk-UA"/>
        </w:rPr>
        <w:t>Товариству з обмеженою відповідальністю «</w:t>
      </w:r>
      <w:r w:rsidR="0074408A">
        <w:rPr>
          <w:sz w:val="28"/>
          <w:szCs w:val="28"/>
          <w:lang w:val="uk-UA"/>
        </w:rPr>
        <w:t>Науково-виробниче підприємство «</w:t>
      </w:r>
      <w:proofErr w:type="spellStart"/>
      <w:r w:rsidR="0074408A">
        <w:rPr>
          <w:sz w:val="28"/>
          <w:szCs w:val="28"/>
          <w:lang w:val="uk-UA"/>
        </w:rPr>
        <w:t>Машбурсервіс</w:t>
      </w:r>
      <w:proofErr w:type="spellEnd"/>
      <w:r w:rsidR="00FA5CA3">
        <w:rPr>
          <w:sz w:val="28"/>
          <w:szCs w:val="28"/>
          <w:lang w:val="uk-UA"/>
        </w:rPr>
        <w:t>»</w:t>
      </w:r>
      <w:r w:rsidR="00E66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E66DE2">
        <w:rPr>
          <w:sz w:val="28"/>
          <w:szCs w:val="28"/>
          <w:lang w:val="uk-UA"/>
        </w:rPr>
        <w:t xml:space="preserve">вул. </w:t>
      </w:r>
      <w:r w:rsidR="0074408A">
        <w:rPr>
          <w:sz w:val="28"/>
          <w:szCs w:val="28"/>
          <w:lang w:val="uk-UA"/>
        </w:rPr>
        <w:t>Машинобудівників, 1</w:t>
      </w:r>
      <w:r>
        <w:rPr>
          <w:sz w:val="28"/>
          <w:szCs w:val="28"/>
          <w:lang w:val="uk-UA"/>
        </w:rPr>
        <w:t xml:space="preserve">, площею </w:t>
      </w:r>
      <w:r w:rsidR="0074408A">
        <w:rPr>
          <w:sz w:val="28"/>
          <w:szCs w:val="28"/>
          <w:lang w:val="uk-UA"/>
        </w:rPr>
        <w:t>3,0976</w:t>
      </w:r>
      <w:r>
        <w:rPr>
          <w:sz w:val="28"/>
          <w:szCs w:val="28"/>
          <w:lang w:val="uk-UA"/>
        </w:rPr>
        <w:t xml:space="preserve"> га, кадастровий номер 5910136</w:t>
      </w:r>
      <w:r w:rsidR="00E66DE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00:</w:t>
      </w:r>
      <w:r w:rsidR="0074408A">
        <w:rPr>
          <w:sz w:val="28"/>
          <w:szCs w:val="28"/>
          <w:lang w:val="uk-UA"/>
        </w:rPr>
        <w:t>03:004:000</w:t>
      </w:r>
      <w:r w:rsidR="00FA5CA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FA5CA3">
        <w:rPr>
          <w:sz w:val="28"/>
          <w:szCs w:val="28"/>
          <w:lang w:val="uk-UA"/>
        </w:rPr>
        <w:t>Товариству з обмеженою відповідальністю «</w:t>
      </w:r>
      <w:r w:rsidR="0074408A">
        <w:rPr>
          <w:sz w:val="28"/>
          <w:szCs w:val="28"/>
          <w:lang w:val="uk-UA"/>
        </w:rPr>
        <w:t>Науково-</w:t>
      </w:r>
      <w:r w:rsidR="0074408A">
        <w:rPr>
          <w:sz w:val="28"/>
          <w:szCs w:val="28"/>
          <w:lang w:val="uk-UA"/>
        </w:rPr>
        <w:lastRenderedPageBreak/>
        <w:t>виробниче підприємство «Машбурсервіс</w:t>
      </w:r>
      <w:r w:rsidR="00FA5CA3">
        <w:rPr>
          <w:sz w:val="28"/>
          <w:szCs w:val="28"/>
          <w:lang w:val="uk-UA"/>
        </w:rPr>
        <w:t xml:space="preserve">» </w:t>
      </w:r>
      <w:r w:rsidR="00DA1016">
        <w:rPr>
          <w:sz w:val="28"/>
          <w:szCs w:val="28"/>
          <w:lang w:val="uk-UA"/>
        </w:rPr>
        <w:t>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187B79" w:rsidRDefault="00187B79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зі Схемою планувальних обмежень Плану зонування території                    м. Суми, ділянка розташована в межах санітарно-захисної зони від підприємств </w:t>
      </w:r>
      <w:r>
        <w:rPr>
          <w:sz w:val="28"/>
          <w:szCs w:val="28"/>
          <w:lang w:val="en-US"/>
        </w:rPr>
        <w:t>IV</w:t>
      </w:r>
      <w:r w:rsidRPr="00187B79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 w:rsidRPr="00187B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класу шкідливості;</w:t>
      </w:r>
    </w:p>
    <w:p w:rsidR="00187B79" w:rsidRPr="00187B79" w:rsidRDefault="00187B79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Планом червоних ліній магістральних вулиць м. Суми, земельна ділянка частково розташована в межах червоних ліній магістральної вулиці, де діє відповідний режим обмежень у використанні земель;</w:t>
      </w:r>
    </w:p>
    <w:p w:rsidR="00587E92" w:rsidRPr="00EF1A24" w:rsidRDefault="00587E92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B06FE">
        <w:rPr>
          <w:sz w:val="28"/>
          <w:szCs w:val="28"/>
          <w:lang w:val="uk-UA"/>
        </w:rPr>
        <w:t>згідно з топографо-геодезичним планом масштабу 1:500 через земельну ділянку проходять інженерні мережі, які мають охоронні зони, визначені відповідними Державними будівельними нормами.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87B79" w:rsidRPr="008134BB">
        <w:rPr>
          <w:sz w:val="28"/>
          <w:szCs w:val="28"/>
          <w:lang w:val="uk-UA"/>
        </w:rPr>
        <w:t xml:space="preserve">Про </w:t>
      </w:r>
      <w:r w:rsidR="00187B79">
        <w:rPr>
          <w:sz w:val="28"/>
          <w:szCs w:val="28"/>
          <w:lang w:val="uk-UA"/>
        </w:rPr>
        <w:t>надання Товариству з обмеженою відповідальністю «Науково-виробниче підприємство «</w:t>
      </w:r>
      <w:proofErr w:type="spellStart"/>
      <w:r w:rsidR="00187B79">
        <w:rPr>
          <w:sz w:val="28"/>
          <w:szCs w:val="28"/>
          <w:lang w:val="uk-UA"/>
        </w:rPr>
        <w:t>Машбурсервіс</w:t>
      </w:r>
      <w:proofErr w:type="spellEnd"/>
      <w:r w:rsidR="00187B79">
        <w:rPr>
          <w:sz w:val="28"/>
          <w:szCs w:val="28"/>
          <w:lang w:val="uk-UA"/>
        </w:rPr>
        <w:t xml:space="preserve">» в оренду </w:t>
      </w:r>
      <w:r w:rsidR="00187B79" w:rsidRPr="00250644">
        <w:rPr>
          <w:sz w:val="28"/>
          <w:szCs w:val="28"/>
          <w:lang w:val="uk-UA"/>
        </w:rPr>
        <w:t>земельн</w:t>
      </w:r>
      <w:r w:rsidR="00187B79">
        <w:rPr>
          <w:sz w:val="28"/>
          <w:szCs w:val="28"/>
          <w:lang w:val="uk-UA"/>
        </w:rPr>
        <w:t>ої</w:t>
      </w:r>
      <w:r w:rsidR="00187B79" w:rsidRPr="00250644">
        <w:rPr>
          <w:sz w:val="28"/>
          <w:szCs w:val="28"/>
          <w:lang w:val="uk-UA"/>
        </w:rPr>
        <w:t xml:space="preserve"> ділян</w:t>
      </w:r>
      <w:r w:rsidR="00187B79">
        <w:rPr>
          <w:sz w:val="28"/>
          <w:szCs w:val="28"/>
          <w:lang w:val="uk-UA"/>
        </w:rPr>
        <w:t xml:space="preserve">ки за </w:t>
      </w:r>
      <w:proofErr w:type="spellStart"/>
      <w:r w:rsidR="00187B79">
        <w:rPr>
          <w:sz w:val="28"/>
          <w:szCs w:val="28"/>
          <w:lang w:val="uk-UA"/>
        </w:rPr>
        <w:t>адресою</w:t>
      </w:r>
      <w:proofErr w:type="spellEnd"/>
      <w:r w:rsidR="00187B79">
        <w:rPr>
          <w:sz w:val="28"/>
          <w:szCs w:val="28"/>
          <w:lang w:val="uk-UA"/>
        </w:rPr>
        <w:t>: м. Суми, вул. Машинобудівників, 1, площею 3,0976 га, кадастровий номер 5910136600:03:004:0003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B84FF3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B84FF3">
        <w:rPr>
          <w:sz w:val="28"/>
          <w:szCs w:val="28"/>
          <w:lang w:val="uk-UA"/>
        </w:rPr>
        <w:t xml:space="preserve"> 5954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7B6153" w:rsidRPr="004F580C" w:rsidTr="00CD3741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53" w:rsidRPr="00DB3632" w:rsidRDefault="007B6153" w:rsidP="00CD3741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7B6153" w:rsidRPr="00862403" w:rsidRDefault="00B84FF3" w:rsidP="00CD37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7B615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153" w:rsidRPr="00862403" w:rsidRDefault="007B6153" w:rsidP="00CD3741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B6153" w:rsidRPr="004F580C" w:rsidTr="00CD3741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53" w:rsidRPr="004F580C" w:rsidRDefault="007B6153" w:rsidP="00CD37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53" w:rsidRPr="004F580C" w:rsidRDefault="007B6153" w:rsidP="00CD37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53" w:rsidRPr="004F580C" w:rsidRDefault="007B6153" w:rsidP="00CD37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53" w:rsidRPr="004F580C" w:rsidRDefault="007B6153" w:rsidP="00CD37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53" w:rsidRPr="004F580C" w:rsidRDefault="007B6153" w:rsidP="00CD37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B6153" w:rsidRPr="00392466" w:rsidTr="00CD3741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7B6153" w:rsidRPr="00D97BD8" w:rsidRDefault="007B6153" w:rsidP="00CD3741">
            <w:pPr>
              <w:ind w:left="-108" w:right="-246"/>
              <w:rPr>
                <w:b/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Товариство з обмеженою відповідальністю «</w:t>
            </w:r>
            <w:r>
              <w:rPr>
                <w:color w:val="000000"/>
                <w:sz w:val="28"/>
                <w:szCs w:val="28"/>
                <w:lang w:val="uk-UA"/>
              </w:rPr>
              <w:t>Н</w:t>
            </w:r>
            <w:r w:rsidRPr="00D97BD8">
              <w:rPr>
                <w:color w:val="000000"/>
                <w:sz w:val="28"/>
                <w:szCs w:val="28"/>
                <w:lang w:val="uk-UA"/>
              </w:rPr>
              <w:t>ауково-виробниче підприємство «</w:t>
            </w:r>
            <w:proofErr w:type="spellStart"/>
            <w:r w:rsidRPr="00D97BD8">
              <w:rPr>
                <w:color w:val="000000"/>
                <w:sz w:val="28"/>
                <w:szCs w:val="28"/>
                <w:lang w:val="uk-UA"/>
              </w:rPr>
              <w:t>Машбурсервіс</w:t>
            </w:r>
            <w:proofErr w:type="spellEnd"/>
            <w:r w:rsidRPr="00D97BD8">
              <w:rPr>
                <w:color w:val="000000"/>
                <w:sz w:val="28"/>
                <w:szCs w:val="28"/>
                <w:lang w:val="uk-UA"/>
              </w:rPr>
              <w:t xml:space="preserve">», </w:t>
            </w:r>
            <w:bookmarkStart w:id="0" w:name="_GoBack"/>
            <w:bookmarkEnd w:id="0"/>
          </w:p>
          <w:p w:rsidR="007B6153" w:rsidRPr="00D97BD8" w:rsidRDefault="007B6153" w:rsidP="00CD3741">
            <w:pPr>
              <w:ind w:right="-24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7B6153" w:rsidRPr="00D97BD8" w:rsidRDefault="007B6153" w:rsidP="00CD3741">
            <w:pPr>
              <w:ind w:right="149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Під розміщеними виробничими приміщеннями</w:t>
            </w:r>
          </w:p>
          <w:p w:rsidR="007B6153" w:rsidRPr="00D97BD8" w:rsidRDefault="007B6153" w:rsidP="00CD3741">
            <w:pPr>
              <w:ind w:right="149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вул. Машинобудівників, 1</w:t>
            </w:r>
          </w:p>
          <w:p w:rsidR="007B6153" w:rsidRPr="00D97BD8" w:rsidRDefault="007B6153" w:rsidP="00CD3741">
            <w:pPr>
              <w:ind w:right="149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5910136600:03:004:0003</w:t>
            </w:r>
          </w:p>
          <w:p w:rsidR="007B6153" w:rsidRPr="00D97BD8" w:rsidRDefault="007B6153" w:rsidP="00CD3741">
            <w:pPr>
              <w:ind w:right="149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номер запису про право власності в Державному реєстрі речових прав на нерухоме майно: 6340511 від 15.07.2014 р., реєстраційний номер об</w:t>
            </w:r>
            <w:r w:rsidRPr="00EF1A24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єкта нерухомого майна: 368038059101</w:t>
            </w:r>
            <w:r w:rsidRPr="00D97BD8">
              <w:rPr>
                <w:color w:val="000000"/>
                <w:sz w:val="28"/>
                <w:szCs w:val="28"/>
                <w:lang w:val="uk-UA"/>
              </w:rPr>
              <w:t>)</w:t>
            </w:r>
          </w:p>
          <w:p w:rsidR="007B6153" w:rsidRPr="00D97BD8" w:rsidRDefault="007B6153" w:rsidP="00CD3741">
            <w:pPr>
              <w:ind w:right="-111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7B6153" w:rsidRPr="00D97BD8" w:rsidRDefault="007B6153" w:rsidP="00CD3741">
            <w:pPr>
              <w:ind w:left="-111" w:right="2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3,0976</w:t>
            </w: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5 років</w:t>
            </w: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111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7B6153" w:rsidRPr="00D97BD8" w:rsidRDefault="007B6153" w:rsidP="00CD3741">
            <w:pPr>
              <w:ind w:right="-2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7B6153" w:rsidRPr="00D97BD8" w:rsidRDefault="007B6153" w:rsidP="00CD3741">
            <w:pPr>
              <w:ind w:left="-5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3,0</w:t>
            </w:r>
          </w:p>
          <w:p w:rsidR="007B6153" w:rsidRPr="00D97BD8" w:rsidRDefault="007B6153" w:rsidP="00CD3741">
            <w:pPr>
              <w:ind w:left="-58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B6153" w:rsidRPr="00D97BD8" w:rsidRDefault="007B6153" w:rsidP="00CD3741">
            <w:pPr>
              <w:ind w:left="-5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(1,5</w:t>
            </w:r>
          </w:p>
          <w:p w:rsidR="007B6153" w:rsidRPr="00D97BD8" w:rsidRDefault="007B6153" w:rsidP="00CD3741">
            <w:pPr>
              <w:ind w:left="-58" w:right="-6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97BD8">
              <w:rPr>
                <w:color w:val="000000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7B6153" w:rsidRPr="00D97BD8" w:rsidRDefault="007B6153" w:rsidP="00CD374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7B74E2" w:rsidRPr="007B6153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A1A4D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87B7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11F"/>
    <w:rsid w:val="00265A4F"/>
    <w:rsid w:val="002676B9"/>
    <w:rsid w:val="002710FE"/>
    <w:rsid w:val="00276A33"/>
    <w:rsid w:val="002811EF"/>
    <w:rsid w:val="00286A79"/>
    <w:rsid w:val="00290645"/>
    <w:rsid w:val="002A03D8"/>
    <w:rsid w:val="002A2C37"/>
    <w:rsid w:val="002A62F6"/>
    <w:rsid w:val="002A6F0B"/>
    <w:rsid w:val="002B3961"/>
    <w:rsid w:val="002B5D43"/>
    <w:rsid w:val="002C4CDB"/>
    <w:rsid w:val="002C5BC3"/>
    <w:rsid w:val="002C618C"/>
    <w:rsid w:val="002D3A5E"/>
    <w:rsid w:val="002D6C1A"/>
    <w:rsid w:val="002D6DDE"/>
    <w:rsid w:val="002E2242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25E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E92"/>
    <w:rsid w:val="00590C46"/>
    <w:rsid w:val="005A272E"/>
    <w:rsid w:val="005A3AF1"/>
    <w:rsid w:val="005B06E6"/>
    <w:rsid w:val="005B06FE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408A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6153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67DA2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70012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84FF3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4762"/>
    <w:rsid w:val="00D576B7"/>
    <w:rsid w:val="00D61391"/>
    <w:rsid w:val="00D62A7F"/>
    <w:rsid w:val="00D6472B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1EE9"/>
    <w:rsid w:val="00DC454A"/>
    <w:rsid w:val="00DD123B"/>
    <w:rsid w:val="00DD5184"/>
    <w:rsid w:val="00DD5AE9"/>
    <w:rsid w:val="00DD7D10"/>
    <w:rsid w:val="00E0326B"/>
    <w:rsid w:val="00E062EE"/>
    <w:rsid w:val="00E24076"/>
    <w:rsid w:val="00E245E7"/>
    <w:rsid w:val="00E42FE7"/>
    <w:rsid w:val="00E5090C"/>
    <w:rsid w:val="00E66DE2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B020A"/>
    <w:rsid w:val="00EC1E2D"/>
    <w:rsid w:val="00EC6C63"/>
    <w:rsid w:val="00EE4A58"/>
    <w:rsid w:val="00EF1A24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A5CA3"/>
    <w:rsid w:val="00FB41BF"/>
    <w:rsid w:val="00FD6793"/>
    <w:rsid w:val="00FD6D6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3406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04A65-00D6-421D-AF25-F6AF1550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Красовська Катерина Петрівна</cp:lastModifiedBy>
  <cp:revision>55</cp:revision>
  <cp:lastPrinted>2025-06-04T05:25:00Z</cp:lastPrinted>
  <dcterms:created xsi:type="dcterms:W3CDTF">2024-04-09T10:52:00Z</dcterms:created>
  <dcterms:modified xsi:type="dcterms:W3CDTF">2025-10-01T06:31:00Z</dcterms:modified>
</cp:coreProperties>
</file>