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9F2E13">
        <w:rPr>
          <w:sz w:val="28"/>
          <w:szCs w:val="28"/>
          <w:lang w:val="en-US"/>
        </w:rPr>
        <w:t>LXXI</w:t>
      </w:r>
      <w:r w:rsidR="009F2E13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F2E13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</w:t>
      </w:r>
      <w:r w:rsidR="009F2E13">
        <w:rPr>
          <w:sz w:val="28"/>
          <w:szCs w:val="28"/>
          <w:lang w:val="uk-UA"/>
        </w:rPr>
        <w:t xml:space="preserve"> 5967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3D36F1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67499">
              <w:rPr>
                <w:sz w:val="28"/>
                <w:szCs w:val="28"/>
                <w:lang w:val="uk-UA"/>
              </w:rPr>
              <w:t>Ярмоленко</w:t>
            </w:r>
            <w:proofErr w:type="spellEnd"/>
            <w:r w:rsidR="00E67499">
              <w:rPr>
                <w:sz w:val="28"/>
                <w:szCs w:val="28"/>
                <w:lang w:val="uk-UA"/>
              </w:rPr>
              <w:t xml:space="preserve"> Вікторії Вікторівні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3D36F1">
              <w:rPr>
                <w:sz w:val="28"/>
                <w:szCs w:val="28"/>
                <w:lang w:val="uk-UA"/>
              </w:rPr>
              <w:t>______________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3D36F1">
              <w:rPr>
                <w:sz w:val="28"/>
                <w:szCs w:val="28"/>
                <w:lang w:val="uk-UA"/>
              </w:rPr>
              <w:t>_____________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E67499">
              <w:rPr>
                <w:sz w:val="28"/>
                <w:szCs w:val="28"/>
                <w:lang w:val="uk-UA"/>
              </w:rPr>
              <w:t>0,1067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E67499" w:rsidRDefault="00E67499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E67499">
        <w:rPr>
          <w:sz w:val="28"/>
          <w:szCs w:val="28"/>
          <w:lang w:val="uk-UA"/>
        </w:rPr>
        <w:t>від 05.02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E67499">
        <w:rPr>
          <w:sz w:val="28"/>
          <w:szCs w:val="28"/>
          <w:lang w:val="uk-UA"/>
        </w:rPr>
        <w:t>1544459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803208">
        <w:rPr>
          <w:sz w:val="28"/>
          <w:szCs w:val="28"/>
          <w:lang w:val="uk-UA"/>
        </w:rPr>
        <w:t xml:space="preserve">03 червня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803208">
        <w:rPr>
          <w:sz w:val="28"/>
          <w:szCs w:val="28"/>
          <w:lang w:val="uk-UA"/>
        </w:rPr>
        <w:t xml:space="preserve"> 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2229F" w:rsidRDefault="00F2229F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E67499">
        <w:rPr>
          <w:sz w:val="28"/>
          <w:szCs w:val="28"/>
          <w:lang w:val="uk-UA"/>
        </w:rPr>
        <w:t>Ярмоленко</w:t>
      </w:r>
      <w:proofErr w:type="spellEnd"/>
      <w:r w:rsidR="00E67499">
        <w:rPr>
          <w:sz w:val="28"/>
          <w:szCs w:val="28"/>
          <w:lang w:val="uk-UA"/>
        </w:rPr>
        <w:t xml:space="preserve"> Вікторії Вікторівні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Default="004101CA" w:rsidP="00DB695F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B695F">
        <w:rPr>
          <w:sz w:val="28"/>
          <w:szCs w:val="28"/>
          <w:lang w:val="uk-UA"/>
        </w:rPr>
        <w:t>4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proofErr w:type="spellStart"/>
      <w:r w:rsidR="00E67499">
        <w:rPr>
          <w:sz w:val="28"/>
          <w:szCs w:val="28"/>
          <w:lang w:val="uk-UA"/>
        </w:rPr>
        <w:t>Ярмоленко</w:t>
      </w:r>
      <w:proofErr w:type="spellEnd"/>
      <w:r w:rsidR="00E67499">
        <w:rPr>
          <w:sz w:val="28"/>
          <w:szCs w:val="28"/>
          <w:lang w:val="uk-UA"/>
        </w:rPr>
        <w:t xml:space="preserve"> Вікторії Вікторівні</w:t>
      </w:r>
      <w:r w:rsidR="00E67499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</w:t>
      </w:r>
      <w:r w:rsidR="00E0152E">
        <w:rPr>
          <w:sz w:val="28"/>
          <w:szCs w:val="28"/>
          <w:lang w:val="uk-UA"/>
        </w:rPr>
        <w:lastRenderedPageBreak/>
        <w:t xml:space="preserve">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DB695F" w:rsidRDefault="00DB695F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 xml:space="preserve">надання </w:t>
      </w:r>
      <w:proofErr w:type="spellStart"/>
      <w:r w:rsidR="00DB695F">
        <w:rPr>
          <w:sz w:val="28"/>
          <w:szCs w:val="28"/>
          <w:lang w:val="uk-UA"/>
        </w:rPr>
        <w:t>Ярмоленко</w:t>
      </w:r>
      <w:proofErr w:type="spellEnd"/>
      <w:r w:rsidR="00DB695F">
        <w:rPr>
          <w:sz w:val="28"/>
          <w:szCs w:val="28"/>
          <w:lang w:val="uk-UA"/>
        </w:rPr>
        <w:t xml:space="preserve"> Вікторії Вікторівні в оренду земельної ділянки за </w:t>
      </w:r>
      <w:proofErr w:type="spellStart"/>
      <w:r w:rsidR="00DB695F">
        <w:rPr>
          <w:sz w:val="28"/>
          <w:szCs w:val="28"/>
          <w:lang w:val="uk-UA"/>
        </w:rPr>
        <w:t>адресою</w:t>
      </w:r>
      <w:proofErr w:type="spellEnd"/>
      <w:r w:rsidR="00DB695F">
        <w:rPr>
          <w:sz w:val="28"/>
          <w:szCs w:val="28"/>
          <w:lang w:val="uk-UA"/>
        </w:rPr>
        <w:t xml:space="preserve">:  м. Суми,  </w:t>
      </w:r>
      <w:r w:rsidR="003D36F1">
        <w:rPr>
          <w:sz w:val="28"/>
          <w:szCs w:val="28"/>
          <w:lang w:val="uk-UA"/>
        </w:rPr>
        <w:t>____________</w:t>
      </w:r>
      <w:r w:rsidR="00DB695F">
        <w:rPr>
          <w:sz w:val="28"/>
          <w:szCs w:val="28"/>
          <w:lang w:val="uk-UA"/>
        </w:rPr>
        <w:t>кадастровий номер</w:t>
      </w:r>
      <w:r w:rsidR="003D36F1">
        <w:rPr>
          <w:sz w:val="28"/>
          <w:szCs w:val="28"/>
          <w:lang w:val="uk-UA"/>
        </w:rPr>
        <w:t>_____________</w:t>
      </w:r>
      <w:r w:rsidR="00DB695F">
        <w:rPr>
          <w:sz w:val="28"/>
          <w:szCs w:val="28"/>
          <w:lang w:val="uk-UA"/>
        </w:rPr>
        <w:t>, площею 0,1067</w:t>
      </w:r>
      <w:r w:rsidR="00006401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9F2E13">
        <w:rPr>
          <w:sz w:val="28"/>
          <w:szCs w:val="28"/>
          <w:lang w:val="uk-UA"/>
        </w:rPr>
        <w:t xml:space="preserve"> 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9F2E13">
        <w:rPr>
          <w:sz w:val="28"/>
          <w:szCs w:val="28"/>
          <w:lang w:val="uk-UA"/>
        </w:rPr>
        <w:t>5967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2"/>
        <w:gridCol w:w="1421"/>
        <w:gridCol w:w="2553"/>
        <w:gridCol w:w="3411"/>
      </w:tblGrid>
      <w:tr w:rsidR="00580C7A" w:rsidRPr="004F580C" w:rsidTr="008B5CB1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8B5CB1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8B5CB1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2345E8" w:rsidRPr="00AD6345" w:rsidRDefault="00E67499" w:rsidP="007833BC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Ярмоленко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Вікторівна</w:t>
            </w:r>
          </w:p>
          <w:p w:rsidR="00A927F7" w:rsidRPr="005E59E5" w:rsidRDefault="00A927F7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2" w:type="pct"/>
            <w:shd w:val="clear" w:color="auto" w:fill="auto"/>
          </w:tcPr>
          <w:p w:rsidR="00694894" w:rsidRPr="00F44427" w:rsidRDefault="00694894" w:rsidP="003D36F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7" w:type="pct"/>
            <w:shd w:val="clear" w:color="auto" w:fill="auto"/>
          </w:tcPr>
          <w:p w:rsidR="00580C7A" w:rsidRDefault="00E67499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0,1067</w:t>
            </w:r>
          </w:p>
          <w:p w:rsidR="00580C7A" w:rsidRDefault="00BB11A7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F2229F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</w:t>
            </w:r>
            <w:r w:rsidR="00A84B1F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8B2306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4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8B2306" w:rsidRPr="005D1350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694894" w:rsidRDefault="00680697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06401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36F1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3208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B5CB1"/>
    <w:rsid w:val="008D4610"/>
    <w:rsid w:val="008E57A5"/>
    <w:rsid w:val="008F348E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9F2E13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AD6345"/>
    <w:rsid w:val="00B017BF"/>
    <w:rsid w:val="00B16674"/>
    <w:rsid w:val="00B271AD"/>
    <w:rsid w:val="00B423CD"/>
    <w:rsid w:val="00B4735C"/>
    <w:rsid w:val="00B611BC"/>
    <w:rsid w:val="00B80572"/>
    <w:rsid w:val="00B84BCF"/>
    <w:rsid w:val="00B949E5"/>
    <w:rsid w:val="00BA7257"/>
    <w:rsid w:val="00BB11A7"/>
    <w:rsid w:val="00BB2AE0"/>
    <w:rsid w:val="00BB7169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263E0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B695F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67499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FC8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3EBF4-1319-42E0-BDAB-832F1314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2025-09-30T10:43:00Z</cp:lastPrinted>
  <dcterms:created xsi:type="dcterms:W3CDTF">2026-03-11T11:56:00Z</dcterms:created>
  <dcterms:modified xsi:type="dcterms:W3CDTF">2026-03-11T11:57:00Z</dcterms:modified>
</cp:coreProperties>
</file>