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D4B11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DD4B11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 xml:space="preserve"> 5968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906C95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906C95" w:rsidRDefault="00305AB3" w:rsidP="003278CB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7499"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 w:rsidR="00E67499">
              <w:rPr>
                <w:sz w:val="28"/>
                <w:szCs w:val="28"/>
                <w:lang w:val="uk-UA"/>
              </w:rPr>
              <w:t xml:space="preserve"> Вікторії Вікторівні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3278CB">
              <w:rPr>
                <w:sz w:val="28"/>
                <w:szCs w:val="28"/>
                <w:lang w:val="uk-UA"/>
              </w:rPr>
              <w:t>_____________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3278CB">
              <w:rPr>
                <w:sz w:val="28"/>
                <w:szCs w:val="28"/>
                <w:lang w:val="uk-UA"/>
              </w:rPr>
              <w:t>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906C95">
              <w:rPr>
                <w:sz w:val="28"/>
                <w:szCs w:val="28"/>
                <w:lang w:val="uk-UA"/>
              </w:rPr>
              <w:t>0,1231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67499" w:rsidRDefault="00E67499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E67499">
        <w:rPr>
          <w:sz w:val="28"/>
          <w:szCs w:val="28"/>
          <w:lang w:val="uk-UA"/>
        </w:rPr>
        <w:t>від 05.02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906C95">
        <w:rPr>
          <w:sz w:val="28"/>
          <w:szCs w:val="28"/>
          <w:lang w:val="uk-UA"/>
        </w:rPr>
        <w:t>1544451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B7543A">
        <w:rPr>
          <w:sz w:val="28"/>
          <w:szCs w:val="28"/>
          <w:lang w:val="uk-UA"/>
        </w:rPr>
        <w:t>03 червня</w:t>
      </w:r>
      <w:r w:rsidR="002E5D62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B7543A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94894">
        <w:rPr>
          <w:sz w:val="28"/>
          <w:szCs w:val="28"/>
          <w:lang w:val="uk-UA"/>
        </w:rPr>
        <w:t xml:space="preserve">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981020" w:rsidRPr="003B78DA" w:rsidRDefault="00981020" w:rsidP="00981020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3278CB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кадастровий номер</w:t>
      </w:r>
      <w:r w:rsidR="003278CB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, площею 0,1231 га,  </w:t>
      </w:r>
      <w:proofErr w:type="spellStart"/>
      <w:r>
        <w:rPr>
          <w:sz w:val="28"/>
          <w:szCs w:val="28"/>
          <w:lang w:val="uk-UA"/>
        </w:rPr>
        <w:t>Ярмоленко</w:t>
      </w:r>
      <w:proofErr w:type="spellEnd"/>
      <w:r>
        <w:rPr>
          <w:sz w:val="28"/>
          <w:szCs w:val="28"/>
          <w:lang w:val="uk-UA"/>
        </w:rPr>
        <w:t xml:space="preserve"> Вікторії Вікторівні вжити заходів для внесення змін до Державного </w:t>
      </w:r>
      <w:r>
        <w:rPr>
          <w:sz w:val="28"/>
          <w:szCs w:val="28"/>
          <w:lang w:val="uk-UA"/>
        </w:rPr>
        <w:lastRenderedPageBreak/>
        <w:t xml:space="preserve">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981020" w:rsidRPr="003B78DA" w:rsidRDefault="00981020" w:rsidP="00981020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зі Схемою планувальних обмежень Плану зонування території                      м. Суми</w:t>
      </w:r>
      <w:r>
        <w:rPr>
          <w:sz w:val="28"/>
          <w:szCs w:val="28"/>
          <w:lang w:val="uk-UA"/>
        </w:rPr>
        <w:t>, затвердженого</w:t>
      </w:r>
      <w:r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>
        <w:rPr>
          <w:sz w:val="28"/>
          <w:szCs w:val="28"/>
          <w:lang w:val="uk-UA"/>
        </w:rPr>
        <w:t xml:space="preserve"> від підприємств </w:t>
      </w:r>
      <w:r>
        <w:rPr>
          <w:sz w:val="28"/>
          <w:szCs w:val="28"/>
          <w:lang w:val="en-US"/>
        </w:rPr>
        <w:t>IV</w:t>
      </w:r>
      <w:r w:rsidRPr="004101CA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410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шкідливості.</w:t>
      </w:r>
    </w:p>
    <w:p w:rsidR="00E0152E" w:rsidRDefault="00981020" w:rsidP="00DB695F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</w:t>
      </w:r>
      <w:r w:rsidR="00E67499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надання </w:t>
      </w:r>
      <w:proofErr w:type="spellStart"/>
      <w:r w:rsidR="00DB695F">
        <w:rPr>
          <w:sz w:val="28"/>
          <w:szCs w:val="28"/>
          <w:lang w:val="uk-UA"/>
        </w:rPr>
        <w:t>Ярмоленко</w:t>
      </w:r>
      <w:proofErr w:type="spellEnd"/>
      <w:r w:rsidR="00DB695F">
        <w:rPr>
          <w:sz w:val="28"/>
          <w:szCs w:val="28"/>
          <w:lang w:val="uk-UA"/>
        </w:rPr>
        <w:t xml:space="preserve"> Вікторії Вікторівні в оренду земельної</w:t>
      </w:r>
      <w:r w:rsidR="000E7FEE">
        <w:rPr>
          <w:sz w:val="28"/>
          <w:szCs w:val="28"/>
          <w:lang w:val="uk-UA"/>
        </w:rPr>
        <w:t xml:space="preserve"> ділянки за </w:t>
      </w:r>
      <w:proofErr w:type="spellStart"/>
      <w:r w:rsidR="000E7FEE">
        <w:rPr>
          <w:sz w:val="28"/>
          <w:szCs w:val="28"/>
          <w:lang w:val="uk-UA"/>
        </w:rPr>
        <w:t>адресою</w:t>
      </w:r>
      <w:proofErr w:type="spellEnd"/>
      <w:r w:rsidR="000E7FEE">
        <w:rPr>
          <w:sz w:val="28"/>
          <w:szCs w:val="28"/>
          <w:lang w:val="uk-UA"/>
        </w:rPr>
        <w:t xml:space="preserve">: м. Суми, </w:t>
      </w:r>
      <w:r w:rsidR="0000567A">
        <w:rPr>
          <w:sz w:val="28"/>
          <w:szCs w:val="28"/>
          <w:lang w:val="uk-UA"/>
        </w:rPr>
        <w:t>___________</w:t>
      </w:r>
      <w:r w:rsidR="000E7FEE">
        <w:rPr>
          <w:sz w:val="28"/>
          <w:szCs w:val="28"/>
          <w:lang w:val="uk-UA"/>
        </w:rPr>
        <w:t>кадастровий номер</w:t>
      </w:r>
      <w:r w:rsidR="0000567A">
        <w:rPr>
          <w:sz w:val="28"/>
          <w:szCs w:val="28"/>
          <w:lang w:val="uk-UA"/>
        </w:rPr>
        <w:t>___________</w:t>
      </w:r>
      <w:r w:rsidR="000E7FEE">
        <w:rPr>
          <w:sz w:val="28"/>
          <w:szCs w:val="28"/>
          <w:lang w:val="uk-UA"/>
        </w:rPr>
        <w:t xml:space="preserve">, площею 0,1231 </w:t>
      </w:r>
      <w:r w:rsidR="00DB695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4B11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DD4B11">
        <w:rPr>
          <w:sz w:val="28"/>
          <w:szCs w:val="28"/>
          <w:lang w:val="uk-UA"/>
        </w:rPr>
        <w:t>5968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2"/>
        <w:gridCol w:w="1421"/>
        <w:gridCol w:w="2553"/>
        <w:gridCol w:w="3411"/>
      </w:tblGrid>
      <w:tr w:rsidR="00580C7A" w:rsidRPr="004F580C" w:rsidTr="008B5CB1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8B5CB1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8B5CB1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B839C6" w:rsidRDefault="00E674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Вікторівна</w:t>
            </w:r>
          </w:p>
          <w:p w:rsidR="00A927F7" w:rsidRPr="005E59E5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2" w:type="pct"/>
            <w:shd w:val="clear" w:color="auto" w:fill="auto"/>
          </w:tcPr>
          <w:p w:rsidR="00694894" w:rsidRPr="00F44427" w:rsidRDefault="00694894" w:rsidP="0000567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7" w:type="pct"/>
            <w:shd w:val="clear" w:color="auto" w:fill="auto"/>
          </w:tcPr>
          <w:p w:rsidR="00580C7A" w:rsidRDefault="000E7FEE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0,1231</w:t>
            </w:r>
          </w:p>
          <w:p w:rsidR="00580C7A" w:rsidRDefault="006A36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8B2306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0E7FEE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E7FEE" w:rsidRDefault="000E7FEE" w:rsidP="00F2229F">
      <w:pPr>
        <w:ind w:left="709" w:hanging="709"/>
        <w:rPr>
          <w:sz w:val="28"/>
          <w:szCs w:val="28"/>
          <w:lang w:val="uk-UA"/>
        </w:rPr>
      </w:pPr>
    </w:p>
    <w:p w:rsidR="000E7FEE" w:rsidRDefault="000E7FEE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0E7FEE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0567A"/>
    <w:rsid w:val="0000640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E7FEE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78CB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365B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7B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B5CB1"/>
    <w:rsid w:val="008D4610"/>
    <w:rsid w:val="008E57A5"/>
    <w:rsid w:val="00906B91"/>
    <w:rsid w:val="00906C95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81020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4337"/>
    <w:rsid w:val="00B4735C"/>
    <w:rsid w:val="00B611BC"/>
    <w:rsid w:val="00B7543A"/>
    <w:rsid w:val="00B80572"/>
    <w:rsid w:val="00B839C6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B695F"/>
    <w:rsid w:val="00DC0793"/>
    <w:rsid w:val="00DC1062"/>
    <w:rsid w:val="00DD123B"/>
    <w:rsid w:val="00DD3DC5"/>
    <w:rsid w:val="00DD4B11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67499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32F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2426C-84C8-437A-A2C7-AAF19FEF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2025-09-30T10:34:00Z</cp:lastPrinted>
  <dcterms:created xsi:type="dcterms:W3CDTF">2026-03-11T11:58:00Z</dcterms:created>
  <dcterms:modified xsi:type="dcterms:W3CDTF">2026-03-11T12:00:00Z</dcterms:modified>
</cp:coreProperties>
</file>