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919C2" w:rsidRPr="000E4E14">
        <w:rPr>
          <w:sz w:val="28"/>
          <w:szCs w:val="28"/>
        </w:rPr>
        <w:t xml:space="preserve"> </w:t>
      </w:r>
      <w:r w:rsidR="001919C2">
        <w:rPr>
          <w:sz w:val="28"/>
          <w:szCs w:val="28"/>
          <w:lang w:val="en-US"/>
        </w:rPr>
        <w:t>LXXI</w:t>
      </w:r>
      <w:r w:rsidR="001919C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919C2">
        <w:rPr>
          <w:sz w:val="28"/>
          <w:szCs w:val="28"/>
          <w:lang w:val="uk-UA"/>
        </w:rPr>
        <w:t>5981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B1341E">
        <w:trPr>
          <w:trHeight w:val="240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B1341E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274109">
              <w:rPr>
                <w:sz w:val="28"/>
                <w:szCs w:val="28"/>
                <w:lang w:val="uk-UA"/>
              </w:rPr>
              <w:t xml:space="preserve"> Товариству з додатковою відповідальністю «Сумська станція технічного обслуговування автомобілів 15997» </w:t>
            </w:r>
            <w:r>
              <w:rPr>
                <w:sz w:val="28"/>
                <w:szCs w:val="28"/>
                <w:lang w:val="uk-UA"/>
              </w:rPr>
              <w:t>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B1341E">
              <w:rPr>
                <w:sz w:val="28"/>
                <w:szCs w:val="28"/>
                <w:lang w:val="uk-UA"/>
              </w:rPr>
              <w:t>__________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74109">
              <w:rPr>
                <w:sz w:val="28"/>
                <w:szCs w:val="28"/>
                <w:lang w:val="uk-UA"/>
              </w:rPr>
              <w:t xml:space="preserve"> 0,3585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B1341E" w:rsidRPr="00B1341E">
              <w:rPr>
                <w:sz w:val="28"/>
                <w:szCs w:val="28"/>
                <w:u w:val="single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27410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274109">
        <w:rPr>
          <w:sz w:val="28"/>
          <w:szCs w:val="28"/>
          <w:lang w:val="uk-UA"/>
        </w:rPr>
        <w:t>1580191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466F25">
        <w:rPr>
          <w:sz w:val="28"/>
          <w:szCs w:val="28"/>
          <w:lang w:val="uk-UA"/>
        </w:rPr>
        <w:t xml:space="preserve">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66F25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 xml:space="preserve"> </w:t>
      </w:r>
      <w:r w:rsidR="00CC208A">
        <w:rPr>
          <w:sz w:val="28"/>
          <w:szCs w:val="28"/>
          <w:lang w:val="uk-UA"/>
        </w:rPr>
        <w:t xml:space="preserve">Товариству з додатковою відповідальністю «Сумська станція технічного обслуговування автомобілів 15997»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1341E" w:rsidRPr="00B1341E">
        <w:rPr>
          <w:sz w:val="28"/>
          <w:szCs w:val="28"/>
          <w:u w:val="single"/>
          <w:lang w:val="uk-UA"/>
        </w:rPr>
        <w:t>____________</w:t>
      </w:r>
      <w:r w:rsidR="00CC208A">
        <w:rPr>
          <w:sz w:val="28"/>
          <w:szCs w:val="28"/>
          <w:lang w:val="uk-UA"/>
        </w:rPr>
        <w:t>площею 0,3585</w:t>
      </w:r>
      <w:r w:rsidR="00475B99">
        <w:rPr>
          <w:sz w:val="28"/>
          <w:szCs w:val="28"/>
          <w:lang w:val="uk-UA"/>
        </w:rPr>
        <w:t xml:space="preserve"> га, кадастро</w:t>
      </w:r>
      <w:r w:rsidR="00CC208A">
        <w:rPr>
          <w:sz w:val="28"/>
          <w:szCs w:val="28"/>
          <w:lang w:val="uk-UA"/>
        </w:rPr>
        <w:t>вий номер</w:t>
      </w:r>
      <w:r w:rsidR="00B1341E">
        <w:rPr>
          <w:sz w:val="28"/>
          <w:szCs w:val="28"/>
          <w:lang w:val="uk-UA"/>
        </w:rPr>
        <w:t>_</w:t>
      </w:r>
      <w:r w:rsidR="00B1341E" w:rsidRPr="00B1341E">
        <w:rPr>
          <w:sz w:val="28"/>
          <w:szCs w:val="28"/>
          <w:u w:val="single"/>
          <w:lang w:val="uk-UA"/>
        </w:rPr>
        <w:t>___________</w:t>
      </w:r>
      <w:r w:rsidR="00846195">
        <w:rPr>
          <w:sz w:val="28"/>
          <w:szCs w:val="28"/>
          <w:lang w:val="uk-UA"/>
        </w:rPr>
        <w:t xml:space="preserve">, </w:t>
      </w:r>
      <w:r w:rsidR="00CC208A">
        <w:rPr>
          <w:sz w:val="28"/>
          <w:szCs w:val="28"/>
          <w:lang w:val="uk-UA"/>
        </w:rPr>
        <w:t xml:space="preserve">Товариству з додатковою відповідальністю «Сумська станція технічного </w:t>
      </w:r>
      <w:r w:rsidR="00CC208A">
        <w:rPr>
          <w:sz w:val="28"/>
          <w:szCs w:val="28"/>
          <w:lang w:val="uk-UA"/>
        </w:rPr>
        <w:lastRenderedPageBreak/>
        <w:t>обслуговування автомобілів 15997»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C208A">
        <w:rPr>
          <w:sz w:val="28"/>
          <w:szCs w:val="28"/>
          <w:lang w:val="uk-UA"/>
        </w:rPr>
        <w:t>Товариству з додатковою відповідальністю «Сумська станція технічного обслуговування автомобілів 15997»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053FB7" w:rsidRDefault="00053FB7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CC208A">
        <w:rPr>
          <w:sz w:val="28"/>
          <w:szCs w:val="28"/>
          <w:lang w:val="uk-UA"/>
        </w:rPr>
        <w:t xml:space="preserve"> Товариству з додатковою відповідальністю «Сумська станція технічного обслуговування автомобілів 15997» в оренду земельної ділянки за </w:t>
      </w:r>
      <w:proofErr w:type="spellStart"/>
      <w:r w:rsidR="00CC208A">
        <w:rPr>
          <w:sz w:val="28"/>
          <w:szCs w:val="28"/>
          <w:lang w:val="uk-UA"/>
        </w:rPr>
        <w:t>адресою</w:t>
      </w:r>
      <w:proofErr w:type="spellEnd"/>
      <w:r w:rsidR="00CC208A">
        <w:rPr>
          <w:sz w:val="28"/>
          <w:szCs w:val="28"/>
          <w:lang w:val="uk-UA"/>
        </w:rPr>
        <w:t xml:space="preserve">: м. Суми, </w:t>
      </w:r>
      <w:r w:rsidR="00B1341E" w:rsidRPr="00B1341E">
        <w:rPr>
          <w:sz w:val="28"/>
          <w:szCs w:val="28"/>
          <w:u w:val="single"/>
          <w:lang w:val="uk-UA"/>
        </w:rPr>
        <w:t>__________</w:t>
      </w:r>
      <w:r w:rsidR="00CC208A">
        <w:rPr>
          <w:sz w:val="28"/>
          <w:szCs w:val="28"/>
          <w:lang w:val="uk-UA"/>
        </w:rPr>
        <w:t>площею 0,3585 га,  кадастровий номер</w:t>
      </w:r>
      <w:r w:rsidR="00B1341E">
        <w:rPr>
          <w:sz w:val="28"/>
          <w:szCs w:val="28"/>
          <w:lang w:val="uk-UA"/>
        </w:rPr>
        <w:t xml:space="preserve"> 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919C2">
        <w:rPr>
          <w:sz w:val="28"/>
          <w:szCs w:val="28"/>
          <w:lang w:val="uk-UA"/>
        </w:rPr>
        <w:t>5981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70E07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1331D7">
        <w:trPr>
          <w:cantSplit/>
          <w:trHeight w:val="141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CC208A" w:rsidP="00CC208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CC208A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додатковою відповідальністю «Сумська станція технічного об</w:t>
            </w:r>
            <w:r w:rsidR="000E4E14">
              <w:rPr>
                <w:sz w:val="28"/>
                <w:szCs w:val="28"/>
                <w:lang w:val="uk-UA"/>
              </w:rPr>
              <w:t>слуговування автомобілів 15997»</w:t>
            </w: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1331D7" w:rsidRPr="00F44427" w:rsidRDefault="001331D7" w:rsidP="00B1341E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CC208A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0,3585</w:t>
            </w:r>
          </w:p>
          <w:p w:rsidR="00580C7A" w:rsidRDefault="00466F2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C208A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655B" w:rsidRPr="00F2229F" w:rsidRDefault="00A42521" w:rsidP="001331D7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53FB7">
        <w:rPr>
          <w:sz w:val="28"/>
          <w:szCs w:val="28"/>
          <w:lang w:val="uk-UA"/>
        </w:rPr>
        <w:t xml:space="preserve">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1A0ED7" w:rsidRPr="00053FB7" w:rsidRDefault="001A0ED7" w:rsidP="003F188B">
      <w:pPr>
        <w:ind w:left="567"/>
        <w:rPr>
          <w:sz w:val="16"/>
          <w:szCs w:val="16"/>
          <w:lang w:val="uk-UA"/>
        </w:rPr>
      </w:pPr>
      <w:bookmarkStart w:id="0" w:name="_GoBack"/>
      <w:bookmarkEnd w:id="0"/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3FB7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E4E14"/>
    <w:rsid w:val="000F3585"/>
    <w:rsid w:val="000F6345"/>
    <w:rsid w:val="001110F0"/>
    <w:rsid w:val="00111325"/>
    <w:rsid w:val="001125E7"/>
    <w:rsid w:val="00120D89"/>
    <w:rsid w:val="001331D7"/>
    <w:rsid w:val="00134426"/>
    <w:rsid w:val="00150B87"/>
    <w:rsid w:val="001514DA"/>
    <w:rsid w:val="0016173D"/>
    <w:rsid w:val="00166B37"/>
    <w:rsid w:val="001732DB"/>
    <w:rsid w:val="001875E9"/>
    <w:rsid w:val="001919C2"/>
    <w:rsid w:val="001A0ED7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4109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66F25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0E07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341E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C208A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1EA3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98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45E39-58F1-401A-8137-99F015AE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2025-09-30T11:23:00Z</cp:lastPrinted>
  <dcterms:created xsi:type="dcterms:W3CDTF">2026-03-12T11:39:00Z</dcterms:created>
  <dcterms:modified xsi:type="dcterms:W3CDTF">2026-03-12T11:40:00Z</dcterms:modified>
</cp:coreProperties>
</file>