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912829" w:rsidTr="00912829">
        <w:trPr>
          <w:trHeight w:val="701"/>
          <w:jc w:val="center"/>
        </w:trPr>
        <w:tc>
          <w:tcPr>
            <w:tcW w:w="4253" w:type="dxa"/>
          </w:tcPr>
          <w:p w:rsidR="00912829" w:rsidRDefault="00912829">
            <w:pPr>
              <w:pStyle w:val="a3"/>
              <w:spacing w:line="256" w:lineRule="auto"/>
              <w:rPr>
                <w:color w:val="000000" w:themeColor="text1"/>
                <w:lang w:val="uk-UA" w:eastAsia="en-US"/>
              </w:rPr>
            </w:pPr>
          </w:p>
        </w:tc>
        <w:tc>
          <w:tcPr>
            <w:tcW w:w="1134" w:type="dxa"/>
            <w:hideMark/>
          </w:tcPr>
          <w:p w:rsidR="00912829" w:rsidRDefault="00912829">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6" o:title=""/>
                </v:shape>
                <o:OLEObject Type="Embed" ProgID="Msxml2.SAXXMLReader.5.0" ShapeID="_x0000_i1025" DrawAspect="Content" ObjectID="_1822743469" r:id="rId7"/>
              </w:object>
            </w:r>
          </w:p>
        </w:tc>
        <w:tc>
          <w:tcPr>
            <w:tcW w:w="4253" w:type="dxa"/>
          </w:tcPr>
          <w:p w:rsidR="00912829" w:rsidRPr="00316499" w:rsidRDefault="00912829" w:rsidP="007D2808">
            <w:pPr>
              <w:keepNext/>
              <w:spacing w:line="256" w:lineRule="auto"/>
              <w:outlineLvl w:val="1"/>
              <w:rPr>
                <w:color w:val="000000" w:themeColor="text1"/>
                <w:sz w:val="24"/>
                <w:lang w:val="uk-UA" w:eastAsia="en-US"/>
              </w:rPr>
            </w:pPr>
          </w:p>
        </w:tc>
      </w:tr>
    </w:tbl>
    <w:p w:rsidR="00912829" w:rsidRDefault="00912829" w:rsidP="00912829">
      <w:pPr>
        <w:pStyle w:val="2"/>
        <w:spacing w:before="0"/>
        <w:jc w:val="center"/>
        <w:rPr>
          <w:rFonts w:ascii="Times New Roman" w:hAnsi="Times New Roman" w:cs="Times New Roman"/>
          <w:b w:val="0"/>
          <w:bCs w:val="0"/>
          <w:color w:val="000000" w:themeColor="text1"/>
          <w:sz w:val="28"/>
          <w:szCs w:val="28"/>
          <w:lang w:val="uk-UA"/>
        </w:rPr>
      </w:pPr>
    </w:p>
    <w:p w:rsidR="007D2808" w:rsidRDefault="007D2808" w:rsidP="007D2808">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7D2808" w:rsidRDefault="007D2808" w:rsidP="007D2808">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 xml:space="preserve">VIIІ СКЛИКАННЯ </w:t>
      </w:r>
      <w:r w:rsidR="00B53C3A">
        <w:rPr>
          <w:rFonts w:ascii="Times New Roman" w:hAnsi="Times New Roman" w:cs="Times New Roman"/>
          <w:b w:val="0"/>
          <w:bCs w:val="0"/>
          <w:color w:val="000000" w:themeColor="text1"/>
          <w:sz w:val="28"/>
          <w:szCs w:val="28"/>
          <w:lang w:val="en-US"/>
        </w:rPr>
        <w:t>LXXIII</w:t>
      </w:r>
      <w:r w:rsidR="00B53C3A" w:rsidRPr="00B53C3A">
        <w:rPr>
          <w:rFonts w:ascii="Times New Roman" w:hAnsi="Times New Roman" w:cs="Times New Roman"/>
          <w:b w:val="0"/>
          <w:bCs w:val="0"/>
          <w:color w:val="000000" w:themeColor="text1"/>
          <w:sz w:val="28"/>
          <w:szCs w:val="28"/>
        </w:rPr>
        <w:t xml:space="preserve"> </w:t>
      </w:r>
      <w:r w:rsidR="00B53C3A">
        <w:rPr>
          <w:rFonts w:ascii="Times New Roman" w:hAnsi="Times New Roman" w:cs="Times New Roman"/>
          <w:b w:val="0"/>
          <w:bCs w:val="0"/>
          <w:color w:val="000000" w:themeColor="text1"/>
          <w:sz w:val="28"/>
          <w:szCs w:val="28"/>
          <w:lang w:val="uk-UA"/>
        </w:rPr>
        <w:t xml:space="preserve">(позачергова) </w:t>
      </w:r>
      <w:r>
        <w:rPr>
          <w:rFonts w:ascii="Times New Roman" w:hAnsi="Times New Roman" w:cs="Times New Roman"/>
          <w:b w:val="0"/>
          <w:bCs w:val="0"/>
          <w:color w:val="000000" w:themeColor="text1"/>
          <w:sz w:val="28"/>
          <w:szCs w:val="28"/>
          <w:lang w:val="uk-UA"/>
        </w:rPr>
        <w:t>СЕСІЯ</w:t>
      </w:r>
    </w:p>
    <w:p w:rsidR="007D2808" w:rsidRDefault="007D2808" w:rsidP="007D2808">
      <w:pPr>
        <w:jc w:val="center"/>
        <w:rPr>
          <w:b/>
          <w:bCs/>
          <w:color w:val="000000" w:themeColor="text1"/>
          <w:sz w:val="32"/>
          <w:szCs w:val="32"/>
          <w:lang w:val="uk-UA"/>
        </w:rPr>
      </w:pPr>
      <w:r>
        <w:rPr>
          <w:b/>
          <w:bCs/>
          <w:color w:val="000000" w:themeColor="text1"/>
          <w:sz w:val="32"/>
          <w:szCs w:val="32"/>
          <w:lang w:val="uk-UA"/>
        </w:rPr>
        <w:t>РІШЕННЯ</w:t>
      </w:r>
    </w:p>
    <w:p w:rsidR="00912829" w:rsidRDefault="00912829" w:rsidP="00912829">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80"/>
      </w:tblGrid>
      <w:tr w:rsidR="007D2808" w:rsidTr="007A34D3">
        <w:trPr>
          <w:trHeight w:val="86"/>
        </w:trPr>
        <w:tc>
          <w:tcPr>
            <w:tcW w:w="4880" w:type="dxa"/>
            <w:hideMark/>
          </w:tcPr>
          <w:p w:rsidR="007D2808" w:rsidRDefault="007D2808" w:rsidP="007D2808">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w:t>
            </w:r>
            <w:r w:rsidR="00B53C3A">
              <w:rPr>
                <w:color w:val="000000" w:themeColor="text1"/>
                <w:sz w:val="28"/>
                <w:szCs w:val="28"/>
                <w:lang w:val="uk-UA" w:eastAsia="en-US"/>
              </w:rPr>
              <w:t>23  жовтня</w:t>
            </w:r>
            <w:r>
              <w:rPr>
                <w:color w:val="000000" w:themeColor="text1"/>
                <w:sz w:val="28"/>
                <w:szCs w:val="28"/>
                <w:lang w:val="uk-UA" w:eastAsia="en-US"/>
              </w:rPr>
              <w:t xml:space="preserve"> </w:t>
            </w:r>
            <w:r w:rsidR="00B53C3A">
              <w:rPr>
                <w:color w:val="000000" w:themeColor="text1"/>
                <w:sz w:val="28"/>
                <w:szCs w:val="28"/>
                <w:lang w:val="uk-UA" w:eastAsia="en-US"/>
              </w:rPr>
              <w:t xml:space="preserve"> </w:t>
            </w:r>
            <w:r>
              <w:rPr>
                <w:color w:val="000000" w:themeColor="text1"/>
                <w:sz w:val="28"/>
                <w:szCs w:val="28"/>
                <w:lang w:eastAsia="en-US"/>
              </w:rPr>
              <w:t>20</w:t>
            </w:r>
            <w:r>
              <w:rPr>
                <w:color w:val="000000" w:themeColor="text1"/>
                <w:sz w:val="28"/>
                <w:szCs w:val="28"/>
                <w:lang w:val="uk-UA" w:eastAsia="en-US"/>
              </w:rPr>
              <w:t xml:space="preserve">25 </w:t>
            </w:r>
            <w:r>
              <w:rPr>
                <w:color w:val="000000" w:themeColor="text1"/>
                <w:sz w:val="28"/>
                <w:szCs w:val="28"/>
                <w:lang w:eastAsia="en-US"/>
              </w:rPr>
              <w:t xml:space="preserve">року </w:t>
            </w:r>
            <w:r w:rsidR="00B53C3A">
              <w:rPr>
                <w:color w:val="000000" w:themeColor="text1"/>
                <w:sz w:val="28"/>
                <w:szCs w:val="28"/>
                <w:lang w:val="uk-UA" w:eastAsia="en-US"/>
              </w:rPr>
              <w:t xml:space="preserve"> </w:t>
            </w:r>
            <w:r>
              <w:rPr>
                <w:color w:val="000000" w:themeColor="text1"/>
                <w:sz w:val="28"/>
                <w:szCs w:val="28"/>
                <w:lang w:eastAsia="en-US"/>
              </w:rPr>
              <w:t>№</w:t>
            </w:r>
            <w:r>
              <w:rPr>
                <w:color w:val="000000" w:themeColor="text1"/>
                <w:sz w:val="28"/>
                <w:szCs w:val="28"/>
                <w:lang w:val="en-US" w:eastAsia="en-US"/>
              </w:rPr>
              <w:t xml:space="preserve"> </w:t>
            </w:r>
            <w:r w:rsidR="00B53C3A">
              <w:rPr>
                <w:color w:val="000000" w:themeColor="text1"/>
                <w:sz w:val="28"/>
                <w:szCs w:val="28"/>
                <w:lang w:val="uk-UA" w:eastAsia="en-US"/>
              </w:rPr>
              <w:t>6129</w:t>
            </w:r>
            <w:r>
              <w:rPr>
                <w:color w:val="000000" w:themeColor="text1"/>
                <w:sz w:val="28"/>
                <w:szCs w:val="28"/>
                <w:lang w:val="uk-UA" w:eastAsia="en-US"/>
              </w:rPr>
              <w:t xml:space="preserve"> </w:t>
            </w:r>
            <w:r>
              <w:rPr>
                <w:color w:val="000000" w:themeColor="text1"/>
                <w:sz w:val="28"/>
                <w:szCs w:val="28"/>
                <w:lang w:eastAsia="en-US"/>
              </w:rPr>
              <w:t>- МР</w:t>
            </w:r>
          </w:p>
        </w:tc>
      </w:tr>
      <w:tr w:rsidR="007D2808" w:rsidTr="007A34D3">
        <w:trPr>
          <w:trHeight w:val="86"/>
        </w:trPr>
        <w:tc>
          <w:tcPr>
            <w:tcW w:w="4880" w:type="dxa"/>
            <w:hideMark/>
          </w:tcPr>
          <w:p w:rsidR="007D2808" w:rsidRDefault="007D2808" w:rsidP="007D2808">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912829" w:rsidRPr="00316499" w:rsidTr="007A34D3">
        <w:trPr>
          <w:trHeight w:val="294"/>
        </w:trPr>
        <w:tc>
          <w:tcPr>
            <w:tcW w:w="4880" w:type="dxa"/>
          </w:tcPr>
          <w:p w:rsidR="00912829" w:rsidRDefault="00912829">
            <w:pPr>
              <w:spacing w:line="256" w:lineRule="auto"/>
              <w:jc w:val="both"/>
              <w:rPr>
                <w:color w:val="000000" w:themeColor="text1"/>
                <w:sz w:val="28"/>
                <w:szCs w:val="28"/>
                <w:lang w:val="uk-UA" w:eastAsia="en-US"/>
              </w:rPr>
            </w:pPr>
          </w:p>
          <w:p w:rsidR="00912829" w:rsidRDefault="00316499" w:rsidP="00A76837">
            <w:pPr>
              <w:spacing w:line="256" w:lineRule="auto"/>
              <w:jc w:val="both"/>
              <w:rPr>
                <w:color w:val="000000" w:themeColor="text1"/>
                <w:sz w:val="28"/>
                <w:szCs w:val="28"/>
                <w:lang w:val="uk-UA" w:eastAsia="en-US"/>
              </w:rPr>
            </w:pPr>
            <w:r>
              <w:rPr>
                <w:color w:val="000000" w:themeColor="text1"/>
                <w:sz w:val="28"/>
                <w:szCs w:val="28"/>
                <w:lang w:val="uk-UA" w:eastAsia="en-US"/>
              </w:rPr>
              <w:t xml:space="preserve">Про Положення </w:t>
            </w:r>
            <w:r w:rsidR="00A76837">
              <w:rPr>
                <w:color w:val="000000" w:themeColor="text1"/>
                <w:sz w:val="28"/>
                <w:szCs w:val="28"/>
                <w:lang w:val="uk-UA" w:eastAsia="en-US"/>
              </w:rPr>
              <w:t>про</w:t>
            </w:r>
            <w:r>
              <w:rPr>
                <w:color w:val="000000" w:themeColor="text1"/>
                <w:sz w:val="28"/>
                <w:szCs w:val="28"/>
                <w:lang w:val="uk-UA" w:eastAsia="en-US"/>
              </w:rPr>
              <w:t xml:space="preserve"> у</w:t>
            </w:r>
            <w:r w:rsidR="00912829">
              <w:rPr>
                <w:color w:val="000000" w:themeColor="text1"/>
                <w:sz w:val="28"/>
                <w:szCs w:val="28"/>
                <w:lang w:val="uk-UA" w:eastAsia="en-US"/>
              </w:rPr>
              <w:t xml:space="preserve">правління </w:t>
            </w:r>
            <w:r w:rsidR="00A76837">
              <w:rPr>
                <w:color w:val="000000" w:themeColor="text1"/>
                <w:sz w:val="28"/>
                <w:szCs w:val="28"/>
                <w:lang w:val="uk-UA" w:eastAsia="en-US"/>
              </w:rPr>
              <w:t xml:space="preserve"> транспорту, </w:t>
            </w:r>
            <w:r>
              <w:rPr>
                <w:color w:val="000000" w:themeColor="text1"/>
                <w:sz w:val="28"/>
                <w:szCs w:val="28"/>
                <w:lang w:val="uk-UA" w:eastAsia="en-US"/>
              </w:rPr>
              <w:t xml:space="preserve">транспортної інфраструктури та зв’язку </w:t>
            </w:r>
            <w:r w:rsidR="00912829">
              <w:rPr>
                <w:color w:val="000000" w:themeColor="text1"/>
                <w:sz w:val="28"/>
                <w:szCs w:val="28"/>
                <w:lang w:val="uk-UA" w:eastAsia="en-US"/>
              </w:rPr>
              <w:t xml:space="preserve">Сумської міської ради </w:t>
            </w:r>
          </w:p>
        </w:tc>
      </w:tr>
    </w:tbl>
    <w:p w:rsidR="00912829" w:rsidRDefault="00912829" w:rsidP="00912829">
      <w:pPr>
        <w:tabs>
          <w:tab w:val="left" w:pos="851"/>
        </w:tabs>
        <w:jc w:val="both"/>
        <w:rPr>
          <w:color w:val="000000" w:themeColor="text1"/>
          <w:sz w:val="28"/>
          <w:szCs w:val="28"/>
          <w:lang w:val="uk-UA"/>
        </w:rPr>
      </w:pPr>
    </w:p>
    <w:p w:rsidR="00912829" w:rsidRDefault="0061657C" w:rsidP="00912829">
      <w:pPr>
        <w:tabs>
          <w:tab w:val="left" w:pos="851"/>
        </w:tabs>
        <w:ind w:firstLine="709"/>
        <w:jc w:val="both"/>
        <w:rPr>
          <w:b/>
          <w:bCs/>
          <w:color w:val="000000" w:themeColor="text1"/>
          <w:sz w:val="28"/>
          <w:szCs w:val="28"/>
          <w:lang w:val="uk-UA"/>
        </w:rPr>
      </w:pPr>
      <w:r>
        <w:rPr>
          <w:color w:val="000000" w:themeColor="text1"/>
          <w:sz w:val="28"/>
          <w:szCs w:val="28"/>
          <w:lang w:val="uk-UA"/>
        </w:rPr>
        <w:t>З</w:t>
      </w:r>
      <w:r w:rsidR="00D5668C">
        <w:rPr>
          <w:color w:val="000000" w:themeColor="text1"/>
          <w:sz w:val="28"/>
          <w:szCs w:val="28"/>
          <w:lang w:val="uk-UA"/>
        </w:rPr>
        <w:t xml:space="preserve"> метою </w:t>
      </w:r>
      <w:r w:rsidR="00D5668C" w:rsidRPr="00453902">
        <w:rPr>
          <w:color w:val="0D0D0D"/>
          <w:sz w:val="28"/>
          <w:szCs w:val="28"/>
          <w:lang w:val="uk-UA"/>
        </w:rPr>
        <w:t>забезпечення реалізації державної та міської політики в сфері автомобільного, електричного транспорту</w:t>
      </w:r>
      <w:r w:rsidR="00D5668C">
        <w:rPr>
          <w:color w:val="0D0D0D"/>
          <w:sz w:val="28"/>
          <w:szCs w:val="28"/>
          <w:lang w:val="uk-UA"/>
        </w:rPr>
        <w:t>, телекомунікацій та зв’язку на території Сумської міської територіальної громади</w:t>
      </w:r>
      <w:r>
        <w:rPr>
          <w:color w:val="000000" w:themeColor="text1"/>
          <w:sz w:val="28"/>
          <w:szCs w:val="28"/>
          <w:lang w:val="uk-UA"/>
        </w:rPr>
        <w:t>,</w:t>
      </w:r>
      <w:r w:rsidR="00D5668C">
        <w:rPr>
          <w:color w:val="000000" w:themeColor="text1"/>
          <w:sz w:val="28"/>
          <w:szCs w:val="28"/>
          <w:lang w:val="uk-UA"/>
        </w:rPr>
        <w:t xml:space="preserve"> та </w:t>
      </w:r>
      <w:r w:rsidR="00D5668C">
        <w:rPr>
          <w:sz w:val="28"/>
          <w:szCs w:val="28"/>
          <w:lang w:val="uk-UA"/>
        </w:rPr>
        <w:t>оперативне реагування на аварійні</w:t>
      </w:r>
      <w:r w:rsidR="00D5668C" w:rsidRPr="00D5668C">
        <w:rPr>
          <w:sz w:val="28"/>
          <w:szCs w:val="28"/>
          <w:lang w:val="uk-UA"/>
        </w:rPr>
        <w:t xml:space="preserve"> ситуацій у роботі міського господарства</w:t>
      </w:r>
      <w:r w:rsidR="00D5668C">
        <w:rPr>
          <w:sz w:val="28"/>
          <w:szCs w:val="28"/>
          <w:lang w:val="uk-UA"/>
        </w:rPr>
        <w:t>,</w:t>
      </w:r>
      <w:r w:rsidR="00D5668C" w:rsidRPr="00D5668C">
        <w:rPr>
          <w:sz w:val="28"/>
          <w:szCs w:val="28"/>
          <w:lang w:val="uk-UA"/>
        </w:rPr>
        <w:t xml:space="preserve"> </w:t>
      </w:r>
      <w:r>
        <w:rPr>
          <w:color w:val="000000" w:themeColor="text1"/>
          <w:sz w:val="28"/>
          <w:szCs w:val="28"/>
          <w:lang w:val="uk-UA"/>
        </w:rPr>
        <w:t>враховуючи рішення Сумської міської ради від   13 серпня 2025 року № 5852-МР «Про внесення змін до рішення Сумської міської ради від 27 липня 2016 року № 1031-МР «Про затвердження структури апарату та виконавчих органів Сумської міської ради, їх загальної чисельності» (зі змінами)</w:t>
      </w:r>
      <w:r w:rsidR="006F438A">
        <w:rPr>
          <w:color w:val="000000" w:themeColor="text1"/>
          <w:sz w:val="28"/>
          <w:szCs w:val="28"/>
          <w:lang w:val="uk-UA"/>
        </w:rPr>
        <w:t>»</w:t>
      </w:r>
      <w:r>
        <w:rPr>
          <w:color w:val="000000" w:themeColor="text1"/>
          <w:sz w:val="28"/>
          <w:szCs w:val="28"/>
          <w:lang w:val="uk-UA"/>
        </w:rPr>
        <w:t xml:space="preserve">, </w:t>
      </w:r>
      <w:r w:rsidR="00912829">
        <w:rPr>
          <w:color w:val="000000" w:themeColor="text1"/>
          <w:sz w:val="28"/>
          <w:szCs w:val="28"/>
          <w:lang w:val="uk-UA"/>
        </w:rPr>
        <w:t xml:space="preserve">відповідно до частини четвертої статті 54 та керуючись статтею 25 </w:t>
      </w:r>
      <w:r w:rsidR="00912829">
        <w:rPr>
          <w:color w:val="000000" w:themeColor="text1"/>
          <w:sz w:val="28"/>
          <w:lang w:val="uk-UA"/>
        </w:rPr>
        <w:t xml:space="preserve">Закону України «Про місцеве </w:t>
      </w:r>
      <w:r w:rsidR="00912829">
        <w:rPr>
          <w:color w:val="000000" w:themeColor="text1"/>
          <w:sz w:val="28"/>
          <w:szCs w:val="28"/>
          <w:lang w:val="uk-UA"/>
        </w:rPr>
        <w:t xml:space="preserve">самоврядування в Україні», </w:t>
      </w:r>
      <w:r w:rsidR="00912829">
        <w:rPr>
          <w:b/>
          <w:color w:val="000000" w:themeColor="text1"/>
          <w:sz w:val="28"/>
          <w:szCs w:val="28"/>
          <w:lang w:val="uk-UA"/>
        </w:rPr>
        <w:t>Сумська міська рада</w:t>
      </w:r>
    </w:p>
    <w:p w:rsidR="00912829" w:rsidRDefault="00912829" w:rsidP="00912829">
      <w:pPr>
        <w:tabs>
          <w:tab w:val="left" w:pos="851"/>
        </w:tabs>
        <w:jc w:val="both"/>
        <w:rPr>
          <w:bCs/>
          <w:color w:val="000000" w:themeColor="text1"/>
          <w:sz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762887" w:rsidRDefault="00C908AE" w:rsidP="00C908AE">
      <w:pPr>
        <w:tabs>
          <w:tab w:val="left" w:pos="851"/>
        </w:tabs>
        <w:ind w:firstLine="567"/>
        <w:jc w:val="center"/>
        <w:rPr>
          <w:color w:val="000000" w:themeColor="text1"/>
          <w:sz w:val="28"/>
          <w:lang w:val="uk-UA"/>
        </w:rPr>
      </w:pPr>
    </w:p>
    <w:p w:rsidR="00EC10D1" w:rsidRDefault="00C908AE" w:rsidP="006F438A">
      <w:pPr>
        <w:ind w:firstLine="567"/>
        <w:jc w:val="both"/>
        <w:rPr>
          <w:color w:val="000000" w:themeColor="text1"/>
          <w:sz w:val="28"/>
          <w:szCs w:val="28"/>
          <w:lang w:val="uk-UA"/>
        </w:rPr>
      </w:pPr>
      <w:r w:rsidRPr="00762887">
        <w:rPr>
          <w:color w:val="000000" w:themeColor="text1"/>
          <w:sz w:val="28"/>
          <w:szCs w:val="28"/>
          <w:lang w:val="uk-UA"/>
        </w:rPr>
        <w:t xml:space="preserve">1. </w:t>
      </w:r>
      <w:r w:rsidR="00961812" w:rsidRPr="00762887">
        <w:rPr>
          <w:color w:val="000000" w:themeColor="text1"/>
          <w:sz w:val="28"/>
          <w:szCs w:val="28"/>
          <w:lang w:val="uk-UA"/>
        </w:rPr>
        <w:t xml:space="preserve">Затвердити Положення </w:t>
      </w:r>
      <w:r w:rsidR="00855BC9">
        <w:rPr>
          <w:color w:val="000000" w:themeColor="text1"/>
          <w:sz w:val="28"/>
          <w:szCs w:val="28"/>
          <w:lang w:val="uk-UA"/>
        </w:rPr>
        <w:t xml:space="preserve">про </w:t>
      </w:r>
      <w:r w:rsidR="001E3B65">
        <w:rPr>
          <w:color w:val="000000" w:themeColor="text1"/>
          <w:sz w:val="28"/>
          <w:szCs w:val="28"/>
          <w:lang w:val="uk-UA"/>
        </w:rPr>
        <w:t xml:space="preserve">управління </w:t>
      </w:r>
      <w:r w:rsidR="001E3B65">
        <w:rPr>
          <w:color w:val="000000" w:themeColor="text1"/>
          <w:sz w:val="28"/>
          <w:szCs w:val="28"/>
          <w:lang w:val="uk-UA" w:eastAsia="en-US"/>
        </w:rPr>
        <w:t xml:space="preserve">транспорту, транспортної інфраструктури та зв’язку Сумської міської ради </w:t>
      </w:r>
      <w:r w:rsidR="006E6FE8" w:rsidRPr="00762887">
        <w:rPr>
          <w:color w:val="000000" w:themeColor="text1"/>
          <w:sz w:val="28"/>
          <w:szCs w:val="28"/>
          <w:lang w:val="uk-UA"/>
        </w:rPr>
        <w:t>згі</w:t>
      </w:r>
      <w:r w:rsidR="009307F4" w:rsidRPr="00762887">
        <w:rPr>
          <w:color w:val="000000" w:themeColor="text1"/>
          <w:sz w:val="28"/>
          <w:szCs w:val="28"/>
          <w:lang w:val="uk-UA"/>
        </w:rPr>
        <w:t>дно з додатком</w:t>
      </w:r>
      <w:r w:rsidR="00E210E6">
        <w:rPr>
          <w:color w:val="000000" w:themeColor="text1"/>
          <w:sz w:val="28"/>
          <w:szCs w:val="28"/>
          <w:lang w:val="uk-UA"/>
        </w:rPr>
        <w:t>.</w:t>
      </w:r>
    </w:p>
    <w:p w:rsidR="007A34D3" w:rsidRPr="00762887" w:rsidRDefault="007A34D3" w:rsidP="006F438A">
      <w:pPr>
        <w:ind w:firstLine="567"/>
        <w:jc w:val="both"/>
        <w:rPr>
          <w:color w:val="000000" w:themeColor="text1"/>
          <w:sz w:val="28"/>
          <w:szCs w:val="28"/>
          <w:lang w:val="uk-UA"/>
        </w:rPr>
      </w:pPr>
    </w:p>
    <w:p w:rsidR="00C908AE" w:rsidRPr="00762887" w:rsidRDefault="00C908AE" w:rsidP="00961812">
      <w:pPr>
        <w:ind w:firstLine="567"/>
        <w:jc w:val="both"/>
        <w:rPr>
          <w:color w:val="000000" w:themeColor="text1"/>
          <w:sz w:val="28"/>
          <w:szCs w:val="28"/>
          <w:lang w:val="uk-UA"/>
        </w:rPr>
      </w:pPr>
      <w:r w:rsidRPr="00762887">
        <w:rPr>
          <w:color w:val="000000" w:themeColor="text1"/>
          <w:sz w:val="28"/>
          <w:szCs w:val="28"/>
          <w:lang w:val="uk-UA"/>
        </w:rPr>
        <w:t xml:space="preserve">3. Дане рішення набирає чинності </w:t>
      </w:r>
      <w:r w:rsidR="001E76CC">
        <w:rPr>
          <w:color w:val="000000" w:themeColor="text1"/>
          <w:sz w:val="28"/>
          <w:szCs w:val="28"/>
          <w:lang w:val="uk-UA"/>
        </w:rPr>
        <w:t xml:space="preserve">з моменту оприлюднення та вступає в дію </w:t>
      </w:r>
      <w:r w:rsidRPr="00762887">
        <w:rPr>
          <w:color w:val="000000" w:themeColor="text1"/>
          <w:sz w:val="28"/>
          <w:szCs w:val="28"/>
          <w:lang w:val="uk-UA"/>
        </w:rPr>
        <w:t xml:space="preserve">з </w:t>
      </w:r>
      <w:r w:rsidR="00AB091F">
        <w:rPr>
          <w:color w:val="000000" w:themeColor="text1"/>
          <w:sz w:val="28"/>
          <w:szCs w:val="28"/>
          <w:lang w:val="uk-UA"/>
        </w:rPr>
        <w:t>03 листопада 2025</w:t>
      </w:r>
      <w:r w:rsidR="00961812" w:rsidRPr="00762887">
        <w:rPr>
          <w:color w:val="000000" w:themeColor="text1"/>
          <w:sz w:val="28"/>
          <w:szCs w:val="28"/>
          <w:lang w:val="uk-UA"/>
        </w:rPr>
        <w:t xml:space="preserve"> року.</w:t>
      </w:r>
    </w:p>
    <w:p w:rsidR="00134FB3" w:rsidRDefault="00134FB3" w:rsidP="00C908AE">
      <w:pPr>
        <w:rPr>
          <w:color w:val="000000" w:themeColor="text1"/>
          <w:sz w:val="28"/>
          <w:szCs w:val="28"/>
          <w:lang w:val="uk-UA"/>
        </w:rPr>
      </w:pPr>
    </w:p>
    <w:p w:rsidR="00855BC9" w:rsidRPr="00762887" w:rsidRDefault="00855BC9" w:rsidP="00C908AE">
      <w:pPr>
        <w:rPr>
          <w:color w:val="000000" w:themeColor="text1"/>
          <w:sz w:val="28"/>
          <w:szCs w:val="28"/>
          <w:lang w:val="uk-UA"/>
        </w:rPr>
      </w:pPr>
    </w:p>
    <w:p w:rsidR="00134FB3"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6F438A">
        <w:rPr>
          <w:color w:val="000000" w:themeColor="text1"/>
          <w:sz w:val="28"/>
          <w:szCs w:val="28"/>
          <w:lang w:val="uk-UA"/>
        </w:rPr>
        <w:t xml:space="preserve">     </w:t>
      </w:r>
      <w:r w:rsidRPr="00762887">
        <w:rPr>
          <w:color w:val="000000" w:themeColor="text1"/>
          <w:sz w:val="28"/>
          <w:szCs w:val="28"/>
          <w:lang w:val="uk-UA"/>
        </w:rPr>
        <w:t>Артем КОБЗАР</w:t>
      </w:r>
    </w:p>
    <w:p w:rsidR="00855BC9" w:rsidRDefault="00855BC9" w:rsidP="00C908AE">
      <w:pPr>
        <w:rPr>
          <w:color w:val="000000" w:themeColor="text1"/>
          <w:sz w:val="28"/>
          <w:szCs w:val="28"/>
          <w:lang w:val="uk-UA"/>
        </w:rPr>
      </w:pPr>
    </w:p>
    <w:p w:rsidR="00855BC9" w:rsidRPr="001E3B65" w:rsidRDefault="00855BC9" w:rsidP="00C908AE">
      <w:pPr>
        <w:rPr>
          <w:color w:val="000000" w:themeColor="text1"/>
          <w:sz w:val="28"/>
          <w:szCs w:val="28"/>
          <w:lang w:val="uk-UA"/>
        </w:rPr>
      </w:pPr>
    </w:p>
    <w:p w:rsidR="007D2808" w:rsidRPr="00762887" w:rsidRDefault="007D2808" w:rsidP="007D2808">
      <w:pPr>
        <w:rPr>
          <w:color w:val="000000" w:themeColor="text1"/>
          <w:szCs w:val="28"/>
          <w:lang w:val="uk-UA"/>
        </w:rPr>
      </w:pPr>
      <w:r>
        <w:rPr>
          <w:color w:val="000000" w:themeColor="text1"/>
          <w:szCs w:val="28"/>
          <w:lang w:val="uk-UA"/>
        </w:rPr>
        <w:t xml:space="preserve">Виконавець: Владислав КУПРІЄНКО </w:t>
      </w:r>
    </w:p>
    <w:p w:rsidR="007D2808" w:rsidRPr="00B44E51" w:rsidRDefault="007D2808" w:rsidP="007D2808">
      <w:pPr>
        <w:rPr>
          <w:color w:val="000000" w:themeColor="text1"/>
          <w:sz w:val="24"/>
          <w:szCs w:val="24"/>
          <w:lang w:val="uk-UA"/>
        </w:rPr>
      </w:pPr>
      <w:r>
        <w:rPr>
          <w:color w:val="000000" w:themeColor="text1"/>
          <w:sz w:val="24"/>
          <w:szCs w:val="24"/>
          <w:lang w:val="uk-UA"/>
        </w:rPr>
        <w:t xml:space="preserve"> </w:t>
      </w:r>
      <w:r w:rsidR="00B44E51">
        <w:rPr>
          <w:lang w:val="uk-UA"/>
        </w:rPr>
        <w:t>___________________________</w:t>
      </w:r>
    </w:p>
    <w:p w:rsidR="00A76837" w:rsidRDefault="00A76837" w:rsidP="00C908AE">
      <w:pPr>
        <w:tabs>
          <w:tab w:val="left" w:pos="1890"/>
        </w:tabs>
        <w:rPr>
          <w:b/>
          <w:color w:val="000000" w:themeColor="text1"/>
          <w:sz w:val="28"/>
          <w:szCs w:val="28"/>
          <w:lang w:val="uk-UA"/>
        </w:rPr>
      </w:pPr>
    </w:p>
    <w:p w:rsidR="007A34D3" w:rsidRDefault="007A34D3" w:rsidP="00C908AE">
      <w:pPr>
        <w:tabs>
          <w:tab w:val="left" w:pos="1890"/>
        </w:tabs>
        <w:rPr>
          <w:b/>
          <w:color w:val="000000" w:themeColor="text1"/>
          <w:sz w:val="28"/>
          <w:szCs w:val="28"/>
          <w:lang w:val="uk-UA"/>
        </w:rPr>
      </w:pPr>
    </w:p>
    <w:p w:rsidR="007A34D3" w:rsidRPr="00762887" w:rsidRDefault="007A34D3" w:rsidP="00C908AE">
      <w:pPr>
        <w:tabs>
          <w:tab w:val="left" w:pos="1890"/>
        </w:tabs>
        <w:rPr>
          <w:b/>
          <w:color w:val="000000" w:themeColor="text1"/>
          <w:sz w:val="28"/>
          <w:szCs w:val="28"/>
          <w:lang w:val="uk-UA"/>
        </w:rPr>
      </w:pPr>
    </w:p>
    <w:tbl>
      <w:tblPr>
        <w:tblpPr w:leftFromText="180" w:rightFromText="180" w:vertAnchor="text" w:horzAnchor="page" w:tblpX="6253" w:tblpY="81"/>
        <w:tblW w:w="0" w:type="auto"/>
        <w:tblLook w:val="0000" w:firstRow="0" w:lastRow="0" w:firstColumn="0" w:lastColumn="0" w:noHBand="0" w:noVBand="0"/>
      </w:tblPr>
      <w:tblGrid>
        <w:gridCol w:w="5070"/>
      </w:tblGrid>
      <w:tr w:rsidR="00762887" w:rsidRPr="00762887" w:rsidTr="00AF0924">
        <w:trPr>
          <w:trHeight w:val="841"/>
        </w:trPr>
        <w:tc>
          <w:tcPr>
            <w:tcW w:w="5070" w:type="dxa"/>
          </w:tcPr>
          <w:p w:rsidR="00C908AE" w:rsidRPr="00762887" w:rsidRDefault="00027C9E" w:rsidP="00B31787">
            <w:pPr>
              <w:jc w:val="center"/>
              <w:rPr>
                <w:color w:val="000000" w:themeColor="text1"/>
                <w:sz w:val="28"/>
                <w:szCs w:val="28"/>
                <w:lang w:val="uk-UA"/>
              </w:rPr>
            </w:pPr>
            <w:r>
              <w:rPr>
                <w:color w:val="000000" w:themeColor="text1"/>
                <w:sz w:val="28"/>
                <w:szCs w:val="28"/>
                <w:lang w:val="uk-UA"/>
              </w:rPr>
              <w:lastRenderedPageBreak/>
              <w:t>Додаток</w:t>
            </w:r>
          </w:p>
          <w:p w:rsidR="00C908AE" w:rsidRPr="00762887" w:rsidRDefault="00C908AE" w:rsidP="00B31787">
            <w:pPr>
              <w:rPr>
                <w:color w:val="000000" w:themeColor="text1"/>
                <w:sz w:val="28"/>
                <w:szCs w:val="28"/>
                <w:lang w:val="uk-UA"/>
              </w:rPr>
            </w:pPr>
            <w:r w:rsidRPr="00762887">
              <w:rPr>
                <w:color w:val="000000" w:themeColor="text1"/>
                <w:sz w:val="28"/>
                <w:szCs w:val="28"/>
                <w:lang w:val="uk-UA"/>
              </w:rPr>
              <w:t>до рішення Сумської міської ради</w:t>
            </w:r>
          </w:p>
          <w:p w:rsidR="00A76837" w:rsidRDefault="00C908AE" w:rsidP="00B31787">
            <w:pPr>
              <w:rPr>
                <w:color w:val="000000" w:themeColor="text1"/>
                <w:sz w:val="28"/>
                <w:szCs w:val="28"/>
                <w:lang w:val="uk-UA"/>
              </w:rPr>
            </w:pPr>
            <w:r w:rsidRPr="00762887">
              <w:rPr>
                <w:color w:val="000000" w:themeColor="text1"/>
                <w:sz w:val="28"/>
                <w:szCs w:val="28"/>
                <w:lang w:val="uk-UA"/>
              </w:rPr>
              <w:t xml:space="preserve">«Про </w:t>
            </w:r>
            <w:r w:rsidR="006E6FE8" w:rsidRPr="00762887">
              <w:rPr>
                <w:color w:val="000000" w:themeColor="text1"/>
                <w:sz w:val="28"/>
                <w:szCs w:val="28"/>
                <w:lang w:val="uk-UA"/>
              </w:rPr>
              <w:t xml:space="preserve">Положення </w:t>
            </w:r>
            <w:r w:rsidR="00A76837">
              <w:rPr>
                <w:color w:val="000000" w:themeColor="text1"/>
                <w:sz w:val="28"/>
                <w:szCs w:val="28"/>
                <w:lang w:val="uk-UA"/>
              </w:rPr>
              <w:t xml:space="preserve">про </w:t>
            </w:r>
            <w:r w:rsidR="006E6FE8" w:rsidRPr="00762887">
              <w:rPr>
                <w:color w:val="000000" w:themeColor="text1"/>
                <w:sz w:val="28"/>
                <w:szCs w:val="28"/>
                <w:lang w:val="uk-UA"/>
              </w:rPr>
              <w:t xml:space="preserve">управління </w:t>
            </w:r>
            <w:r w:rsidR="001E3B65">
              <w:rPr>
                <w:color w:val="000000" w:themeColor="text1"/>
                <w:sz w:val="28"/>
                <w:szCs w:val="28"/>
                <w:lang w:val="uk-UA"/>
              </w:rPr>
              <w:t xml:space="preserve">   транспорту, транспортної інфраструктури та зв’язку </w:t>
            </w:r>
            <w:r w:rsidR="006E6FE8" w:rsidRPr="00762887">
              <w:rPr>
                <w:color w:val="000000" w:themeColor="text1"/>
                <w:sz w:val="28"/>
                <w:szCs w:val="28"/>
                <w:lang w:val="uk-UA"/>
              </w:rPr>
              <w:t>Сумської міської ради»</w:t>
            </w:r>
            <w:r w:rsidR="001E3B65">
              <w:rPr>
                <w:color w:val="000000" w:themeColor="text1"/>
                <w:sz w:val="28"/>
                <w:szCs w:val="28"/>
                <w:lang w:val="uk-UA"/>
              </w:rPr>
              <w:t xml:space="preserve"> </w:t>
            </w:r>
          </w:p>
          <w:p w:rsidR="00C908AE" w:rsidRPr="00762887" w:rsidRDefault="00EC1EE2" w:rsidP="00B31787">
            <w:pPr>
              <w:rPr>
                <w:color w:val="000000" w:themeColor="text1"/>
                <w:sz w:val="28"/>
                <w:szCs w:val="28"/>
                <w:lang w:val="uk-UA"/>
              </w:rPr>
            </w:pPr>
            <w:proofErr w:type="spellStart"/>
            <w:r>
              <w:rPr>
                <w:color w:val="000000" w:themeColor="text1"/>
                <w:sz w:val="28"/>
                <w:szCs w:val="28"/>
                <w:lang w:eastAsia="en-US"/>
              </w:rPr>
              <w:t>від</w:t>
            </w:r>
            <w:proofErr w:type="spellEnd"/>
            <w:r>
              <w:rPr>
                <w:color w:val="000000" w:themeColor="text1"/>
                <w:sz w:val="28"/>
                <w:szCs w:val="28"/>
                <w:lang w:eastAsia="en-US"/>
              </w:rPr>
              <w:t xml:space="preserve"> </w:t>
            </w:r>
            <w:r w:rsidR="00B53C3A">
              <w:rPr>
                <w:color w:val="000000" w:themeColor="text1"/>
                <w:sz w:val="28"/>
                <w:szCs w:val="28"/>
                <w:lang w:val="uk-UA" w:eastAsia="en-US"/>
              </w:rPr>
              <w:t xml:space="preserve">23 жовтня </w:t>
            </w:r>
            <w:r>
              <w:rPr>
                <w:color w:val="000000" w:themeColor="text1"/>
                <w:sz w:val="28"/>
                <w:szCs w:val="28"/>
                <w:lang w:eastAsia="en-US"/>
              </w:rPr>
              <w:t>20</w:t>
            </w:r>
            <w:r>
              <w:rPr>
                <w:color w:val="000000" w:themeColor="text1"/>
                <w:sz w:val="28"/>
                <w:szCs w:val="28"/>
                <w:lang w:val="uk-UA" w:eastAsia="en-US"/>
              </w:rPr>
              <w:t xml:space="preserve">25 </w:t>
            </w:r>
            <w:r>
              <w:rPr>
                <w:color w:val="000000" w:themeColor="text1"/>
                <w:sz w:val="28"/>
                <w:szCs w:val="28"/>
                <w:lang w:eastAsia="en-US"/>
              </w:rPr>
              <w:t>року №</w:t>
            </w:r>
            <w:r>
              <w:rPr>
                <w:color w:val="000000" w:themeColor="text1"/>
                <w:sz w:val="28"/>
                <w:szCs w:val="28"/>
                <w:lang w:val="en-US" w:eastAsia="en-US"/>
              </w:rPr>
              <w:t xml:space="preserve"> </w:t>
            </w:r>
            <w:r w:rsidR="00B53C3A">
              <w:rPr>
                <w:color w:val="000000" w:themeColor="text1"/>
                <w:sz w:val="28"/>
                <w:szCs w:val="28"/>
                <w:lang w:val="uk-UA" w:eastAsia="en-US"/>
              </w:rPr>
              <w:t>6129</w:t>
            </w:r>
            <w:r>
              <w:rPr>
                <w:color w:val="000000" w:themeColor="text1"/>
                <w:sz w:val="28"/>
                <w:szCs w:val="28"/>
                <w:lang w:val="uk-UA" w:eastAsia="en-US"/>
              </w:rPr>
              <w:t xml:space="preserve"> </w:t>
            </w:r>
            <w:r>
              <w:rPr>
                <w:color w:val="000000" w:themeColor="text1"/>
                <w:sz w:val="28"/>
                <w:szCs w:val="28"/>
                <w:lang w:eastAsia="en-US"/>
              </w:rPr>
              <w:t>- МР</w:t>
            </w:r>
          </w:p>
        </w:tc>
      </w:tr>
    </w:tbl>
    <w:p w:rsidR="00C908AE" w:rsidRPr="00762887" w:rsidRDefault="00C908AE" w:rsidP="00C908AE">
      <w:pPr>
        <w:ind w:left="1174" w:firstLine="3782"/>
        <w:jc w:val="both"/>
        <w:rPr>
          <w:color w:val="000000" w:themeColor="text1"/>
          <w:sz w:val="28"/>
          <w:szCs w:val="28"/>
          <w:lang w:val="uk-UA"/>
        </w:rPr>
      </w:pPr>
    </w:p>
    <w:p w:rsidR="003205C4" w:rsidRPr="00762887" w:rsidRDefault="003205C4" w:rsidP="003205C4">
      <w:pPr>
        <w:jc w:val="center"/>
        <w:rPr>
          <w:b/>
          <w:color w:val="000000" w:themeColor="text1"/>
          <w:sz w:val="28"/>
          <w:szCs w:val="28"/>
          <w:lang w:val="uk-UA"/>
        </w:rPr>
      </w:pPr>
      <w:r w:rsidRPr="00762887">
        <w:rPr>
          <w:b/>
          <w:color w:val="000000" w:themeColor="text1"/>
          <w:sz w:val="28"/>
          <w:szCs w:val="28"/>
          <w:lang w:val="uk-UA"/>
        </w:rPr>
        <w:t xml:space="preserve">ПОЛОЖЕННЯ </w:t>
      </w:r>
    </w:p>
    <w:p w:rsidR="003205C4" w:rsidRPr="00762887" w:rsidRDefault="003205C4" w:rsidP="003205C4">
      <w:pPr>
        <w:jc w:val="center"/>
        <w:rPr>
          <w:b/>
          <w:color w:val="000000" w:themeColor="text1"/>
          <w:sz w:val="28"/>
          <w:szCs w:val="28"/>
          <w:lang w:val="uk-UA"/>
        </w:rPr>
      </w:pPr>
      <w:r w:rsidRPr="00762887">
        <w:rPr>
          <w:b/>
          <w:color w:val="000000" w:themeColor="text1"/>
          <w:sz w:val="28"/>
          <w:szCs w:val="28"/>
          <w:lang w:val="uk-UA"/>
        </w:rPr>
        <w:t>ПРО УПРАВЛІННЯ</w:t>
      </w:r>
      <w:r>
        <w:rPr>
          <w:b/>
          <w:color w:val="000000" w:themeColor="text1"/>
          <w:sz w:val="28"/>
          <w:szCs w:val="28"/>
          <w:lang w:val="uk-UA"/>
        </w:rPr>
        <w:t xml:space="preserve"> </w:t>
      </w:r>
      <w:r w:rsidRPr="003205C4">
        <w:rPr>
          <w:b/>
          <w:color w:val="000000" w:themeColor="text1"/>
          <w:sz w:val="28"/>
          <w:szCs w:val="28"/>
          <w:lang w:val="uk-UA"/>
        </w:rPr>
        <w:t>ТРАНСПОРТУ, ТРАНСПОРТНОЇ ІНФРАСТРУКТУРИ ТА ЗВ’ЯЗКУ</w:t>
      </w:r>
      <w:r w:rsidRPr="00762887">
        <w:rPr>
          <w:b/>
          <w:color w:val="000000" w:themeColor="text1"/>
          <w:sz w:val="28"/>
          <w:szCs w:val="28"/>
          <w:lang w:val="uk-UA"/>
        </w:rPr>
        <w:t xml:space="preserve"> </w:t>
      </w:r>
    </w:p>
    <w:p w:rsidR="003205C4" w:rsidRPr="00762887" w:rsidRDefault="003205C4" w:rsidP="003205C4">
      <w:pPr>
        <w:jc w:val="center"/>
        <w:rPr>
          <w:b/>
          <w:color w:val="000000" w:themeColor="text1"/>
          <w:sz w:val="28"/>
          <w:szCs w:val="28"/>
          <w:lang w:val="uk-UA"/>
        </w:rPr>
      </w:pPr>
      <w:r w:rsidRPr="00762887">
        <w:rPr>
          <w:b/>
          <w:color w:val="000000" w:themeColor="text1"/>
          <w:sz w:val="28"/>
          <w:szCs w:val="28"/>
          <w:lang w:val="uk-UA"/>
        </w:rPr>
        <w:t>СУМСЬКОЇ МІСЬКОЇ РАДИ</w:t>
      </w:r>
    </w:p>
    <w:p w:rsidR="003205C4" w:rsidRDefault="003205C4" w:rsidP="00855BC9">
      <w:pPr>
        <w:shd w:val="clear" w:color="auto" w:fill="FFFFFF"/>
        <w:jc w:val="center"/>
        <w:outlineLvl w:val="4"/>
        <w:rPr>
          <w:b/>
          <w:bCs/>
          <w:sz w:val="28"/>
          <w:szCs w:val="28"/>
          <w:lang w:val="uk-UA"/>
        </w:rPr>
      </w:pPr>
    </w:p>
    <w:p w:rsidR="001E3B65" w:rsidRPr="00453902" w:rsidRDefault="001E3B65" w:rsidP="00855BC9">
      <w:pPr>
        <w:shd w:val="clear" w:color="auto" w:fill="FFFFFF"/>
        <w:jc w:val="center"/>
        <w:outlineLvl w:val="4"/>
        <w:rPr>
          <w:b/>
          <w:bCs/>
          <w:sz w:val="28"/>
          <w:szCs w:val="28"/>
          <w:lang w:val="uk-UA"/>
        </w:rPr>
      </w:pPr>
      <w:r w:rsidRPr="00453902">
        <w:rPr>
          <w:b/>
          <w:bCs/>
          <w:sz w:val="28"/>
          <w:szCs w:val="28"/>
          <w:lang w:val="uk-UA"/>
        </w:rPr>
        <w:t>РОЗДІЛ І. ЗАГАЛЬНІ ПОЛОЖЕННЯ</w:t>
      </w:r>
    </w:p>
    <w:p w:rsidR="001E3B65" w:rsidRPr="006B5B16" w:rsidRDefault="001E3B65" w:rsidP="001E3B65">
      <w:pPr>
        <w:ind w:firstLine="708"/>
        <w:jc w:val="both"/>
        <w:rPr>
          <w:sz w:val="28"/>
          <w:szCs w:val="28"/>
          <w:lang w:val="uk-UA"/>
        </w:rPr>
      </w:pPr>
      <w:r w:rsidRPr="006B5B16">
        <w:rPr>
          <w:sz w:val="28"/>
          <w:szCs w:val="28"/>
          <w:lang w:val="uk-UA"/>
        </w:rPr>
        <w:t xml:space="preserve">1.1. Управління </w:t>
      </w:r>
      <w:r w:rsidRPr="006814C3">
        <w:rPr>
          <w:bCs/>
          <w:sz w:val="28"/>
          <w:szCs w:val="28"/>
          <w:lang w:val="uk-UA"/>
        </w:rPr>
        <w:t xml:space="preserve">транспорту, транспортної інфраструктури та зв’язку </w:t>
      </w:r>
      <w:r w:rsidRPr="006814C3">
        <w:rPr>
          <w:sz w:val="28"/>
          <w:szCs w:val="28"/>
          <w:lang w:val="uk-UA"/>
        </w:rPr>
        <w:t>Сумської міської</w:t>
      </w:r>
      <w:r w:rsidRPr="006B5B16">
        <w:rPr>
          <w:sz w:val="28"/>
          <w:szCs w:val="28"/>
          <w:lang w:val="uk-UA"/>
        </w:rPr>
        <w:t xml:space="preserve"> ради (надалі – Управління) утворюється Сумською міською радою та є її виконавчим органом (без статусу юридичної особи).</w:t>
      </w:r>
    </w:p>
    <w:p w:rsidR="001E3B65" w:rsidRPr="006B5B16" w:rsidRDefault="001E3B65" w:rsidP="001E3B65">
      <w:pPr>
        <w:ind w:firstLine="708"/>
        <w:jc w:val="both"/>
        <w:rPr>
          <w:sz w:val="28"/>
          <w:szCs w:val="28"/>
          <w:lang w:val="uk-UA"/>
        </w:rPr>
      </w:pPr>
      <w:r w:rsidRPr="006B5B16">
        <w:rPr>
          <w:sz w:val="28"/>
          <w:szCs w:val="28"/>
          <w:lang w:val="uk-UA"/>
        </w:rPr>
        <w:t>1.2. Управління підзвітне та підконтрольне Сумській міській раді, підпорядковане виконав</w:t>
      </w:r>
      <w:r w:rsidR="005F0755">
        <w:rPr>
          <w:sz w:val="28"/>
          <w:szCs w:val="28"/>
          <w:lang w:val="uk-UA"/>
        </w:rPr>
        <w:t xml:space="preserve">чому комітету Сумської міської </w:t>
      </w:r>
      <w:r w:rsidRPr="006B5B16">
        <w:rPr>
          <w:sz w:val="28"/>
          <w:szCs w:val="28"/>
          <w:lang w:val="uk-UA"/>
        </w:rPr>
        <w:t xml:space="preserve">ради та Сумському міському голові. </w:t>
      </w:r>
    </w:p>
    <w:p w:rsidR="001E3B65" w:rsidRPr="006F3D57" w:rsidRDefault="001E3B65" w:rsidP="005F0755">
      <w:pPr>
        <w:ind w:firstLine="708"/>
        <w:jc w:val="both"/>
        <w:rPr>
          <w:sz w:val="28"/>
          <w:szCs w:val="28"/>
          <w:lang w:val="uk-UA"/>
        </w:rPr>
      </w:pPr>
      <w:r w:rsidRPr="006F3D57">
        <w:rPr>
          <w:sz w:val="28"/>
          <w:szCs w:val="28"/>
          <w:lang w:val="uk-UA"/>
        </w:rPr>
        <w:t>1.3. Управління є правонаступником Департаменту інфраструктури міста Сумської міської ради</w:t>
      </w:r>
      <w:r w:rsidR="007D2808" w:rsidRPr="006F3D57">
        <w:rPr>
          <w:sz w:val="28"/>
          <w:szCs w:val="28"/>
          <w:lang w:val="uk-UA"/>
        </w:rPr>
        <w:t xml:space="preserve"> в частині завдань та функцій з питань забезпечення реалізації державної та міської політики в сфері </w:t>
      </w:r>
      <w:r w:rsidR="005F0755" w:rsidRPr="006F3D57">
        <w:rPr>
          <w:sz w:val="28"/>
          <w:szCs w:val="28"/>
          <w:lang w:val="uk-UA"/>
        </w:rPr>
        <w:t>автомобі</w:t>
      </w:r>
      <w:r w:rsidR="007D2808" w:rsidRPr="006F3D57">
        <w:rPr>
          <w:sz w:val="28"/>
          <w:szCs w:val="28"/>
          <w:lang w:val="uk-UA"/>
        </w:rPr>
        <w:t>льного</w:t>
      </w:r>
      <w:r w:rsidR="005F0755" w:rsidRPr="006F3D57">
        <w:rPr>
          <w:sz w:val="28"/>
          <w:szCs w:val="28"/>
          <w:lang w:val="uk-UA"/>
        </w:rPr>
        <w:t>, електричного транспорту, телекомунікацій та зв’язку на території Сумської міської терит</w:t>
      </w:r>
      <w:r w:rsidR="00A0443B">
        <w:rPr>
          <w:sz w:val="28"/>
          <w:szCs w:val="28"/>
          <w:lang w:val="uk-UA"/>
        </w:rPr>
        <w:t>оріальної громади, та оперативного</w:t>
      </w:r>
      <w:r w:rsidR="005F0755" w:rsidRPr="006F3D57">
        <w:rPr>
          <w:sz w:val="28"/>
          <w:szCs w:val="28"/>
          <w:lang w:val="uk-UA"/>
        </w:rPr>
        <w:t xml:space="preserve"> реагування на аварійні ситуацій у роботі міського господарства</w:t>
      </w:r>
      <w:r w:rsidRPr="006F3D57">
        <w:rPr>
          <w:sz w:val="28"/>
          <w:szCs w:val="28"/>
          <w:lang w:val="uk-UA"/>
        </w:rPr>
        <w:t>.</w:t>
      </w:r>
    </w:p>
    <w:p w:rsidR="001E3B65" w:rsidRPr="00084E0D" w:rsidRDefault="001E3B65" w:rsidP="001E3B65">
      <w:pPr>
        <w:ind w:firstLine="708"/>
        <w:jc w:val="both"/>
        <w:rPr>
          <w:sz w:val="28"/>
          <w:szCs w:val="28"/>
        </w:rPr>
      </w:pPr>
      <w:r w:rsidRPr="00084E0D">
        <w:rPr>
          <w:sz w:val="28"/>
          <w:szCs w:val="28"/>
        </w:rPr>
        <w:t>1.</w:t>
      </w:r>
      <w:r>
        <w:rPr>
          <w:sz w:val="28"/>
          <w:szCs w:val="28"/>
          <w:lang w:val="uk-UA"/>
        </w:rPr>
        <w:t>4</w:t>
      </w:r>
      <w:r w:rsidRPr="00084E0D">
        <w:rPr>
          <w:sz w:val="28"/>
          <w:szCs w:val="28"/>
        </w:rPr>
        <w:t>. У своїй діяльності Управління керується Конституцію України, Законами України, «Про місцеве самоврядування в Україні», «Про службу в органах місцевого самоврядування», «Про запобігання корупції», «Про звернення громадян», «Про доступ до публічної інформації», «Про інформа</w:t>
      </w:r>
      <w:r>
        <w:rPr>
          <w:sz w:val="28"/>
          <w:szCs w:val="28"/>
        </w:rPr>
        <w:t>цію», «Про автомобільній транспорт», «Про дорожній ру</w:t>
      </w:r>
      <w:r>
        <w:rPr>
          <w:sz w:val="28"/>
          <w:szCs w:val="28"/>
          <w:lang w:val="uk-UA"/>
        </w:rPr>
        <w:t>х</w:t>
      </w:r>
      <w:r>
        <w:rPr>
          <w:sz w:val="28"/>
          <w:szCs w:val="28"/>
        </w:rPr>
        <w:t>», «Про транспорт</w:t>
      </w:r>
      <w:r w:rsidRPr="00084E0D">
        <w:rPr>
          <w:sz w:val="28"/>
          <w:szCs w:val="28"/>
        </w:rPr>
        <w:t>»</w:t>
      </w:r>
      <w:r>
        <w:rPr>
          <w:sz w:val="28"/>
          <w:szCs w:val="28"/>
        </w:rPr>
        <w:t xml:space="preserve">, </w:t>
      </w:r>
      <w:r w:rsidRPr="00084E0D">
        <w:rPr>
          <w:sz w:val="28"/>
          <w:szCs w:val="28"/>
        </w:rPr>
        <w:t xml:space="preserve"> та іншими Законами України, Постановами Кабінету Міністрів України, рішеннями Сумської міської ради та виконавчого комітету Сумської міської ради, розпорядженнями міського голови, іншими нормативно-правовими актами стосовно функцій Управління та цим Положенням.</w:t>
      </w:r>
    </w:p>
    <w:p w:rsidR="001E3B65" w:rsidRPr="00084E0D" w:rsidRDefault="001E3B65" w:rsidP="001E3B65">
      <w:pPr>
        <w:ind w:firstLine="708"/>
        <w:jc w:val="both"/>
        <w:rPr>
          <w:sz w:val="28"/>
          <w:szCs w:val="28"/>
        </w:rPr>
      </w:pPr>
      <w:r w:rsidRPr="00084E0D">
        <w:rPr>
          <w:sz w:val="28"/>
          <w:szCs w:val="28"/>
        </w:rPr>
        <w:t>1.</w:t>
      </w:r>
      <w:r>
        <w:rPr>
          <w:sz w:val="28"/>
          <w:szCs w:val="28"/>
          <w:lang w:val="uk-UA"/>
        </w:rPr>
        <w:t>5</w:t>
      </w:r>
      <w:r w:rsidRPr="00084E0D">
        <w:rPr>
          <w:sz w:val="28"/>
          <w:szCs w:val="28"/>
        </w:rPr>
        <w:t>. Працівники Управління утримуються за рахунок бюджету Сумської міської територіальної громади. На працівників Управління поширюється дія Закону України «Про службу в органах місцевого самоврядування».</w:t>
      </w:r>
    </w:p>
    <w:p w:rsidR="001E3B65" w:rsidRPr="00084E0D" w:rsidRDefault="001E3B65" w:rsidP="001E3B65">
      <w:pPr>
        <w:ind w:firstLine="708"/>
        <w:jc w:val="both"/>
        <w:rPr>
          <w:sz w:val="28"/>
          <w:szCs w:val="28"/>
        </w:rPr>
      </w:pPr>
      <w:r w:rsidRPr="00084E0D">
        <w:rPr>
          <w:sz w:val="28"/>
          <w:szCs w:val="28"/>
        </w:rPr>
        <w:t>1.</w:t>
      </w:r>
      <w:r>
        <w:rPr>
          <w:sz w:val="28"/>
          <w:szCs w:val="28"/>
          <w:lang w:val="uk-UA"/>
        </w:rPr>
        <w:t>6</w:t>
      </w:r>
      <w:r w:rsidRPr="00084E0D">
        <w:rPr>
          <w:sz w:val="28"/>
          <w:szCs w:val="28"/>
        </w:rPr>
        <w:t>. Управління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виконавчої влади, суб’єктами господарювання, об’єднаннями громадян і громадянами, підприємствами, установами та організаціями незалежно від форми власності.</w:t>
      </w:r>
    </w:p>
    <w:p w:rsidR="001E3B65" w:rsidRPr="00084E0D" w:rsidRDefault="001E3B65" w:rsidP="001E3B65">
      <w:pPr>
        <w:ind w:firstLine="708"/>
        <w:jc w:val="both"/>
        <w:rPr>
          <w:sz w:val="28"/>
          <w:szCs w:val="28"/>
        </w:rPr>
      </w:pPr>
      <w:r w:rsidRPr="00084E0D">
        <w:rPr>
          <w:sz w:val="28"/>
          <w:szCs w:val="28"/>
        </w:rPr>
        <w:t>1.</w:t>
      </w:r>
      <w:r>
        <w:rPr>
          <w:sz w:val="28"/>
          <w:szCs w:val="28"/>
          <w:lang w:val="uk-UA"/>
        </w:rPr>
        <w:t>7</w:t>
      </w:r>
      <w:r w:rsidRPr="00084E0D">
        <w:rPr>
          <w:sz w:val="28"/>
          <w:szCs w:val="28"/>
        </w:rPr>
        <w:t>. Положення про Управління затверджується Сумською міською радою. Положення про відділи та сектор Управління затверджуються начальником Управління.</w:t>
      </w:r>
    </w:p>
    <w:p w:rsidR="005F0755" w:rsidRDefault="005F0755" w:rsidP="005F0755">
      <w:pPr>
        <w:ind w:firstLine="708"/>
        <w:jc w:val="both"/>
        <w:rPr>
          <w:sz w:val="28"/>
          <w:szCs w:val="28"/>
          <w:lang w:val="uk-UA"/>
        </w:rPr>
      </w:pPr>
      <w:r>
        <w:rPr>
          <w:sz w:val="28"/>
          <w:szCs w:val="28"/>
          <w:lang w:val="uk-UA"/>
        </w:rPr>
        <w:lastRenderedPageBreak/>
        <w:t>1.8.</w:t>
      </w:r>
      <w:r w:rsidRPr="00F452AF">
        <w:rPr>
          <w:sz w:val="28"/>
          <w:szCs w:val="28"/>
          <w:lang w:val="uk-UA"/>
        </w:rPr>
        <w:t xml:space="preserve"> На працівників Управління, які відносяться до посадових осіб місцевого самоврядування, поширюється дія Закону України «Про службу в органах місцевого самоврядування», Закону України «Про запобігання корупції» та законодавства України про працю з урахуванням особливостей, передбачених Законом України «Про службу в органах місцевого самоврядування». </w:t>
      </w:r>
    </w:p>
    <w:p w:rsidR="001E3B65" w:rsidRPr="00453902" w:rsidRDefault="001E3B65" w:rsidP="001E3B65">
      <w:pPr>
        <w:jc w:val="both"/>
        <w:rPr>
          <w:sz w:val="28"/>
          <w:szCs w:val="28"/>
          <w:lang w:val="uk-UA"/>
        </w:rPr>
      </w:pPr>
    </w:p>
    <w:p w:rsidR="001E3B65" w:rsidRDefault="001E3B65" w:rsidP="001E3B65">
      <w:pPr>
        <w:shd w:val="clear" w:color="auto" w:fill="FFFFFF"/>
        <w:jc w:val="center"/>
        <w:outlineLvl w:val="4"/>
        <w:rPr>
          <w:b/>
          <w:bCs/>
          <w:sz w:val="28"/>
          <w:szCs w:val="28"/>
          <w:lang w:val="uk-UA"/>
        </w:rPr>
      </w:pPr>
      <w:r w:rsidRPr="00453902">
        <w:rPr>
          <w:b/>
          <w:bCs/>
          <w:sz w:val="28"/>
          <w:szCs w:val="28"/>
          <w:lang w:val="uk-UA"/>
        </w:rPr>
        <w:t>РОЗДІЛ ІІ. СТРУКТУРА ТА ОРГАНІЗАЦІЯ РОБОТИ</w:t>
      </w:r>
    </w:p>
    <w:p w:rsidR="005F0755" w:rsidRPr="00762887" w:rsidRDefault="005F0755" w:rsidP="005F0755">
      <w:pPr>
        <w:ind w:firstLine="708"/>
        <w:jc w:val="both"/>
        <w:rPr>
          <w:color w:val="000000" w:themeColor="text1"/>
          <w:sz w:val="28"/>
          <w:szCs w:val="28"/>
          <w:lang w:val="uk-UA"/>
        </w:rPr>
      </w:pPr>
      <w:r w:rsidRPr="00762887">
        <w:rPr>
          <w:color w:val="000000" w:themeColor="text1"/>
          <w:sz w:val="28"/>
          <w:szCs w:val="28"/>
          <w:lang w:val="uk-UA"/>
        </w:rPr>
        <w:t>2.1. Структура Управління затверджується Сумською міською радою.</w:t>
      </w:r>
    </w:p>
    <w:p w:rsidR="005F0755" w:rsidRPr="00762887" w:rsidRDefault="005F0755" w:rsidP="005F0755">
      <w:pPr>
        <w:ind w:firstLine="708"/>
        <w:jc w:val="both"/>
        <w:rPr>
          <w:color w:val="000000" w:themeColor="text1"/>
          <w:sz w:val="28"/>
          <w:szCs w:val="28"/>
          <w:lang w:val="uk-UA"/>
        </w:rPr>
      </w:pPr>
      <w:r w:rsidRPr="00762887">
        <w:rPr>
          <w:color w:val="000000" w:themeColor="text1"/>
          <w:sz w:val="28"/>
          <w:szCs w:val="28"/>
          <w:lang w:val="uk-UA"/>
        </w:rPr>
        <w:t>2.</w:t>
      </w:r>
      <w:r>
        <w:rPr>
          <w:color w:val="000000" w:themeColor="text1"/>
          <w:sz w:val="28"/>
          <w:szCs w:val="28"/>
          <w:lang w:val="uk-UA"/>
        </w:rPr>
        <w:t>2</w:t>
      </w:r>
      <w:r w:rsidRPr="00762887">
        <w:rPr>
          <w:color w:val="000000" w:themeColor="text1"/>
          <w:sz w:val="28"/>
          <w:szCs w:val="28"/>
          <w:lang w:val="uk-UA"/>
        </w:rPr>
        <w:t>. Положення про Управління затверджується Сумською міською радою. Положення про відділи, сектори Управління затверджуються начальником Управління.</w:t>
      </w:r>
    </w:p>
    <w:p w:rsidR="005F0755" w:rsidRDefault="005F0755" w:rsidP="005F0755">
      <w:pPr>
        <w:ind w:firstLine="708"/>
        <w:jc w:val="both"/>
        <w:rPr>
          <w:sz w:val="28"/>
          <w:szCs w:val="28"/>
          <w:lang w:val="uk-UA"/>
        </w:rPr>
      </w:pPr>
      <w:r>
        <w:rPr>
          <w:sz w:val="28"/>
          <w:szCs w:val="28"/>
          <w:lang w:val="uk-UA"/>
        </w:rPr>
        <w:t xml:space="preserve">2.3. </w:t>
      </w:r>
      <w:r w:rsidRPr="00F452AF">
        <w:rPr>
          <w:sz w:val="28"/>
          <w:szCs w:val="28"/>
          <w:lang w:val="uk-UA"/>
        </w:rPr>
        <w:t>Управління очолює начальник, який призначаєтьс</w:t>
      </w:r>
      <w:r w:rsidRPr="009023D2">
        <w:rPr>
          <w:sz w:val="28"/>
          <w:szCs w:val="28"/>
          <w:lang w:val="uk-UA"/>
        </w:rPr>
        <w:t xml:space="preserve">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звільняється з посади розпорядженням міського голови відповідно до </w:t>
      </w:r>
      <w:r w:rsidRPr="0089074D">
        <w:rPr>
          <w:sz w:val="28"/>
          <w:szCs w:val="28"/>
          <w:lang w:val="uk-UA"/>
        </w:rPr>
        <w:t>чинного законодавства.</w:t>
      </w:r>
      <w:r w:rsidRPr="0002773B">
        <w:rPr>
          <w:strike/>
          <w:sz w:val="28"/>
          <w:szCs w:val="28"/>
          <w:lang w:val="uk-UA"/>
        </w:rPr>
        <w:t xml:space="preserve"> </w:t>
      </w:r>
    </w:p>
    <w:p w:rsidR="005F0755" w:rsidRDefault="005F0755" w:rsidP="005F0755">
      <w:pPr>
        <w:ind w:firstLine="708"/>
        <w:jc w:val="both"/>
        <w:rPr>
          <w:sz w:val="28"/>
          <w:szCs w:val="28"/>
          <w:lang w:val="uk-UA"/>
        </w:rPr>
      </w:pPr>
      <w:r w:rsidRPr="00F452AF">
        <w:rPr>
          <w:sz w:val="28"/>
          <w:szCs w:val="28"/>
          <w:lang w:val="uk-UA"/>
        </w:rPr>
        <w:t>2</w:t>
      </w:r>
      <w:r>
        <w:rPr>
          <w:sz w:val="28"/>
          <w:szCs w:val="28"/>
          <w:lang w:val="uk-UA"/>
        </w:rPr>
        <w:t>.</w:t>
      </w:r>
      <w:r w:rsidRPr="00F452AF">
        <w:rPr>
          <w:sz w:val="28"/>
          <w:szCs w:val="28"/>
          <w:lang w:val="uk-UA"/>
        </w:rPr>
        <w:t xml:space="preserve">4. Начальник Управління: </w:t>
      </w:r>
    </w:p>
    <w:p w:rsidR="005F0755" w:rsidRDefault="005F0755" w:rsidP="005F0755">
      <w:pPr>
        <w:ind w:firstLine="708"/>
        <w:jc w:val="both"/>
        <w:rPr>
          <w:sz w:val="28"/>
          <w:szCs w:val="28"/>
          <w:lang w:val="uk-UA"/>
        </w:rPr>
      </w:pPr>
      <w:r w:rsidRPr="00F452AF">
        <w:rPr>
          <w:sz w:val="28"/>
          <w:szCs w:val="28"/>
          <w:lang w:val="uk-UA"/>
        </w:rPr>
        <w:t>2.4</w:t>
      </w:r>
      <w:r>
        <w:rPr>
          <w:sz w:val="28"/>
          <w:szCs w:val="28"/>
          <w:lang w:val="uk-UA"/>
        </w:rPr>
        <w:t>.</w:t>
      </w:r>
      <w:r w:rsidRPr="00F452AF">
        <w:rPr>
          <w:sz w:val="28"/>
          <w:szCs w:val="28"/>
          <w:lang w:val="uk-UA"/>
        </w:rPr>
        <w:t>1. Здійснює керівництво роботою Управління, розподіляє посадові обов'язки та контролює їх виконання.</w:t>
      </w:r>
    </w:p>
    <w:p w:rsidR="005F0755" w:rsidRDefault="005F0755" w:rsidP="005F0755">
      <w:pPr>
        <w:ind w:firstLine="708"/>
        <w:jc w:val="both"/>
        <w:rPr>
          <w:sz w:val="28"/>
          <w:szCs w:val="28"/>
          <w:lang w:val="uk-UA"/>
        </w:rPr>
      </w:pPr>
      <w:r w:rsidRPr="00F452AF">
        <w:rPr>
          <w:sz w:val="28"/>
          <w:szCs w:val="28"/>
          <w:lang w:val="uk-UA"/>
        </w:rPr>
        <w:t>2.4.2. Несе відповідальність за виконання покладених на Управління завдань та функцій, відповідно до вимог чинних нормативно</w:t>
      </w:r>
      <w:r>
        <w:rPr>
          <w:sz w:val="28"/>
          <w:szCs w:val="28"/>
          <w:lang w:val="uk-UA"/>
        </w:rPr>
        <w:t>-</w:t>
      </w:r>
      <w:r w:rsidRPr="00F452AF">
        <w:rPr>
          <w:sz w:val="28"/>
          <w:szCs w:val="28"/>
          <w:lang w:val="uk-UA"/>
        </w:rPr>
        <w:t xml:space="preserve">правових актів та посадової інструкції. </w:t>
      </w:r>
    </w:p>
    <w:p w:rsidR="005F0755" w:rsidRDefault="005F0755" w:rsidP="005F0755">
      <w:pPr>
        <w:ind w:firstLine="708"/>
        <w:jc w:val="both"/>
        <w:rPr>
          <w:sz w:val="28"/>
          <w:szCs w:val="28"/>
          <w:lang w:val="uk-UA"/>
        </w:rPr>
      </w:pPr>
      <w:r>
        <w:rPr>
          <w:sz w:val="28"/>
          <w:szCs w:val="28"/>
          <w:lang w:val="uk-UA"/>
        </w:rPr>
        <w:t>2</w:t>
      </w:r>
      <w:r w:rsidRPr="00F452AF">
        <w:rPr>
          <w:sz w:val="28"/>
          <w:szCs w:val="28"/>
          <w:lang w:val="uk-UA"/>
        </w:rPr>
        <w:t xml:space="preserve">.4.3. Вживає заходів щодо заохочення працівників або притягнення їх, у разі необхідності, до дисциплінарної відповідальності у порядку, встановленому чинним законодавством. </w:t>
      </w:r>
    </w:p>
    <w:p w:rsidR="005F0755" w:rsidRDefault="005F0755" w:rsidP="005F0755">
      <w:pPr>
        <w:ind w:firstLine="708"/>
        <w:jc w:val="both"/>
        <w:rPr>
          <w:sz w:val="28"/>
          <w:szCs w:val="28"/>
          <w:lang w:val="uk-UA"/>
        </w:rPr>
      </w:pPr>
      <w:r w:rsidRPr="00F452AF">
        <w:rPr>
          <w:sz w:val="28"/>
          <w:szCs w:val="28"/>
          <w:lang w:val="uk-UA"/>
        </w:rPr>
        <w:t xml:space="preserve">2.4.4. Виступає розробником </w:t>
      </w:r>
      <w:proofErr w:type="spellStart"/>
      <w:r w:rsidRPr="00F452AF">
        <w:rPr>
          <w:sz w:val="28"/>
          <w:szCs w:val="28"/>
          <w:lang w:val="uk-UA"/>
        </w:rPr>
        <w:t>проєктів</w:t>
      </w:r>
      <w:proofErr w:type="spellEnd"/>
      <w:r w:rsidRPr="00F452AF">
        <w:rPr>
          <w:sz w:val="28"/>
          <w:szCs w:val="28"/>
          <w:lang w:val="uk-UA"/>
        </w:rPr>
        <w:t xml:space="preserve"> рішень Сумської міської ради, Виконавчого комітету Сумської міської ради, розпоряджень міського голови. </w:t>
      </w:r>
    </w:p>
    <w:p w:rsidR="005F0755" w:rsidRDefault="005F0755" w:rsidP="005F0755">
      <w:pPr>
        <w:ind w:firstLine="708"/>
        <w:jc w:val="both"/>
        <w:rPr>
          <w:sz w:val="28"/>
          <w:szCs w:val="28"/>
          <w:lang w:val="uk-UA"/>
        </w:rPr>
      </w:pPr>
      <w:r w:rsidRPr="00F452AF">
        <w:rPr>
          <w:sz w:val="28"/>
          <w:szCs w:val="28"/>
          <w:lang w:val="uk-UA"/>
        </w:rPr>
        <w:t xml:space="preserve">2.4.5. Проводить особистий прийом громадян з питань, що відносяться до повноважень Управління, згідно з графіком, розміщеним на </w:t>
      </w:r>
      <w:r w:rsidRPr="0089074D">
        <w:rPr>
          <w:sz w:val="28"/>
          <w:szCs w:val="28"/>
          <w:lang w:val="uk-UA"/>
        </w:rPr>
        <w:t>офіційному веб-сайті Сумської міської ради.</w:t>
      </w:r>
      <w:r w:rsidRPr="00F452AF">
        <w:rPr>
          <w:sz w:val="28"/>
          <w:szCs w:val="28"/>
          <w:lang w:val="uk-UA"/>
        </w:rPr>
        <w:t xml:space="preserve"> </w:t>
      </w:r>
    </w:p>
    <w:p w:rsidR="005F0755" w:rsidRDefault="005F0755" w:rsidP="005F0755">
      <w:pPr>
        <w:ind w:firstLine="708"/>
        <w:jc w:val="both"/>
        <w:rPr>
          <w:sz w:val="28"/>
          <w:szCs w:val="28"/>
          <w:lang w:val="uk-UA"/>
        </w:rPr>
      </w:pPr>
      <w:r w:rsidRPr="00F452AF">
        <w:rPr>
          <w:sz w:val="28"/>
          <w:szCs w:val="28"/>
          <w:lang w:val="uk-UA"/>
        </w:rPr>
        <w:t>2.4.6. Здійснює інші повноваження відповідно до чинних нормативно-правови</w:t>
      </w:r>
      <w:r>
        <w:rPr>
          <w:sz w:val="28"/>
          <w:szCs w:val="28"/>
          <w:lang w:val="uk-UA"/>
        </w:rPr>
        <w:t>х актів та посадової інструкції.</w:t>
      </w:r>
    </w:p>
    <w:p w:rsidR="005F0755" w:rsidRDefault="005F0755" w:rsidP="005F0755">
      <w:pPr>
        <w:ind w:firstLine="708"/>
        <w:jc w:val="both"/>
        <w:rPr>
          <w:sz w:val="28"/>
          <w:szCs w:val="28"/>
          <w:lang w:val="uk-UA"/>
        </w:rPr>
      </w:pPr>
      <w:r w:rsidRPr="00F452AF">
        <w:rPr>
          <w:sz w:val="28"/>
          <w:szCs w:val="28"/>
          <w:lang w:val="uk-UA"/>
        </w:rPr>
        <w:t xml:space="preserve">2.5. Посадова інструкція начальника Управління затверджується Сумським міським головою. </w:t>
      </w:r>
    </w:p>
    <w:p w:rsidR="005F0755" w:rsidRDefault="005F0755" w:rsidP="005F0755">
      <w:pPr>
        <w:ind w:firstLine="708"/>
        <w:jc w:val="both"/>
        <w:rPr>
          <w:sz w:val="28"/>
          <w:szCs w:val="28"/>
          <w:lang w:val="uk-UA"/>
        </w:rPr>
      </w:pPr>
      <w:r w:rsidRPr="00F452AF">
        <w:rPr>
          <w:sz w:val="28"/>
          <w:szCs w:val="28"/>
          <w:lang w:val="uk-UA"/>
        </w:rPr>
        <w:t xml:space="preserve">2.6. На період відсутності начальника Управління його обов'язки виконує заступник начальника Управління або інша посадова особа Управління, визначена розпорядженням міського голови. </w:t>
      </w:r>
    </w:p>
    <w:p w:rsidR="005F0755" w:rsidRDefault="005F0755" w:rsidP="005F0755">
      <w:pPr>
        <w:ind w:firstLine="708"/>
        <w:jc w:val="both"/>
        <w:rPr>
          <w:sz w:val="28"/>
          <w:szCs w:val="28"/>
          <w:lang w:val="uk-UA"/>
        </w:rPr>
      </w:pPr>
      <w:r>
        <w:rPr>
          <w:sz w:val="28"/>
          <w:szCs w:val="28"/>
          <w:lang w:val="uk-UA"/>
        </w:rPr>
        <w:t>2.7.</w:t>
      </w:r>
      <w:r w:rsidRPr="00F452AF">
        <w:rPr>
          <w:sz w:val="28"/>
          <w:szCs w:val="28"/>
          <w:lang w:val="uk-UA"/>
        </w:rPr>
        <w:t xml:space="preserve"> Посадові особи Управління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вимог чинних нормативно-правових актів. </w:t>
      </w:r>
    </w:p>
    <w:p w:rsidR="005F0755" w:rsidRDefault="005F0755" w:rsidP="005F0755">
      <w:pPr>
        <w:ind w:firstLine="708"/>
        <w:jc w:val="both"/>
        <w:rPr>
          <w:sz w:val="28"/>
          <w:szCs w:val="28"/>
          <w:lang w:val="uk-UA"/>
        </w:rPr>
      </w:pPr>
      <w:r>
        <w:rPr>
          <w:sz w:val="28"/>
          <w:szCs w:val="28"/>
          <w:lang w:val="uk-UA"/>
        </w:rPr>
        <w:t>2.</w:t>
      </w:r>
      <w:r w:rsidRPr="00F452AF">
        <w:rPr>
          <w:sz w:val="28"/>
          <w:szCs w:val="28"/>
          <w:lang w:val="uk-UA"/>
        </w:rPr>
        <w:t xml:space="preserve">8. Посадові особи Управління діють в межах повноважень, визначених посадовими інструкціями, що затверджуються начальником Управління. </w:t>
      </w:r>
    </w:p>
    <w:p w:rsidR="001E3B65" w:rsidRPr="00453902" w:rsidRDefault="005F0755" w:rsidP="008E4558">
      <w:pPr>
        <w:ind w:firstLine="708"/>
        <w:jc w:val="both"/>
        <w:rPr>
          <w:sz w:val="28"/>
          <w:szCs w:val="28"/>
          <w:lang w:val="uk-UA"/>
        </w:rPr>
      </w:pPr>
      <w:r>
        <w:rPr>
          <w:sz w:val="28"/>
          <w:szCs w:val="28"/>
          <w:lang w:val="uk-UA"/>
        </w:rPr>
        <w:t xml:space="preserve">2.9. </w:t>
      </w:r>
      <w:r w:rsidRPr="00F452AF">
        <w:rPr>
          <w:sz w:val="28"/>
          <w:szCs w:val="28"/>
          <w:lang w:val="uk-UA"/>
        </w:rPr>
        <w:t xml:space="preserve">Посадові особи Управління функціонально підпорядковані начальнику Управління. </w:t>
      </w:r>
    </w:p>
    <w:p w:rsidR="001E3B65" w:rsidRPr="00453902" w:rsidRDefault="001E3B65" w:rsidP="001E3B65">
      <w:pPr>
        <w:shd w:val="clear" w:color="auto" w:fill="FFFFFF"/>
        <w:jc w:val="center"/>
        <w:rPr>
          <w:b/>
          <w:bCs/>
          <w:color w:val="0D0D0D"/>
          <w:sz w:val="28"/>
          <w:szCs w:val="28"/>
          <w:lang w:val="uk-UA"/>
        </w:rPr>
      </w:pPr>
      <w:r w:rsidRPr="00453902">
        <w:rPr>
          <w:b/>
          <w:bCs/>
          <w:color w:val="0D0D0D"/>
          <w:sz w:val="28"/>
          <w:szCs w:val="28"/>
          <w:lang w:val="uk-UA"/>
        </w:rPr>
        <w:lastRenderedPageBreak/>
        <w:t xml:space="preserve">РОЗДІЛ ІІІ. ЗАВДАННЯ ТА ФУНКЦІЇ </w:t>
      </w:r>
      <w:r>
        <w:rPr>
          <w:b/>
          <w:bCs/>
          <w:color w:val="0D0D0D"/>
          <w:sz w:val="28"/>
          <w:szCs w:val="28"/>
          <w:lang w:val="uk-UA"/>
        </w:rPr>
        <w:t>УПРАВЛІННЯ</w:t>
      </w:r>
    </w:p>
    <w:p w:rsidR="00FF2A28" w:rsidRDefault="001E3B65" w:rsidP="001E3B65">
      <w:pPr>
        <w:shd w:val="clear" w:color="auto" w:fill="FFFFFF"/>
        <w:ind w:firstLine="708"/>
        <w:jc w:val="both"/>
        <w:rPr>
          <w:color w:val="0D0D0D"/>
          <w:sz w:val="28"/>
          <w:szCs w:val="28"/>
          <w:lang w:val="uk-UA"/>
        </w:rPr>
      </w:pPr>
      <w:r w:rsidRPr="00453902">
        <w:rPr>
          <w:color w:val="0D0D0D"/>
          <w:sz w:val="28"/>
          <w:szCs w:val="28"/>
          <w:lang w:val="uk-UA"/>
        </w:rPr>
        <w:t xml:space="preserve">3.1. Основними завданнями </w:t>
      </w:r>
      <w:r>
        <w:rPr>
          <w:color w:val="0D0D0D"/>
          <w:sz w:val="28"/>
          <w:szCs w:val="28"/>
          <w:lang w:val="uk-UA"/>
        </w:rPr>
        <w:t>Управління</w:t>
      </w:r>
      <w:r w:rsidRPr="00453902">
        <w:rPr>
          <w:color w:val="0D0D0D"/>
          <w:sz w:val="28"/>
          <w:szCs w:val="28"/>
          <w:lang w:val="uk-UA"/>
        </w:rPr>
        <w:t xml:space="preserve"> є</w:t>
      </w:r>
      <w:r w:rsidR="00FF2A28">
        <w:rPr>
          <w:color w:val="0D0D0D"/>
          <w:sz w:val="28"/>
          <w:szCs w:val="28"/>
          <w:lang w:val="uk-UA"/>
        </w:rPr>
        <w:t>:</w:t>
      </w:r>
    </w:p>
    <w:p w:rsidR="001E3B65" w:rsidRPr="00453902" w:rsidRDefault="00FF2A28" w:rsidP="001E3B65">
      <w:pPr>
        <w:shd w:val="clear" w:color="auto" w:fill="FFFFFF"/>
        <w:ind w:firstLine="708"/>
        <w:jc w:val="both"/>
        <w:rPr>
          <w:color w:val="0D0D0D"/>
          <w:sz w:val="28"/>
          <w:szCs w:val="28"/>
          <w:lang w:val="uk-UA"/>
        </w:rPr>
      </w:pPr>
      <w:r>
        <w:rPr>
          <w:color w:val="0D0D0D"/>
          <w:sz w:val="28"/>
          <w:szCs w:val="28"/>
          <w:lang w:val="uk-UA"/>
        </w:rPr>
        <w:t>3.1.1. З</w:t>
      </w:r>
      <w:r w:rsidR="001E3B65" w:rsidRPr="00453902">
        <w:rPr>
          <w:color w:val="0D0D0D"/>
          <w:sz w:val="28"/>
          <w:szCs w:val="28"/>
          <w:lang w:val="uk-UA"/>
        </w:rPr>
        <w:t>абезпечення реалізації державної та міської політики в сфері автомобільного, електричного транспорту</w:t>
      </w:r>
      <w:r w:rsidR="001E3B65">
        <w:rPr>
          <w:color w:val="0D0D0D"/>
          <w:sz w:val="28"/>
          <w:szCs w:val="28"/>
          <w:lang w:val="uk-UA"/>
        </w:rPr>
        <w:t>, телекомунікацій та зв’язку на території Сумської міської територіальної громади</w:t>
      </w:r>
      <w:r w:rsidR="001E3B65" w:rsidRPr="00453902">
        <w:rPr>
          <w:color w:val="0D0D0D"/>
          <w:sz w:val="28"/>
          <w:szCs w:val="28"/>
          <w:lang w:val="uk-UA"/>
        </w:rPr>
        <w:t>.</w:t>
      </w:r>
    </w:p>
    <w:p w:rsidR="002B58E1" w:rsidRDefault="001E3B65" w:rsidP="001E3B65">
      <w:pPr>
        <w:shd w:val="clear" w:color="auto" w:fill="FFFFFF"/>
        <w:ind w:firstLine="708"/>
        <w:jc w:val="both"/>
        <w:rPr>
          <w:sz w:val="28"/>
          <w:szCs w:val="28"/>
          <w:lang w:val="uk-UA"/>
        </w:rPr>
      </w:pPr>
      <w:r w:rsidRPr="00453902">
        <w:rPr>
          <w:color w:val="0D0D0D"/>
          <w:sz w:val="28"/>
          <w:szCs w:val="28"/>
          <w:lang w:val="uk-UA"/>
        </w:rPr>
        <w:t>3.</w:t>
      </w:r>
      <w:r w:rsidR="002B58E1">
        <w:rPr>
          <w:color w:val="0D0D0D"/>
          <w:sz w:val="28"/>
          <w:szCs w:val="28"/>
          <w:lang w:val="uk-UA"/>
        </w:rPr>
        <w:t>1.</w:t>
      </w:r>
      <w:r w:rsidRPr="00453902">
        <w:rPr>
          <w:color w:val="0D0D0D"/>
          <w:sz w:val="28"/>
          <w:szCs w:val="28"/>
          <w:lang w:val="uk-UA"/>
        </w:rPr>
        <w:t xml:space="preserve">2. </w:t>
      </w:r>
      <w:proofErr w:type="spellStart"/>
      <w:r w:rsidR="00FF2A28">
        <w:rPr>
          <w:sz w:val="28"/>
          <w:szCs w:val="28"/>
        </w:rPr>
        <w:t>Здійснення</w:t>
      </w:r>
      <w:proofErr w:type="spellEnd"/>
      <w:r w:rsidR="00FF2A28">
        <w:rPr>
          <w:sz w:val="28"/>
          <w:szCs w:val="28"/>
        </w:rPr>
        <w:t xml:space="preserve"> </w:t>
      </w:r>
      <w:r w:rsidR="008E4558">
        <w:rPr>
          <w:sz w:val="28"/>
          <w:szCs w:val="28"/>
        </w:rPr>
        <w:t>контролю</w:t>
      </w:r>
      <w:r w:rsidR="002B58E1" w:rsidRPr="00AA602F">
        <w:rPr>
          <w:sz w:val="28"/>
          <w:szCs w:val="28"/>
        </w:rPr>
        <w:t xml:space="preserve"> за </w:t>
      </w:r>
      <w:proofErr w:type="spellStart"/>
      <w:r w:rsidR="002B58E1" w:rsidRPr="00AA602F">
        <w:rPr>
          <w:sz w:val="28"/>
          <w:szCs w:val="28"/>
        </w:rPr>
        <w:t>діяльністю</w:t>
      </w:r>
      <w:proofErr w:type="spellEnd"/>
      <w:r w:rsidR="002B58E1" w:rsidRPr="00AA602F">
        <w:rPr>
          <w:sz w:val="28"/>
          <w:szCs w:val="28"/>
        </w:rPr>
        <w:t xml:space="preserve"> </w:t>
      </w:r>
      <w:proofErr w:type="spellStart"/>
      <w:r w:rsidR="002B58E1" w:rsidRPr="00AA602F">
        <w:rPr>
          <w:sz w:val="28"/>
          <w:szCs w:val="28"/>
        </w:rPr>
        <w:t>надавачів</w:t>
      </w:r>
      <w:proofErr w:type="spellEnd"/>
      <w:r w:rsidR="002B58E1" w:rsidRPr="00AA602F">
        <w:rPr>
          <w:sz w:val="28"/>
          <w:szCs w:val="28"/>
        </w:rPr>
        <w:t xml:space="preserve"> </w:t>
      </w:r>
      <w:proofErr w:type="spellStart"/>
      <w:r w:rsidR="002B58E1" w:rsidRPr="00AA602F">
        <w:rPr>
          <w:sz w:val="28"/>
          <w:szCs w:val="28"/>
        </w:rPr>
        <w:t>телекомунікаційних</w:t>
      </w:r>
      <w:proofErr w:type="spellEnd"/>
      <w:r w:rsidR="002B58E1" w:rsidRPr="00AA602F">
        <w:rPr>
          <w:sz w:val="28"/>
          <w:szCs w:val="28"/>
        </w:rPr>
        <w:t xml:space="preserve"> </w:t>
      </w:r>
      <w:proofErr w:type="spellStart"/>
      <w:r w:rsidR="002B58E1" w:rsidRPr="00AA602F">
        <w:rPr>
          <w:sz w:val="28"/>
          <w:szCs w:val="28"/>
        </w:rPr>
        <w:t>послуг</w:t>
      </w:r>
      <w:proofErr w:type="spellEnd"/>
      <w:r w:rsidR="002B58E1">
        <w:rPr>
          <w:sz w:val="28"/>
          <w:szCs w:val="28"/>
          <w:lang w:val="uk-UA"/>
        </w:rPr>
        <w:t xml:space="preserve"> </w:t>
      </w:r>
      <w:r w:rsidR="002B58E1">
        <w:rPr>
          <w:color w:val="0D0D0D"/>
          <w:sz w:val="28"/>
          <w:szCs w:val="28"/>
          <w:lang w:val="uk-UA"/>
        </w:rPr>
        <w:t>на території Сумської міської територіальної громади</w:t>
      </w:r>
      <w:r w:rsidR="002B58E1">
        <w:rPr>
          <w:sz w:val="28"/>
          <w:szCs w:val="28"/>
          <w:lang w:val="uk-UA"/>
        </w:rPr>
        <w:t>.</w:t>
      </w:r>
    </w:p>
    <w:p w:rsidR="002B58E1" w:rsidRPr="002B58E1" w:rsidRDefault="002B58E1" w:rsidP="002B58E1">
      <w:pPr>
        <w:shd w:val="clear" w:color="auto" w:fill="FFFFFF"/>
        <w:ind w:firstLine="708"/>
        <w:jc w:val="both"/>
        <w:rPr>
          <w:sz w:val="28"/>
          <w:szCs w:val="28"/>
          <w:lang w:val="uk-UA"/>
        </w:rPr>
      </w:pPr>
      <w:r>
        <w:rPr>
          <w:color w:val="0D0D0D"/>
          <w:sz w:val="28"/>
          <w:szCs w:val="28"/>
          <w:lang w:val="uk-UA"/>
        </w:rPr>
        <w:t xml:space="preserve">3.1.3. </w:t>
      </w:r>
      <w:r w:rsidR="00FF2A28">
        <w:rPr>
          <w:color w:val="0D0D0D"/>
          <w:sz w:val="28"/>
          <w:szCs w:val="28"/>
          <w:lang w:val="uk-UA"/>
        </w:rPr>
        <w:t xml:space="preserve">Організація </w:t>
      </w:r>
      <w:r w:rsidRPr="00FD6D60">
        <w:rPr>
          <w:color w:val="0D0D0D"/>
          <w:sz w:val="28"/>
          <w:szCs w:val="28"/>
          <w:lang w:val="uk-UA"/>
        </w:rPr>
        <w:t>цілодобового</w:t>
      </w:r>
      <w:r w:rsidR="00FF2A28">
        <w:rPr>
          <w:color w:val="0D0D0D"/>
          <w:sz w:val="28"/>
          <w:szCs w:val="28"/>
          <w:lang w:val="uk-UA"/>
        </w:rPr>
        <w:t xml:space="preserve"> прийому звернень громадян </w:t>
      </w:r>
      <w:r w:rsidRPr="00FD6D60">
        <w:rPr>
          <w:color w:val="0D0D0D"/>
          <w:sz w:val="28"/>
          <w:szCs w:val="28"/>
          <w:lang w:val="uk-UA"/>
        </w:rPr>
        <w:t>та повідомлень про виникнення аварійних ситуаці</w:t>
      </w:r>
      <w:r w:rsidR="00FF2A28">
        <w:rPr>
          <w:color w:val="0D0D0D"/>
          <w:sz w:val="28"/>
          <w:szCs w:val="28"/>
          <w:lang w:val="uk-UA"/>
        </w:rPr>
        <w:t>й</w:t>
      </w:r>
      <w:r>
        <w:rPr>
          <w:color w:val="0D0D0D"/>
          <w:sz w:val="28"/>
          <w:szCs w:val="28"/>
          <w:lang w:val="uk-UA"/>
        </w:rPr>
        <w:t>.</w:t>
      </w:r>
    </w:p>
    <w:p w:rsidR="001E3B65" w:rsidRPr="00453902" w:rsidRDefault="0058726D" w:rsidP="001E3B65">
      <w:pPr>
        <w:shd w:val="clear" w:color="auto" w:fill="FFFFFF"/>
        <w:ind w:firstLine="708"/>
        <w:jc w:val="both"/>
        <w:rPr>
          <w:color w:val="0D0D0D"/>
          <w:sz w:val="28"/>
          <w:szCs w:val="28"/>
          <w:lang w:val="uk-UA"/>
        </w:rPr>
      </w:pPr>
      <w:r>
        <w:rPr>
          <w:color w:val="0D0D0D"/>
          <w:sz w:val="28"/>
          <w:szCs w:val="28"/>
          <w:lang w:val="uk-UA"/>
        </w:rPr>
        <w:t xml:space="preserve">3.2. </w:t>
      </w:r>
      <w:r w:rsidR="001E3B65">
        <w:rPr>
          <w:color w:val="0D0D0D"/>
          <w:sz w:val="28"/>
          <w:szCs w:val="28"/>
          <w:lang w:val="uk-UA"/>
        </w:rPr>
        <w:t>Управління</w:t>
      </w:r>
      <w:r w:rsidR="001E3B65" w:rsidRPr="00453902">
        <w:rPr>
          <w:color w:val="0D0D0D"/>
          <w:sz w:val="28"/>
          <w:szCs w:val="28"/>
          <w:lang w:val="uk-UA"/>
        </w:rPr>
        <w:t xml:space="preserve"> відповідно до покладених на нього завдань здійснює наступні функції:</w:t>
      </w:r>
    </w:p>
    <w:p w:rsidR="00143942" w:rsidRPr="00FD6D60" w:rsidRDefault="00500CE8" w:rsidP="00500CE8">
      <w:pPr>
        <w:shd w:val="clear" w:color="auto" w:fill="FFFFFF"/>
        <w:ind w:firstLine="708"/>
        <w:jc w:val="both"/>
        <w:rPr>
          <w:color w:val="0D0D0D"/>
          <w:sz w:val="28"/>
          <w:szCs w:val="28"/>
          <w:lang w:val="uk-UA"/>
        </w:rPr>
      </w:pPr>
      <w:r w:rsidRPr="00FD6D60">
        <w:rPr>
          <w:color w:val="0D0D0D"/>
          <w:sz w:val="28"/>
          <w:szCs w:val="28"/>
          <w:lang w:val="uk-UA"/>
        </w:rPr>
        <w:t xml:space="preserve">3.2.1. </w:t>
      </w:r>
      <w:r w:rsidR="00143942" w:rsidRPr="00FD6D60">
        <w:rPr>
          <w:color w:val="0D0D0D"/>
          <w:sz w:val="28"/>
          <w:szCs w:val="28"/>
          <w:lang w:val="uk-UA"/>
        </w:rPr>
        <w:t>Координує роботу підприємств пасажирського автотранспорту, які здійснюють перевезення пасажирів на території Сумської міської територіальної громади, телекомунікаційних та автотранспортних підприємств.</w:t>
      </w:r>
    </w:p>
    <w:p w:rsidR="00143942" w:rsidRPr="00FD6D60" w:rsidRDefault="00500CE8" w:rsidP="00500CE8">
      <w:pPr>
        <w:shd w:val="clear" w:color="auto" w:fill="FFFFFF"/>
        <w:ind w:firstLine="708"/>
        <w:jc w:val="both"/>
        <w:rPr>
          <w:color w:val="0D0D0D"/>
          <w:sz w:val="28"/>
          <w:szCs w:val="28"/>
          <w:lang w:val="uk-UA"/>
        </w:rPr>
      </w:pPr>
      <w:r w:rsidRPr="00FD6D60">
        <w:rPr>
          <w:color w:val="0D0D0D"/>
          <w:sz w:val="28"/>
          <w:szCs w:val="28"/>
          <w:lang w:val="uk-UA"/>
        </w:rPr>
        <w:t xml:space="preserve">3.2.2. </w:t>
      </w:r>
      <w:r w:rsidR="00143942" w:rsidRPr="00FD6D60">
        <w:rPr>
          <w:color w:val="0D0D0D"/>
          <w:sz w:val="28"/>
          <w:szCs w:val="28"/>
          <w:lang w:val="uk-UA"/>
        </w:rPr>
        <w:t>Забезпечує взаємодію з підприємствами залізничного, авіаційного, вантажного автомобільного, електричного транспорту та підприємствами - надавачами телекомунікаційних послуг незалежно від форм власності, що знаходяться на території Сумської міської територіальної громади, органами Патрульної поліції, іншими органами державної влади з питань, пов'язаних з обслуговування транспортом та телекомунікаціями населення Сумської міської територіальної громади.</w:t>
      </w:r>
    </w:p>
    <w:p w:rsidR="00143942" w:rsidRPr="00FD6D60" w:rsidRDefault="00500CE8" w:rsidP="00500CE8">
      <w:pPr>
        <w:shd w:val="clear" w:color="auto" w:fill="FFFFFF"/>
        <w:ind w:firstLine="708"/>
        <w:jc w:val="both"/>
        <w:rPr>
          <w:color w:val="0D0D0D"/>
          <w:sz w:val="28"/>
          <w:szCs w:val="28"/>
          <w:lang w:val="uk-UA"/>
        </w:rPr>
      </w:pPr>
      <w:r w:rsidRPr="00FD6D60">
        <w:rPr>
          <w:color w:val="0D0D0D"/>
          <w:sz w:val="28"/>
          <w:szCs w:val="28"/>
          <w:lang w:val="uk-UA"/>
        </w:rPr>
        <w:t xml:space="preserve">3.2.3. </w:t>
      </w:r>
      <w:r w:rsidR="00143942" w:rsidRPr="00FD6D60">
        <w:rPr>
          <w:color w:val="0D0D0D"/>
          <w:sz w:val="28"/>
          <w:szCs w:val="28"/>
          <w:lang w:val="uk-UA"/>
        </w:rPr>
        <w:t>Організовує перевезення населення Сумської міської територіальної громади на міських тролейбусних та автобусних маршрутах загального користування в порядку, визначеному чинним законодавством України.</w:t>
      </w:r>
    </w:p>
    <w:p w:rsidR="00143942" w:rsidRPr="00FD6D60" w:rsidRDefault="00500CE8" w:rsidP="00500CE8">
      <w:pPr>
        <w:shd w:val="clear" w:color="auto" w:fill="FFFFFF"/>
        <w:ind w:firstLine="708"/>
        <w:jc w:val="both"/>
        <w:rPr>
          <w:color w:val="0D0D0D"/>
          <w:sz w:val="28"/>
          <w:szCs w:val="28"/>
          <w:lang w:val="uk-UA"/>
        </w:rPr>
      </w:pPr>
      <w:r w:rsidRPr="00FD6D60">
        <w:rPr>
          <w:color w:val="0D0D0D"/>
          <w:sz w:val="28"/>
          <w:szCs w:val="28"/>
          <w:lang w:val="uk-UA"/>
        </w:rPr>
        <w:t xml:space="preserve">3.2.4. </w:t>
      </w:r>
      <w:r w:rsidR="00143942" w:rsidRPr="00FD6D60">
        <w:rPr>
          <w:color w:val="0D0D0D"/>
          <w:sz w:val="28"/>
          <w:szCs w:val="28"/>
          <w:lang w:val="uk-UA"/>
        </w:rPr>
        <w:t>Вивчає попит населення на території Сумської міської територіальної громади на пасажирські перевезення в порядку, визначеному чинним законодавством України.</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3.2.5. </w:t>
      </w:r>
      <w:r w:rsidR="00143942" w:rsidRPr="00FD6D60">
        <w:rPr>
          <w:color w:val="0D0D0D"/>
          <w:sz w:val="28"/>
          <w:szCs w:val="28"/>
          <w:lang w:val="uk-UA"/>
        </w:rPr>
        <w:t>Готує пропозиції щодо формування транспортної мережі</w:t>
      </w:r>
      <w:r w:rsidRPr="00FD6D60">
        <w:rPr>
          <w:color w:val="0D0D0D"/>
          <w:sz w:val="28"/>
          <w:szCs w:val="28"/>
          <w:lang w:val="uk-UA"/>
        </w:rPr>
        <w:t xml:space="preserve"> загального користування</w:t>
      </w:r>
      <w:r w:rsidR="00143942" w:rsidRPr="00FD6D60">
        <w:rPr>
          <w:color w:val="0D0D0D"/>
          <w:sz w:val="28"/>
          <w:szCs w:val="28"/>
          <w:lang w:val="uk-UA"/>
        </w:rPr>
        <w:t>.</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3.2.6. </w:t>
      </w:r>
      <w:r w:rsidR="00143942" w:rsidRPr="00FD6D60">
        <w:rPr>
          <w:color w:val="0D0D0D"/>
          <w:sz w:val="28"/>
          <w:szCs w:val="28"/>
          <w:lang w:val="uk-UA"/>
        </w:rPr>
        <w:t xml:space="preserve">Готує пропозиції щодо визначення необхідної кількості автобусів і тролейбусів на маршрутах загального користування, їх </w:t>
      </w:r>
      <w:proofErr w:type="spellStart"/>
      <w:r w:rsidR="00143942" w:rsidRPr="00FD6D60">
        <w:rPr>
          <w:color w:val="0D0D0D"/>
          <w:sz w:val="28"/>
          <w:szCs w:val="28"/>
          <w:lang w:val="uk-UA"/>
        </w:rPr>
        <w:t>пасажиромісткості</w:t>
      </w:r>
      <w:proofErr w:type="spellEnd"/>
      <w:r w:rsidR="00143942" w:rsidRPr="00FD6D60">
        <w:rPr>
          <w:color w:val="0D0D0D"/>
          <w:sz w:val="28"/>
          <w:szCs w:val="28"/>
          <w:lang w:val="uk-UA"/>
        </w:rPr>
        <w:t>, класу, технічних та екологічних показників.</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3.2.7. </w:t>
      </w:r>
      <w:r w:rsidR="00143942" w:rsidRPr="00FD6D60">
        <w:rPr>
          <w:color w:val="0D0D0D"/>
          <w:sz w:val="28"/>
          <w:szCs w:val="28"/>
          <w:lang w:val="uk-UA"/>
        </w:rPr>
        <w:t xml:space="preserve">Затверджує розклад руху міського та приміського пасажирського транспорту, що не виходить за межі Сумської міської територіальної громади незалежно від форм власності. </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3.2.8. </w:t>
      </w:r>
      <w:r w:rsidR="00143942" w:rsidRPr="00FD6D60">
        <w:rPr>
          <w:color w:val="0D0D0D"/>
          <w:sz w:val="28"/>
          <w:szCs w:val="28"/>
          <w:lang w:val="uk-UA"/>
        </w:rPr>
        <w:t>Здійснює в межах наданих повноважень контроль за діяльністю підприємств транспорту та надавачів телекомунікаційних послуг, незалежно від форм власності, забезпечує здійснення заходів щодо розширення та вдосконалення обслуговування засобами транспорту та телекомунікацій.</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3.2.9. </w:t>
      </w:r>
      <w:r w:rsidR="00143942" w:rsidRPr="00FD6D60">
        <w:rPr>
          <w:color w:val="0D0D0D"/>
          <w:sz w:val="28"/>
          <w:szCs w:val="28"/>
          <w:lang w:val="uk-UA"/>
        </w:rPr>
        <w:t xml:space="preserve">Забезпечує контроль за дотриманням підприємствами транспорту договорів про організацію перевезень на міських та приміських автобусних маршрутах загального користування у межах території Сумської міської територіальної громади. </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3.2.10. </w:t>
      </w:r>
      <w:r w:rsidR="00143942" w:rsidRPr="00FD6D60">
        <w:rPr>
          <w:color w:val="0D0D0D"/>
          <w:sz w:val="28"/>
          <w:szCs w:val="28"/>
          <w:lang w:val="uk-UA"/>
        </w:rPr>
        <w:t xml:space="preserve">Надає пропозиції щодо розміщення </w:t>
      </w:r>
      <w:proofErr w:type="spellStart"/>
      <w:r w:rsidR="00143942" w:rsidRPr="00FD6D60">
        <w:rPr>
          <w:color w:val="0D0D0D"/>
          <w:sz w:val="28"/>
          <w:szCs w:val="28"/>
          <w:lang w:val="uk-UA"/>
        </w:rPr>
        <w:t>зупинкових</w:t>
      </w:r>
      <w:proofErr w:type="spellEnd"/>
      <w:r w:rsidR="00143942" w:rsidRPr="00FD6D60">
        <w:rPr>
          <w:color w:val="0D0D0D"/>
          <w:sz w:val="28"/>
          <w:szCs w:val="28"/>
          <w:lang w:val="uk-UA"/>
        </w:rPr>
        <w:t xml:space="preserve"> комплексів.</w:t>
      </w:r>
    </w:p>
    <w:p w:rsidR="00143942" w:rsidRPr="00FD6D60" w:rsidRDefault="00D5668C" w:rsidP="00EF5F85">
      <w:pPr>
        <w:shd w:val="clear" w:color="auto" w:fill="FFFFFF"/>
        <w:ind w:firstLine="708"/>
        <w:jc w:val="both"/>
        <w:rPr>
          <w:color w:val="0D0D0D"/>
          <w:sz w:val="28"/>
          <w:szCs w:val="28"/>
          <w:lang w:val="uk-UA"/>
        </w:rPr>
      </w:pPr>
      <w:r w:rsidRPr="00FD6D60">
        <w:rPr>
          <w:color w:val="0D0D0D"/>
          <w:sz w:val="28"/>
          <w:szCs w:val="28"/>
          <w:lang w:val="uk-UA"/>
        </w:rPr>
        <w:lastRenderedPageBreak/>
        <w:t>3.2.11.</w:t>
      </w:r>
      <w:r w:rsidR="00143942" w:rsidRPr="00FD6D60">
        <w:rPr>
          <w:color w:val="0D0D0D"/>
          <w:sz w:val="28"/>
          <w:szCs w:val="28"/>
          <w:lang w:val="uk-UA"/>
        </w:rPr>
        <w:t>Розробляє правила користування пасажирським транспортом на території Сумської міської територіальної громади незалежно від форм власності та подає їх на затвердження у встановленому порядку.</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3.2.12. </w:t>
      </w:r>
      <w:r w:rsidR="00143942" w:rsidRPr="00FD6D60">
        <w:rPr>
          <w:color w:val="0D0D0D"/>
          <w:sz w:val="28"/>
          <w:szCs w:val="28"/>
          <w:lang w:val="uk-UA"/>
        </w:rPr>
        <w:t xml:space="preserve">Здійснює підготовку </w:t>
      </w:r>
      <w:proofErr w:type="spellStart"/>
      <w:r w:rsidR="00143942" w:rsidRPr="00FD6D60">
        <w:rPr>
          <w:color w:val="0D0D0D"/>
          <w:sz w:val="28"/>
          <w:szCs w:val="28"/>
          <w:lang w:val="uk-UA"/>
        </w:rPr>
        <w:t>проєкту</w:t>
      </w:r>
      <w:proofErr w:type="spellEnd"/>
      <w:r w:rsidR="00143942" w:rsidRPr="00FD6D60">
        <w:rPr>
          <w:color w:val="0D0D0D"/>
          <w:sz w:val="28"/>
          <w:szCs w:val="28"/>
          <w:lang w:val="uk-UA"/>
        </w:rPr>
        <w:t xml:space="preserve"> рішення про впровадження автоматизованої системи обліку оплати проїзду у пасажирському транспорті незалежно від форм власності на території Сумської міської територіальної громади та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3.2.13. </w:t>
      </w:r>
      <w:r w:rsidR="00143942" w:rsidRPr="00FD6D60">
        <w:rPr>
          <w:color w:val="0D0D0D"/>
          <w:sz w:val="28"/>
          <w:szCs w:val="28"/>
          <w:lang w:val="uk-UA"/>
        </w:rPr>
        <w:t>Розробляє порядок функціонування та вимог до автоматизованої системи обліку оплати проїзду в пасажирському транспорті незалежно від форм власності на території Сумської міської територіальної громади, а також видів, форм носіїв, порядку обігу та реєстрації проїзних документів.</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3.2.14. </w:t>
      </w:r>
      <w:r w:rsidR="00143942" w:rsidRPr="00FD6D60">
        <w:rPr>
          <w:color w:val="0D0D0D"/>
          <w:sz w:val="28"/>
          <w:szCs w:val="28"/>
          <w:lang w:val="uk-UA"/>
        </w:rPr>
        <w:t>Доводить звернення, що н</w:t>
      </w:r>
      <w:r w:rsidR="00500CE8" w:rsidRPr="00FD6D60">
        <w:rPr>
          <w:color w:val="0D0D0D"/>
          <w:sz w:val="28"/>
          <w:szCs w:val="28"/>
          <w:lang w:val="uk-UA"/>
        </w:rPr>
        <w:t>адійшли до відділу «Інформаційних простір</w:t>
      </w:r>
      <w:r w:rsidR="00143942" w:rsidRPr="00FD6D60">
        <w:rPr>
          <w:color w:val="0D0D0D"/>
          <w:sz w:val="28"/>
          <w:szCs w:val="28"/>
          <w:lang w:val="uk-UA"/>
        </w:rPr>
        <w:t>», до відповідних виконавчих органів Сумської міської  ради та служб міста.</w:t>
      </w:r>
    </w:p>
    <w:p w:rsidR="00500CE8"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3.2.15. </w:t>
      </w:r>
      <w:r w:rsidR="00500CE8" w:rsidRPr="00FD6D60">
        <w:rPr>
          <w:color w:val="0D0D0D"/>
          <w:sz w:val="28"/>
          <w:szCs w:val="28"/>
          <w:lang w:val="uk-UA"/>
        </w:rPr>
        <w:t>Забезпечення цілодобового прийому звернень громадян міста, які   потребують невідкладного вирішення або вирішення яких зволікається, та повідомлень про виникнення аварійних ситуацій у роботі міського господарства у телефонному режимі.</w:t>
      </w:r>
    </w:p>
    <w:p w:rsidR="00500CE8"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 xml:space="preserve">3.2.16. </w:t>
      </w:r>
      <w:r w:rsidR="00500CE8" w:rsidRPr="00FD6D60">
        <w:rPr>
          <w:color w:val="0D0D0D"/>
          <w:sz w:val="28"/>
          <w:szCs w:val="28"/>
          <w:lang w:val="uk-UA"/>
        </w:rPr>
        <w:t xml:space="preserve">Оперативна організація роботи і забезпечення взаємодії служб міста у будь-який час доби по ліквідації аварійних ситуацій, що виникли в роботі міського господарства у будь-яких галузях чи сферах і призвели до перебою в наданні </w:t>
      </w:r>
      <w:proofErr w:type="spellStart"/>
      <w:r w:rsidR="00500CE8" w:rsidRPr="00FD6D60">
        <w:rPr>
          <w:color w:val="0D0D0D"/>
          <w:sz w:val="28"/>
          <w:szCs w:val="28"/>
          <w:lang w:val="uk-UA"/>
        </w:rPr>
        <w:t>життєво</w:t>
      </w:r>
      <w:proofErr w:type="spellEnd"/>
      <w:r w:rsidR="00500CE8" w:rsidRPr="00FD6D60">
        <w:rPr>
          <w:color w:val="0D0D0D"/>
          <w:sz w:val="28"/>
          <w:szCs w:val="28"/>
          <w:lang w:val="uk-UA"/>
        </w:rPr>
        <w:t xml:space="preserve"> важливих послуг населенню міста або його частини.</w:t>
      </w:r>
    </w:p>
    <w:p w:rsidR="00143942" w:rsidRPr="00FD6D60" w:rsidRDefault="00D5668C" w:rsidP="00D5668C">
      <w:pPr>
        <w:shd w:val="clear" w:color="auto" w:fill="FFFFFF"/>
        <w:ind w:firstLine="708"/>
        <w:jc w:val="both"/>
        <w:rPr>
          <w:color w:val="0D0D0D"/>
          <w:sz w:val="28"/>
          <w:szCs w:val="28"/>
          <w:lang w:val="uk-UA"/>
        </w:rPr>
      </w:pPr>
      <w:r w:rsidRPr="00FD6D60">
        <w:rPr>
          <w:color w:val="0D0D0D"/>
          <w:sz w:val="28"/>
          <w:szCs w:val="28"/>
          <w:lang w:val="uk-UA"/>
        </w:rPr>
        <w:t>3.2.17.</w:t>
      </w:r>
      <w:r w:rsidR="008E4558">
        <w:rPr>
          <w:color w:val="0D0D0D"/>
          <w:sz w:val="28"/>
          <w:szCs w:val="28"/>
          <w:lang w:val="uk-UA"/>
        </w:rPr>
        <w:t xml:space="preserve"> </w:t>
      </w:r>
      <w:r w:rsidR="00143942" w:rsidRPr="00FD6D60">
        <w:rPr>
          <w:color w:val="0D0D0D"/>
          <w:sz w:val="28"/>
          <w:szCs w:val="28"/>
          <w:lang w:val="uk-UA"/>
        </w:rPr>
        <w:t>Забезпечує контроль за станом вирішення питань, які порушуються у зверненнях громадян, відповідними органами Сумської міської ради та службами міста, ліквідації аварійних ситуацій в роботі міського господарства.</w:t>
      </w:r>
    </w:p>
    <w:p w:rsidR="00143942" w:rsidRPr="00FD6D60" w:rsidRDefault="003B1ED8" w:rsidP="00D5668C">
      <w:pPr>
        <w:shd w:val="clear" w:color="auto" w:fill="FFFFFF"/>
        <w:ind w:firstLine="708"/>
        <w:jc w:val="both"/>
        <w:rPr>
          <w:color w:val="0D0D0D"/>
          <w:sz w:val="28"/>
          <w:szCs w:val="28"/>
          <w:lang w:val="uk-UA"/>
        </w:rPr>
      </w:pPr>
      <w:r>
        <w:rPr>
          <w:color w:val="0D0D0D"/>
          <w:sz w:val="28"/>
          <w:szCs w:val="28"/>
          <w:lang w:val="uk-UA"/>
        </w:rPr>
        <w:t>3.2.18.</w:t>
      </w:r>
      <w:r w:rsidR="008E4558">
        <w:rPr>
          <w:color w:val="0D0D0D"/>
          <w:sz w:val="28"/>
          <w:szCs w:val="28"/>
          <w:lang w:val="uk-UA"/>
        </w:rPr>
        <w:t xml:space="preserve"> </w:t>
      </w:r>
      <w:r w:rsidR="00143942" w:rsidRPr="00FD6D60">
        <w:rPr>
          <w:color w:val="0D0D0D"/>
          <w:sz w:val="28"/>
          <w:szCs w:val="28"/>
          <w:lang w:val="uk-UA"/>
        </w:rPr>
        <w:t>Здійснює оперативне керівництво диспетчерськими службами міста незалежно від їх підпорядкування в питаннях, пов’язаних із забезпеченням безперебійного функціонування міського господарства.</w:t>
      </w:r>
    </w:p>
    <w:p w:rsidR="001E3B65" w:rsidRPr="00FD6D60" w:rsidRDefault="001E3B65" w:rsidP="00EF5F85">
      <w:pPr>
        <w:shd w:val="clear" w:color="auto" w:fill="FFFFFF"/>
        <w:ind w:firstLine="708"/>
        <w:jc w:val="both"/>
        <w:rPr>
          <w:color w:val="0D0D0D"/>
          <w:sz w:val="28"/>
          <w:szCs w:val="28"/>
          <w:lang w:val="uk-UA"/>
        </w:rPr>
      </w:pPr>
      <w:r w:rsidRPr="00FD6D60">
        <w:rPr>
          <w:color w:val="0D0D0D"/>
          <w:sz w:val="28"/>
          <w:szCs w:val="28"/>
          <w:lang w:val="uk-UA"/>
        </w:rPr>
        <w:t>3.2.</w:t>
      </w:r>
      <w:r w:rsidR="003B1ED8">
        <w:rPr>
          <w:color w:val="0D0D0D"/>
          <w:sz w:val="28"/>
          <w:szCs w:val="28"/>
          <w:lang w:val="uk-UA"/>
        </w:rPr>
        <w:t>19.</w:t>
      </w:r>
      <w:r w:rsidRPr="00FD6D60">
        <w:rPr>
          <w:color w:val="0D0D0D"/>
          <w:sz w:val="28"/>
          <w:szCs w:val="28"/>
          <w:lang w:val="uk-UA"/>
        </w:rPr>
        <w:t xml:space="preserve"> </w:t>
      </w:r>
      <w:r w:rsidR="008E4558">
        <w:rPr>
          <w:color w:val="0D0D0D"/>
          <w:sz w:val="28"/>
          <w:szCs w:val="28"/>
          <w:lang w:val="uk-UA"/>
        </w:rPr>
        <w:t xml:space="preserve"> </w:t>
      </w:r>
      <w:r w:rsidRPr="00FD6D60">
        <w:rPr>
          <w:color w:val="0D0D0D"/>
          <w:sz w:val="28"/>
          <w:szCs w:val="28"/>
          <w:lang w:val="uk-UA"/>
        </w:rPr>
        <w:t>Приймає участь у здійсненні контролю за виконанням державних, регіональних, міських програм з питань віднесених до повноважень Управління.</w:t>
      </w:r>
    </w:p>
    <w:p w:rsidR="001E3B65" w:rsidRPr="00FD6D60" w:rsidRDefault="001E3B65" w:rsidP="00EF5F85">
      <w:pPr>
        <w:shd w:val="clear" w:color="auto" w:fill="FFFFFF"/>
        <w:ind w:firstLine="708"/>
        <w:jc w:val="both"/>
        <w:rPr>
          <w:color w:val="0D0D0D"/>
          <w:sz w:val="28"/>
          <w:szCs w:val="28"/>
          <w:lang w:val="uk-UA"/>
        </w:rPr>
      </w:pPr>
      <w:r w:rsidRPr="00FD6D60">
        <w:rPr>
          <w:color w:val="0D0D0D"/>
          <w:sz w:val="28"/>
          <w:szCs w:val="28"/>
          <w:lang w:val="uk-UA"/>
        </w:rPr>
        <w:t>3.2.</w:t>
      </w:r>
      <w:r w:rsidR="003B1ED8">
        <w:rPr>
          <w:color w:val="0D0D0D"/>
          <w:sz w:val="28"/>
          <w:szCs w:val="28"/>
          <w:lang w:val="uk-UA"/>
        </w:rPr>
        <w:t>20</w:t>
      </w:r>
      <w:r w:rsidR="00EF5F85" w:rsidRPr="00FD6D60">
        <w:rPr>
          <w:color w:val="0D0D0D"/>
          <w:sz w:val="28"/>
          <w:szCs w:val="28"/>
          <w:lang w:val="uk-UA"/>
        </w:rPr>
        <w:t>.</w:t>
      </w:r>
      <w:r w:rsidRPr="00FD6D60">
        <w:rPr>
          <w:color w:val="0D0D0D"/>
          <w:sz w:val="28"/>
          <w:szCs w:val="28"/>
          <w:lang w:val="uk-UA"/>
        </w:rPr>
        <w:t xml:space="preserve"> </w:t>
      </w:r>
      <w:r w:rsidR="008E4558">
        <w:rPr>
          <w:color w:val="0D0D0D"/>
          <w:sz w:val="28"/>
          <w:szCs w:val="28"/>
          <w:lang w:val="uk-UA"/>
        </w:rPr>
        <w:t xml:space="preserve"> </w:t>
      </w:r>
      <w:r w:rsidRPr="00FD6D60">
        <w:rPr>
          <w:color w:val="0D0D0D"/>
          <w:sz w:val="28"/>
          <w:szCs w:val="28"/>
          <w:lang w:val="uk-UA"/>
        </w:rPr>
        <w:t>Розробляє проекти нормативних та ненормативних актів, в межах повноважень Управління.</w:t>
      </w:r>
    </w:p>
    <w:p w:rsidR="001E3B65" w:rsidRPr="00FD6D60" w:rsidRDefault="001E3B65" w:rsidP="00EF5F85">
      <w:pPr>
        <w:shd w:val="clear" w:color="auto" w:fill="FFFFFF"/>
        <w:ind w:firstLine="708"/>
        <w:jc w:val="both"/>
        <w:rPr>
          <w:color w:val="0D0D0D"/>
          <w:sz w:val="28"/>
          <w:szCs w:val="28"/>
          <w:lang w:val="uk-UA"/>
        </w:rPr>
      </w:pPr>
      <w:r w:rsidRPr="00FD6D60">
        <w:rPr>
          <w:color w:val="0D0D0D"/>
          <w:sz w:val="28"/>
          <w:szCs w:val="28"/>
          <w:lang w:val="uk-UA"/>
        </w:rPr>
        <w:t xml:space="preserve"> </w:t>
      </w:r>
      <w:r w:rsidR="003B1ED8">
        <w:rPr>
          <w:color w:val="0D0D0D"/>
          <w:sz w:val="28"/>
          <w:szCs w:val="28"/>
          <w:lang w:val="uk-UA"/>
        </w:rPr>
        <w:t>3.2.21</w:t>
      </w:r>
      <w:r w:rsidR="00EF5F85" w:rsidRPr="00FD6D60">
        <w:rPr>
          <w:color w:val="0D0D0D"/>
          <w:sz w:val="28"/>
          <w:szCs w:val="28"/>
          <w:lang w:val="uk-UA"/>
        </w:rPr>
        <w:t xml:space="preserve">. </w:t>
      </w:r>
      <w:r w:rsidRPr="00FD6D60">
        <w:rPr>
          <w:color w:val="0D0D0D"/>
          <w:sz w:val="28"/>
          <w:szCs w:val="28"/>
          <w:lang w:val="uk-UA"/>
        </w:rPr>
        <w:t>Забезпечує організацію недискримінаційного доступу операторів та провайдерів телекомунікацій,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комунальної власності на договірній основі з підприємствами, на балансі яких перебуває ця інфраструктура.</w:t>
      </w:r>
    </w:p>
    <w:p w:rsidR="001E3B65" w:rsidRPr="00FD6D60" w:rsidRDefault="001E3B65" w:rsidP="00EF5F85">
      <w:pPr>
        <w:shd w:val="clear" w:color="auto" w:fill="FFFFFF"/>
        <w:ind w:firstLine="708"/>
        <w:jc w:val="both"/>
        <w:rPr>
          <w:color w:val="0D0D0D"/>
          <w:sz w:val="28"/>
          <w:szCs w:val="28"/>
          <w:lang w:val="uk-UA"/>
        </w:rPr>
      </w:pPr>
      <w:r w:rsidRPr="00FD6D60">
        <w:rPr>
          <w:color w:val="0D0D0D"/>
          <w:sz w:val="28"/>
          <w:szCs w:val="28"/>
          <w:lang w:val="uk-UA"/>
        </w:rPr>
        <w:t>3.1.</w:t>
      </w:r>
      <w:r w:rsidR="003B1ED8">
        <w:rPr>
          <w:color w:val="0D0D0D"/>
          <w:sz w:val="28"/>
          <w:szCs w:val="28"/>
          <w:lang w:val="uk-UA"/>
        </w:rPr>
        <w:t>22</w:t>
      </w:r>
      <w:r w:rsidRPr="00FD6D60">
        <w:rPr>
          <w:color w:val="0D0D0D"/>
          <w:sz w:val="28"/>
          <w:szCs w:val="28"/>
          <w:lang w:val="uk-UA"/>
        </w:rPr>
        <w:t>. Здійснює оперативне керівництво диспетчерськими службами міста незалежно від їх підпорядкування в питаннях, пов’язаних із забезпеченням безперебійного функціонування міського господарства.</w:t>
      </w:r>
    </w:p>
    <w:p w:rsidR="000E38E3" w:rsidRPr="000E38E3" w:rsidRDefault="003B1ED8" w:rsidP="000E38E3">
      <w:pPr>
        <w:shd w:val="clear" w:color="auto" w:fill="FFFFFF"/>
        <w:ind w:firstLine="708"/>
        <w:jc w:val="both"/>
        <w:rPr>
          <w:color w:val="0D0D0D"/>
          <w:sz w:val="28"/>
          <w:szCs w:val="28"/>
          <w:lang w:val="uk-UA"/>
        </w:rPr>
      </w:pPr>
      <w:r>
        <w:rPr>
          <w:color w:val="0D0D0D"/>
          <w:sz w:val="28"/>
          <w:szCs w:val="28"/>
          <w:lang w:val="uk-UA"/>
        </w:rPr>
        <w:lastRenderedPageBreak/>
        <w:t>3.2.23</w:t>
      </w:r>
      <w:r w:rsidR="000E38E3" w:rsidRPr="000E38E3">
        <w:rPr>
          <w:color w:val="0D0D0D"/>
          <w:sz w:val="28"/>
          <w:szCs w:val="28"/>
          <w:lang w:val="uk-UA"/>
        </w:rPr>
        <w:t>.</w:t>
      </w:r>
      <w:r w:rsidR="000E38E3">
        <w:rPr>
          <w:color w:val="0D0D0D"/>
          <w:sz w:val="28"/>
          <w:szCs w:val="28"/>
          <w:lang w:val="uk-UA"/>
        </w:rPr>
        <w:t xml:space="preserve"> </w:t>
      </w:r>
      <w:r w:rsidR="000E38E3" w:rsidRPr="000E38E3">
        <w:rPr>
          <w:color w:val="0D0D0D"/>
          <w:sz w:val="28"/>
          <w:szCs w:val="28"/>
          <w:lang w:val="uk-UA"/>
        </w:rPr>
        <w:t>Вивчає та ефективно використовує міжнародний досвід розвитку у сфері транспорту та зв’язку.</w:t>
      </w:r>
    </w:p>
    <w:p w:rsidR="000E38E3" w:rsidRDefault="003B1ED8" w:rsidP="000E38E3">
      <w:pPr>
        <w:shd w:val="clear" w:color="auto" w:fill="FFFFFF"/>
        <w:ind w:firstLine="708"/>
        <w:jc w:val="both"/>
        <w:rPr>
          <w:color w:val="0D0D0D"/>
          <w:sz w:val="28"/>
          <w:szCs w:val="28"/>
          <w:lang w:val="uk-UA"/>
        </w:rPr>
      </w:pPr>
      <w:r>
        <w:rPr>
          <w:color w:val="0D0D0D"/>
          <w:sz w:val="28"/>
          <w:szCs w:val="28"/>
          <w:lang w:val="uk-UA"/>
        </w:rPr>
        <w:t>3.2.24</w:t>
      </w:r>
      <w:r w:rsidR="000E38E3" w:rsidRPr="000E38E3">
        <w:rPr>
          <w:color w:val="0D0D0D"/>
          <w:sz w:val="28"/>
          <w:szCs w:val="28"/>
          <w:lang w:val="uk-UA"/>
        </w:rPr>
        <w:t>.</w:t>
      </w:r>
      <w:r w:rsidR="000E38E3">
        <w:rPr>
          <w:color w:val="0D0D0D"/>
          <w:sz w:val="28"/>
          <w:szCs w:val="28"/>
          <w:lang w:val="uk-UA"/>
        </w:rPr>
        <w:t xml:space="preserve"> </w:t>
      </w:r>
      <w:r w:rsidR="000E38E3" w:rsidRPr="000E38E3">
        <w:rPr>
          <w:color w:val="0D0D0D"/>
          <w:sz w:val="28"/>
          <w:szCs w:val="28"/>
          <w:lang w:val="uk-UA"/>
        </w:rPr>
        <w:t>Реалізує політику міської ради в сфері міжнародного співробітництва в частині розвитку транспорту та зв’язку.</w:t>
      </w:r>
    </w:p>
    <w:p w:rsidR="00602B49" w:rsidRPr="00762887" w:rsidRDefault="00602B49" w:rsidP="00602B49">
      <w:pPr>
        <w:ind w:firstLine="709"/>
        <w:jc w:val="both"/>
        <w:rPr>
          <w:color w:val="000000" w:themeColor="text1"/>
          <w:sz w:val="28"/>
          <w:szCs w:val="28"/>
          <w:lang w:val="uk-UA"/>
        </w:rPr>
      </w:pPr>
      <w:r>
        <w:rPr>
          <w:color w:val="000000" w:themeColor="text1"/>
          <w:sz w:val="28"/>
          <w:szCs w:val="28"/>
          <w:lang w:val="uk-UA"/>
        </w:rPr>
        <w:t>3.2.25</w:t>
      </w:r>
      <w:r w:rsidRPr="00762887">
        <w:rPr>
          <w:color w:val="000000" w:themeColor="text1"/>
          <w:sz w:val="28"/>
          <w:szCs w:val="28"/>
          <w:lang w:val="uk-UA"/>
        </w:rPr>
        <w:t xml:space="preserve">. Здійснює, в межах повноважень, договірну роботу щодо договорів, угод, контрактів, </w:t>
      </w:r>
      <w:r>
        <w:rPr>
          <w:color w:val="000000" w:themeColor="text1"/>
          <w:sz w:val="28"/>
          <w:szCs w:val="28"/>
          <w:lang w:val="uk-UA"/>
        </w:rPr>
        <w:t xml:space="preserve">меморандумів, </w:t>
      </w:r>
      <w:r w:rsidRPr="00762887">
        <w:rPr>
          <w:color w:val="000000" w:themeColor="text1"/>
          <w:sz w:val="28"/>
          <w:szCs w:val="28"/>
          <w:lang w:val="uk-UA"/>
        </w:rPr>
        <w:t>стороною яких виступає Сумська міська рада, її Виконавчий комітет або Сумський міський голова.</w:t>
      </w:r>
    </w:p>
    <w:p w:rsidR="00602B49" w:rsidRDefault="00602B49" w:rsidP="00602B49">
      <w:pPr>
        <w:ind w:firstLine="709"/>
        <w:jc w:val="both"/>
        <w:rPr>
          <w:color w:val="000000" w:themeColor="text1"/>
          <w:sz w:val="28"/>
          <w:szCs w:val="28"/>
          <w:lang w:val="uk-UA"/>
        </w:rPr>
      </w:pPr>
      <w:r>
        <w:rPr>
          <w:color w:val="000000" w:themeColor="text1"/>
          <w:sz w:val="28"/>
          <w:szCs w:val="28"/>
          <w:lang w:val="uk-UA"/>
        </w:rPr>
        <w:t>3.2.2</w:t>
      </w:r>
      <w:r w:rsidRPr="008E4558">
        <w:rPr>
          <w:color w:val="000000" w:themeColor="text1"/>
          <w:sz w:val="28"/>
          <w:szCs w:val="28"/>
          <w:lang w:val="uk-UA"/>
        </w:rPr>
        <w:t>6</w:t>
      </w:r>
      <w:r w:rsidRPr="00762887">
        <w:rPr>
          <w:color w:val="000000" w:themeColor="text1"/>
          <w:sz w:val="28"/>
          <w:szCs w:val="28"/>
          <w:lang w:val="uk-UA"/>
        </w:rPr>
        <w:t>. Розглядає звернення громадян, громадських об’єднань, підприємств, установ, організацій незалежно від форми власності</w:t>
      </w:r>
      <w:r>
        <w:rPr>
          <w:color w:val="000000" w:themeColor="text1"/>
          <w:sz w:val="28"/>
          <w:szCs w:val="28"/>
          <w:lang w:val="uk-UA"/>
        </w:rPr>
        <w:t xml:space="preserve"> та інших суб’єктів господарювання</w:t>
      </w:r>
      <w:r w:rsidRPr="00762887">
        <w:rPr>
          <w:color w:val="000000" w:themeColor="text1"/>
          <w:sz w:val="28"/>
          <w:szCs w:val="28"/>
          <w:lang w:val="uk-UA"/>
        </w:rPr>
        <w:t>, депутатські звернення та запити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602B49" w:rsidRPr="00DC68A1" w:rsidRDefault="00602B49" w:rsidP="00602B49">
      <w:pPr>
        <w:ind w:firstLine="709"/>
        <w:jc w:val="both"/>
        <w:rPr>
          <w:sz w:val="28"/>
          <w:szCs w:val="28"/>
          <w:lang w:val="uk-UA"/>
        </w:rPr>
      </w:pPr>
      <w:r>
        <w:rPr>
          <w:sz w:val="28"/>
          <w:szCs w:val="28"/>
          <w:lang w:val="uk-UA"/>
        </w:rPr>
        <w:t>3.2.27. Є</w:t>
      </w:r>
      <w:r w:rsidRPr="00DC68A1">
        <w:rPr>
          <w:sz w:val="28"/>
          <w:szCs w:val="28"/>
          <w:lang w:val="uk-UA"/>
        </w:rPr>
        <w:t xml:space="preserve"> розробником </w:t>
      </w:r>
      <w:proofErr w:type="spellStart"/>
      <w:r w:rsidRPr="00DC68A1">
        <w:rPr>
          <w:sz w:val="28"/>
          <w:szCs w:val="28"/>
          <w:lang w:val="uk-UA"/>
        </w:rPr>
        <w:t>проєктів</w:t>
      </w:r>
      <w:proofErr w:type="spellEnd"/>
      <w:r w:rsidRPr="00DC68A1">
        <w:rPr>
          <w:sz w:val="28"/>
          <w:szCs w:val="28"/>
          <w:lang w:val="uk-UA"/>
        </w:rPr>
        <w:t xml:space="preserve"> рішень Сумської міської ради, Виконавчого комітету Сумської міської ради, розпоряджень Сумськог</w:t>
      </w:r>
      <w:r w:rsidR="00A0443B">
        <w:rPr>
          <w:sz w:val="28"/>
          <w:szCs w:val="28"/>
          <w:lang w:val="uk-UA"/>
        </w:rPr>
        <w:t xml:space="preserve">о міського голови </w:t>
      </w:r>
      <w:r w:rsidRPr="00DC68A1">
        <w:rPr>
          <w:sz w:val="28"/>
          <w:szCs w:val="28"/>
          <w:lang w:val="uk-UA"/>
        </w:rPr>
        <w:t>що</w:t>
      </w:r>
      <w:r>
        <w:rPr>
          <w:sz w:val="28"/>
          <w:szCs w:val="28"/>
          <w:lang w:val="uk-UA"/>
        </w:rPr>
        <w:t xml:space="preserve"> належать до повноважень Управління</w:t>
      </w:r>
      <w:r w:rsidRPr="00DC68A1">
        <w:rPr>
          <w:sz w:val="28"/>
          <w:szCs w:val="28"/>
          <w:lang w:val="uk-UA"/>
        </w:rPr>
        <w:t>.</w:t>
      </w:r>
    </w:p>
    <w:p w:rsidR="00602B49" w:rsidRPr="00762887" w:rsidRDefault="00602B49" w:rsidP="00602B49">
      <w:pPr>
        <w:ind w:firstLine="709"/>
        <w:jc w:val="both"/>
        <w:rPr>
          <w:color w:val="000000" w:themeColor="text1"/>
          <w:sz w:val="28"/>
          <w:szCs w:val="28"/>
          <w:lang w:val="uk-UA"/>
        </w:rPr>
      </w:pPr>
      <w:r>
        <w:rPr>
          <w:sz w:val="28"/>
          <w:szCs w:val="28"/>
          <w:lang w:val="uk-UA"/>
        </w:rPr>
        <w:t>3.2.28. Здійснює</w:t>
      </w:r>
      <w:r w:rsidRPr="00DC68A1">
        <w:rPr>
          <w:sz w:val="28"/>
          <w:szCs w:val="28"/>
          <w:lang w:val="uk-UA"/>
        </w:rPr>
        <w:t xml:space="preserve"> взаємодію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 під ча</w:t>
      </w:r>
      <w:r w:rsidR="008E4558">
        <w:rPr>
          <w:sz w:val="28"/>
          <w:szCs w:val="28"/>
          <w:lang w:val="uk-UA"/>
        </w:rPr>
        <w:t>с виконання покладених на Управління</w:t>
      </w:r>
      <w:r w:rsidRPr="00DC68A1">
        <w:rPr>
          <w:sz w:val="28"/>
          <w:szCs w:val="28"/>
          <w:lang w:val="uk-UA"/>
        </w:rPr>
        <w:t xml:space="preserve"> завдань.</w:t>
      </w:r>
    </w:p>
    <w:p w:rsidR="00602B49" w:rsidRPr="00762887" w:rsidRDefault="00602B49" w:rsidP="00602B49">
      <w:pPr>
        <w:ind w:firstLine="709"/>
        <w:jc w:val="both"/>
        <w:rPr>
          <w:color w:val="000000" w:themeColor="text1"/>
          <w:sz w:val="28"/>
          <w:szCs w:val="28"/>
          <w:lang w:val="uk-UA"/>
        </w:rPr>
      </w:pPr>
      <w:r w:rsidRPr="00762887">
        <w:rPr>
          <w:color w:val="000000" w:themeColor="text1"/>
          <w:sz w:val="28"/>
          <w:szCs w:val="28"/>
          <w:lang w:val="uk-UA"/>
        </w:rPr>
        <w:t>3.2.</w:t>
      </w:r>
      <w:r>
        <w:rPr>
          <w:color w:val="000000" w:themeColor="text1"/>
          <w:sz w:val="28"/>
          <w:szCs w:val="28"/>
          <w:lang w:val="uk-UA"/>
        </w:rPr>
        <w:t>29</w:t>
      </w:r>
      <w:r w:rsidRPr="00762887">
        <w:rPr>
          <w:color w:val="000000" w:themeColor="text1"/>
          <w:sz w:val="28"/>
          <w:szCs w:val="28"/>
          <w:lang w:val="uk-UA"/>
        </w:rPr>
        <w:t xml:space="preserve">. Бере участь в організації правової роботи з документами, які надходять від правоохоронних органів в установленому порядку. </w:t>
      </w:r>
    </w:p>
    <w:p w:rsidR="00602B49" w:rsidRDefault="00602B49" w:rsidP="00602B49">
      <w:pPr>
        <w:ind w:firstLine="709"/>
        <w:jc w:val="both"/>
        <w:rPr>
          <w:color w:val="000000" w:themeColor="text1"/>
          <w:sz w:val="28"/>
          <w:szCs w:val="28"/>
          <w:lang w:val="uk-UA"/>
        </w:rPr>
      </w:pPr>
      <w:r>
        <w:rPr>
          <w:color w:val="000000" w:themeColor="text1"/>
          <w:sz w:val="28"/>
          <w:szCs w:val="28"/>
          <w:lang w:val="uk-UA"/>
        </w:rPr>
        <w:t>3.2.30</w:t>
      </w:r>
      <w:r w:rsidRPr="00762887">
        <w:rPr>
          <w:color w:val="000000" w:themeColor="text1"/>
          <w:sz w:val="28"/>
          <w:szCs w:val="28"/>
          <w:lang w:val="uk-UA"/>
        </w:rPr>
        <w:t>.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A0443B" w:rsidRPr="00D966C8" w:rsidRDefault="00A0443B" w:rsidP="00602B49">
      <w:pPr>
        <w:ind w:firstLine="709"/>
        <w:jc w:val="both"/>
        <w:rPr>
          <w:color w:val="000000" w:themeColor="text1"/>
          <w:sz w:val="28"/>
          <w:szCs w:val="28"/>
          <w:lang w:val="uk-UA"/>
        </w:rPr>
      </w:pPr>
      <w:r>
        <w:rPr>
          <w:color w:val="000000" w:themeColor="text1"/>
          <w:sz w:val="28"/>
          <w:szCs w:val="28"/>
          <w:lang w:val="uk-UA"/>
        </w:rPr>
        <w:t xml:space="preserve">3.2.31. Здійснює </w:t>
      </w:r>
      <w:r w:rsidRPr="00F452AF">
        <w:rPr>
          <w:sz w:val="28"/>
          <w:szCs w:val="28"/>
          <w:lang w:val="uk-UA"/>
        </w:rPr>
        <w:t>інші повноваження відповідно до чинних нормативно-правови</w:t>
      </w:r>
      <w:r>
        <w:rPr>
          <w:sz w:val="28"/>
          <w:szCs w:val="28"/>
          <w:lang w:val="uk-UA"/>
        </w:rPr>
        <w:t>х актів</w:t>
      </w:r>
      <w:r>
        <w:rPr>
          <w:color w:val="000000" w:themeColor="text1"/>
          <w:sz w:val="28"/>
          <w:szCs w:val="28"/>
          <w:lang w:val="uk-UA"/>
        </w:rPr>
        <w:t xml:space="preserve"> </w:t>
      </w:r>
    </w:p>
    <w:p w:rsidR="00FF2A28" w:rsidRPr="0058726D" w:rsidRDefault="00FF2A28" w:rsidP="0058726D">
      <w:pPr>
        <w:ind w:firstLine="709"/>
        <w:jc w:val="both"/>
        <w:rPr>
          <w:color w:val="000000" w:themeColor="text1"/>
          <w:sz w:val="28"/>
          <w:szCs w:val="28"/>
          <w:lang w:val="uk-UA"/>
        </w:rPr>
      </w:pPr>
    </w:p>
    <w:p w:rsidR="001E3B65" w:rsidRPr="00C01E5D" w:rsidRDefault="001E3B65" w:rsidP="001E3B65">
      <w:pPr>
        <w:jc w:val="both"/>
        <w:rPr>
          <w:sz w:val="28"/>
          <w:szCs w:val="28"/>
          <w:lang w:val="uk-UA"/>
        </w:rPr>
      </w:pPr>
    </w:p>
    <w:p w:rsidR="001E3B65" w:rsidRPr="00E95502" w:rsidRDefault="001E3B65" w:rsidP="001E3B65">
      <w:pPr>
        <w:tabs>
          <w:tab w:val="left" w:pos="7035"/>
        </w:tabs>
        <w:jc w:val="center"/>
        <w:rPr>
          <w:b/>
          <w:bCs/>
          <w:sz w:val="28"/>
          <w:szCs w:val="28"/>
          <w:lang w:val="uk-UA"/>
        </w:rPr>
      </w:pPr>
      <w:r w:rsidRPr="00453902">
        <w:rPr>
          <w:b/>
          <w:bCs/>
          <w:sz w:val="28"/>
          <w:szCs w:val="28"/>
          <w:lang w:val="uk-UA"/>
        </w:rPr>
        <w:t xml:space="preserve">РОЗДІЛ ІV. ПРАВА </w:t>
      </w:r>
      <w:r>
        <w:rPr>
          <w:b/>
          <w:bCs/>
          <w:sz w:val="28"/>
          <w:szCs w:val="28"/>
          <w:lang w:val="uk-UA"/>
        </w:rPr>
        <w:t>УПРАВЛІННЯ</w:t>
      </w:r>
    </w:p>
    <w:p w:rsidR="00B31787" w:rsidRDefault="00B31787" w:rsidP="00B31787">
      <w:pPr>
        <w:ind w:firstLine="709"/>
        <w:jc w:val="both"/>
        <w:rPr>
          <w:sz w:val="28"/>
          <w:szCs w:val="28"/>
          <w:lang w:val="uk-UA"/>
        </w:rPr>
      </w:pPr>
      <w:r w:rsidRPr="00F452AF">
        <w:rPr>
          <w:sz w:val="28"/>
          <w:szCs w:val="28"/>
          <w:lang w:val="uk-UA"/>
        </w:rPr>
        <w:t xml:space="preserve">4.1. Управління має право: </w:t>
      </w:r>
    </w:p>
    <w:p w:rsidR="00B31787" w:rsidRDefault="00B31787" w:rsidP="00B31787">
      <w:pPr>
        <w:ind w:firstLine="709"/>
        <w:jc w:val="both"/>
        <w:rPr>
          <w:sz w:val="28"/>
          <w:szCs w:val="28"/>
          <w:lang w:val="uk-UA"/>
        </w:rPr>
      </w:pPr>
      <w:r w:rsidRPr="00F452AF">
        <w:rPr>
          <w:sz w:val="28"/>
          <w:szCs w:val="28"/>
          <w:lang w:val="uk-UA"/>
        </w:rPr>
        <w:t xml:space="preserve">4.1.1.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 Управління повноважень. </w:t>
      </w:r>
    </w:p>
    <w:p w:rsidR="00B31787" w:rsidRDefault="00B31787" w:rsidP="00B31787">
      <w:pPr>
        <w:ind w:firstLine="709"/>
        <w:jc w:val="both"/>
        <w:rPr>
          <w:sz w:val="28"/>
          <w:szCs w:val="28"/>
          <w:lang w:val="uk-UA"/>
        </w:rPr>
      </w:pPr>
      <w:r w:rsidRPr="00F452AF">
        <w:rPr>
          <w:sz w:val="28"/>
          <w:szCs w:val="28"/>
          <w:lang w:val="uk-UA"/>
        </w:rPr>
        <w:t xml:space="preserve">4.1.2. Скликати в установленому порядку наради з питань, що належать до компетенції Управління. </w:t>
      </w:r>
    </w:p>
    <w:p w:rsidR="00B31787" w:rsidRPr="00DC68A1" w:rsidRDefault="00B31787" w:rsidP="00B31787">
      <w:pPr>
        <w:ind w:firstLine="709"/>
        <w:jc w:val="both"/>
        <w:rPr>
          <w:sz w:val="28"/>
          <w:szCs w:val="28"/>
          <w:lang w:val="uk-UA"/>
        </w:rPr>
      </w:pPr>
      <w:r w:rsidRPr="00F452AF">
        <w:rPr>
          <w:sz w:val="28"/>
          <w:szCs w:val="28"/>
          <w:lang w:val="uk-UA"/>
        </w:rPr>
        <w:t>4.1.3. 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Управління.</w:t>
      </w:r>
    </w:p>
    <w:p w:rsidR="00B31787" w:rsidRDefault="00B31787" w:rsidP="00B31787">
      <w:pPr>
        <w:ind w:firstLine="709"/>
        <w:jc w:val="both"/>
        <w:rPr>
          <w:sz w:val="28"/>
          <w:szCs w:val="28"/>
          <w:lang w:val="uk-UA"/>
        </w:rPr>
      </w:pPr>
      <w:r>
        <w:rPr>
          <w:sz w:val="28"/>
          <w:szCs w:val="28"/>
          <w:lang w:val="uk-UA"/>
        </w:rPr>
        <w:t>4.1.4</w:t>
      </w:r>
      <w:r w:rsidRPr="00F452AF">
        <w:rPr>
          <w:sz w:val="28"/>
          <w:szCs w:val="28"/>
          <w:lang w:val="uk-UA"/>
        </w:rPr>
        <w:t xml:space="preserve">. Брати участь у засіданнях дорадчих і колегіальних органів, нарадах, які проводяться, у разі розгляду на них питань, які відносяться до повноважень Управління. </w:t>
      </w:r>
    </w:p>
    <w:p w:rsidR="00B31787" w:rsidRDefault="00B31787" w:rsidP="00B31787">
      <w:pPr>
        <w:ind w:firstLine="709"/>
        <w:jc w:val="both"/>
        <w:rPr>
          <w:sz w:val="28"/>
          <w:szCs w:val="28"/>
          <w:lang w:val="uk-UA"/>
        </w:rPr>
      </w:pPr>
      <w:r>
        <w:rPr>
          <w:sz w:val="28"/>
          <w:szCs w:val="28"/>
          <w:lang w:val="uk-UA"/>
        </w:rPr>
        <w:lastRenderedPageBreak/>
        <w:t>4.1.5</w:t>
      </w:r>
      <w:r w:rsidRPr="00F452AF">
        <w:rPr>
          <w:sz w:val="28"/>
          <w:szCs w:val="28"/>
          <w:lang w:val="uk-UA"/>
        </w:rPr>
        <w:t>. Інформувати керівництво Сумської міської ради, Сумську міську раду, ї</w:t>
      </w:r>
      <w:r>
        <w:rPr>
          <w:sz w:val="28"/>
          <w:szCs w:val="28"/>
          <w:lang w:val="uk-UA"/>
        </w:rPr>
        <w:t>ї</w:t>
      </w:r>
      <w:r w:rsidRPr="00F452AF">
        <w:rPr>
          <w:sz w:val="28"/>
          <w:szCs w:val="28"/>
          <w:lang w:val="uk-UA"/>
        </w:rPr>
        <w:t xml:space="preserve"> Виконавчий комітет та виконавчі органи з питань, що належить до повноважень Управління. </w:t>
      </w:r>
    </w:p>
    <w:p w:rsidR="00B31787" w:rsidRDefault="00B31787" w:rsidP="00B31787">
      <w:pPr>
        <w:ind w:firstLine="709"/>
        <w:jc w:val="both"/>
        <w:rPr>
          <w:sz w:val="28"/>
          <w:szCs w:val="28"/>
          <w:lang w:val="uk-UA"/>
        </w:rPr>
      </w:pPr>
      <w:r>
        <w:rPr>
          <w:sz w:val="28"/>
          <w:szCs w:val="28"/>
          <w:lang w:val="uk-UA"/>
        </w:rPr>
        <w:t>4.1.6</w:t>
      </w:r>
      <w:r w:rsidRPr="00F452AF">
        <w:rPr>
          <w:sz w:val="28"/>
          <w:szCs w:val="28"/>
          <w:lang w:val="uk-UA"/>
        </w:rPr>
        <w:t xml:space="preserve">. Управління також користується іншими правами, передбаченими Законом України «Про місцеве самоврядування </w:t>
      </w:r>
      <w:r>
        <w:rPr>
          <w:sz w:val="28"/>
          <w:szCs w:val="28"/>
          <w:lang w:val="uk-UA"/>
        </w:rPr>
        <w:t xml:space="preserve">в </w:t>
      </w:r>
      <w:r w:rsidRPr="00F452AF">
        <w:rPr>
          <w:sz w:val="28"/>
          <w:szCs w:val="28"/>
          <w:lang w:val="uk-UA"/>
        </w:rPr>
        <w:t xml:space="preserve">Україні» та іншими нормативно-правовими актами. </w:t>
      </w:r>
    </w:p>
    <w:p w:rsidR="00855BC9" w:rsidRDefault="00855BC9" w:rsidP="003205C4">
      <w:pPr>
        <w:jc w:val="both"/>
        <w:rPr>
          <w:noProof/>
          <w:sz w:val="28"/>
          <w:szCs w:val="28"/>
          <w:lang w:val="uk-UA"/>
        </w:rPr>
      </w:pPr>
    </w:p>
    <w:p w:rsidR="00855BC9" w:rsidRPr="00453902" w:rsidRDefault="00855BC9" w:rsidP="001E3B65">
      <w:pPr>
        <w:ind w:firstLine="720"/>
        <w:jc w:val="both"/>
        <w:rPr>
          <w:noProof/>
          <w:sz w:val="28"/>
          <w:szCs w:val="28"/>
          <w:lang w:val="uk-UA"/>
        </w:rPr>
      </w:pPr>
    </w:p>
    <w:p w:rsidR="001E3B65" w:rsidRPr="00453902" w:rsidRDefault="001E3B65" w:rsidP="001E3B65">
      <w:pPr>
        <w:shd w:val="clear" w:color="auto" w:fill="FFFFFF"/>
        <w:jc w:val="center"/>
        <w:outlineLvl w:val="4"/>
        <w:rPr>
          <w:b/>
          <w:bCs/>
          <w:sz w:val="28"/>
          <w:szCs w:val="28"/>
          <w:lang w:val="uk-UA"/>
        </w:rPr>
      </w:pPr>
      <w:r w:rsidRPr="00453902">
        <w:rPr>
          <w:b/>
          <w:bCs/>
          <w:sz w:val="28"/>
          <w:szCs w:val="28"/>
          <w:lang w:val="uk-UA"/>
        </w:rPr>
        <w:t xml:space="preserve">РОЗДІЛ V. ВІДПОВІДАЛЬНІСТЬ </w:t>
      </w:r>
      <w:r>
        <w:rPr>
          <w:b/>
          <w:bCs/>
          <w:sz w:val="28"/>
          <w:szCs w:val="28"/>
          <w:lang w:val="uk-UA"/>
        </w:rPr>
        <w:t>УПРАВЛІННЯ</w:t>
      </w:r>
    </w:p>
    <w:p w:rsidR="001E3B65" w:rsidRPr="00453902" w:rsidRDefault="001E3B65" w:rsidP="001E3B65">
      <w:pPr>
        <w:shd w:val="clear" w:color="auto" w:fill="FFFFFF"/>
        <w:ind w:firstLine="720"/>
        <w:jc w:val="both"/>
        <w:rPr>
          <w:sz w:val="28"/>
          <w:szCs w:val="28"/>
          <w:lang w:val="uk-UA"/>
        </w:rPr>
      </w:pPr>
      <w:r w:rsidRPr="00453902">
        <w:rPr>
          <w:sz w:val="28"/>
          <w:szCs w:val="28"/>
          <w:lang w:val="uk-UA"/>
        </w:rPr>
        <w:t xml:space="preserve">5.1. Персональну відповідальність за роботу </w:t>
      </w:r>
      <w:r>
        <w:rPr>
          <w:sz w:val="28"/>
          <w:szCs w:val="28"/>
          <w:lang w:val="uk-UA"/>
        </w:rPr>
        <w:t>Управління</w:t>
      </w:r>
      <w:r w:rsidRPr="00453902">
        <w:rPr>
          <w:sz w:val="28"/>
          <w:szCs w:val="28"/>
          <w:lang w:val="uk-UA"/>
        </w:rPr>
        <w:t xml:space="preserve"> та належне здійснення покладених на нього завдань та функцій несе начальник </w:t>
      </w:r>
      <w:r>
        <w:rPr>
          <w:sz w:val="28"/>
          <w:szCs w:val="28"/>
          <w:lang w:val="uk-UA"/>
        </w:rPr>
        <w:t>Управління</w:t>
      </w:r>
      <w:r w:rsidRPr="00453902">
        <w:rPr>
          <w:sz w:val="28"/>
          <w:szCs w:val="28"/>
          <w:lang w:val="uk-UA"/>
        </w:rPr>
        <w:t xml:space="preserve">. </w:t>
      </w:r>
    </w:p>
    <w:p w:rsidR="001E3B65" w:rsidRPr="00453902" w:rsidRDefault="001E3B65" w:rsidP="001E3B65">
      <w:pPr>
        <w:shd w:val="clear" w:color="auto" w:fill="FFFFFF"/>
        <w:ind w:firstLine="720"/>
        <w:jc w:val="both"/>
        <w:rPr>
          <w:sz w:val="28"/>
          <w:szCs w:val="28"/>
          <w:lang w:val="uk-UA"/>
        </w:rPr>
      </w:pPr>
      <w:r>
        <w:rPr>
          <w:sz w:val="28"/>
          <w:szCs w:val="28"/>
          <w:lang w:val="uk-UA"/>
        </w:rPr>
        <w:t xml:space="preserve">5.2. </w:t>
      </w:r>
      <w:r w:rsidRPr="00453902">
        <w:rPr>
          <w:sz w:val="28"/>
          <w:szCs w:val="28"/>
          <w:lang w:val="uk-UA"/>
        </w:rPr>
        <w:t xml:space="preserve">Працівники </w:t>
      </w:r>
      <w:r>
        <w:rPr>
          <w:sz w:val="28"/>
          <w:szCs w:val="28"/>
          <w:lang w:val="uk-UA"/>
        </w:rPr>
        <w:t>Управління</w:t>
      </w:r>
      <w:r w:rsidRPr="00453902">
        <w:rPr>
          <w:sz w:val="28"/>
          <w:szCs w:val="28"/>
          <w:lang w:val="uk-UA"/>
        </w:rPr>
        <w:t xml:space="preserve"> можуть бути притягнуті до дисциплінарної,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1E3B65" w:rsidRDefault="001E3B65" w:rsidP="001E3B65">
      <w:pPr>
        <w:shd w:val="clear" w:color="auto" w:fill="FFFFFF"/>
        <w:ind w:firstLine="720"/>
        <w:jc w:val="both"/>
        <w:rPr>
          <w:sz w:val="28"/>
          <w:szCs w:val="28"/>
          <w:lang w:val="uk-UA"/>
        </w:rPr>
      </w:pPr>
      <w:r w:rsidRPr="00453902">
        <w:rPr>
          <w:sz w:val="28"/>
          <w:szCs w:val="28"/>
          <w:lang w:val="uk-UA"/>
        </w:rPr>
        <w:t>5.3. Працівники несуть відповідальність за своєчасне та належне виконання обов’язків, передбачених цим Положенням і посадовими інструкціями, у порядку, визначеному чинним законодавством.</w:t>
      </w:r>
    </w:p>
    <w:p w:rsidR="001E3B65" w:rsidRDefault="001E3B65" w:rsidP="001E3B65">
      <w:pPr>
        <w:shd w:val="clear" w:color="auto" w:fill="FFFFFF"/>
        <w:ind w:firstLine="720"/>
        <w:jc w:val="both"/>
        <w:rPr>
          <w:sz w:val="28"/>
          <w:szCs w:val="28"/>
          <w:lang w:val="uk-UA"/>
        </w:rPr>
      </w:pPr>
    </w:p>
    <w:p w:rsidR="001E3B65" w:rsidRPr="00453902" w:rsidRDefault="001E3B65" w:rsidP="001E3B65">
      <w:pPr>
        <w:shd w:val="clear" w:color="auto" w:fill="FFFFFF"/>
        <w:jc w:val="center"/>
        <w:rPr>
          <w:b/>
          <w:bCs/>
          <w:sz w:val="28"/>
          <w:szCs w:val="28"/>
          <w:lang w:val="uk-UA"/>
        </w:rPr>
      </w:pPr>
    </w:p>
    <w:p w:rsidR="001E3B65" w:rsidRPr="00453902" w:rsidRDefault="001E3B65" w:rsidP="001E3B65">
      <w:pPr>
        <w:shd w:val="clear" w:color="auto" w:fill="FFFFFF"/>
        <w:jc w:val="center"/>
        <w:rPr>
          <w:b/>
          <w:bCs/>
          <w:sz w:val="28"/>
          <w:szCs w:val="28"/>
          <w:lang w:val="uk-UA"/>
        </w:rPr>
      </w:pPr>
      <w:r w:rsidRPr="00453902">
        <w:rPr>
          <w:b/>
          <w:bCs/>
          <w:sz w:val="28"/>
          <w:szCs w:val="28"/>
          <w:lang w:val="uk-UA"/>
        </w:rPr>
        <w:t>РОЗДІЛ VІ. ЗАКЛЮЧНІ ПОЛОЖЕННЯ</w:t>
      </w:r>
    </w:p>
    <w:p w:rsidR="001E3B65" w:rsidRPr="00453902" w:rsidRDefault="001E3B65" w:rsidP="001E3B65">
      <w:pPr>
        <w:pStyle w:val="rtejustify"/>
        <w:shd w:val="clear" w:color="auto" w:fill="FFFFFF"/>
        <w:spacing w:before="0" w:beforeAutospacing="0" w:after="150" w:afterAutospacing="0"/>
        <w:jc w:val="both"/>
        <w:rPr>
          <w:sz w:val="28"/>
          <w:szCs w:val="28"/>
          <w:lang w:val="uk-UA"/>
        </w:rPr>
      </w:pPr>
      <w:r>
        <w:rPr>
          <w:sz w:val="28"/>
          <w:szCs w:val="28"/>
          <w:lang w:val="uk-UA"/>
        </w:rPr>
        <w:t xml:space="preserve">         6.1. </w:t>
      </w:r>
      <w:r w:rsidRPr="00ED5998">
        <w:rPr>
          <w:sz w:val="28"/>
          <w:szCs w:val="28"/>
          <w:lang w:val="uk-UA"/>
        </w:rPr>
        <w:t xml:space="preserve">Припинення діяльності управління (реорганізація/ліквідація) здійснюється за рішенням </w:t>
      </w:r>
      <w:r>
        <w:rPr>
          <w:sz w:val="28"/>
          <w:szCs w:val="28"/>
          <w:lang w:val="uk-UA"/>
        </w:rPr>
        <w:t xml:space="preserve">Сумської </w:t>
      </w:r>
      <w:r w:rsidRPr="00ED5998">
        <w:rPr>
          <w:sz w:val="28"/>
          <w:szCs w:val="28"/>
          <w:lang w:val="uk-UA"/>
        </w:rPr>
        <w:t>міської ради відповідно до вимог чинного законодавства України.</w:t>
      </w:r>
      <w:r>
        <w:rPr>
          <w:sz w:val="28"/>
          <w:szCs w:val="28"/>
          <w:lang w:val="uk-UA"/>
        </w:rPr>
        <w:t xml:space="preserve"> </w:t>
      </w:r>
    </w:p>
    <w:p w:rsidR="001E3B65" w:rsidRPr="00453902" w:rsidRDefault="001E3B65" w:rsidP="001E3B65">
      <w:pPr>
        <w:shd w:val="clear" w:color="auto" w:fill="FFFFFF"/>
        <w:ind w:firstLine="720"/>
        <w:jc w:val="both"/>
        <w:rPr>
          <w:sz w:val="28"/>
          <w:szCs w:val="28"/>
          <w:lang w:val="uk-UA"/>
        </w:rPr>
      </w:pPr>
      <w:r w:rsidRPr="00453902">
        <w:rPr>
          <w:sz w:val="28"/>
          <w:szCs w:val="28"/>
          <w:lang w:val="uk-UA"/>
        </w:rPr>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1E3B65" w:rsidRDefault="001E3B65" w:rsidP="001E3B65">
      <w:pPr>
        <w:rPr>
          <w:b/>
          <w:sz w:val="28"/>
          <w:szCs w:val="28"/>
          <w:lang w:val="uk-UA"/>
        </w:rPr>
      </w:pPr>
    </w:p>
    <w:p w:rsidR="00C908AE" w:rsidRPr="00762887" w:rsidRDefault="00C908AE" w:rsidP="001E3B65">
      <w:pPr>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2E494D" w:rsidP="00C908AE">
      <w:pPr>
        <w:jc w:val="both"/>
        <w:rPr>
          <w:color w:val="000000" w:themeColor="text1"/>
          <w:sz w:val="28"/>
          <w:szCs w:val="28"/>
          <w:lang w:val="uk-UA"/>
        </w:rPr>
      </w:pPr>
      <w:r w:rsidRPr="00762887">
        <w:rPr>
          <w:color w:val="000000" w:themeColor="text1"/>
          <w:sz w:val="28"/>
          <w:szCs w:val="28"/>
          <w:lang w:val="uk-UA"/>
        </w:rPr>
        <w:t xml:space="preserve">Секретар </w:t>
      </w:r>
      <w:r w:rsidR="00C908AE" w:rsidRPr="00762887">
        <w:rPr>
          <w:color w:val="000000" w:themeColor="text1"/>
          <w:sz w:val="28"/>
          <w:szCs w:val="28"/>
          <w:lang w:val="uk-UA"/>
        </w:rPr>
        <w:t>С</w:t>
      </w:r>
      <w:r w:rsidRPr="00762887">
        <w:rPr>
          <w:color w:val="000000" w:themeColor="text1"/>
          <w:sz w:val="28"/>
          <w:szCs w:val="28"/>
          <w:lang w:val="uk-UA"/>
        </w:rPr>
        <w:t>умської</w:t>
      </w:r>
      <w:r w:rsidR="00C908AE" w:rsidRPr="00762887">
        <w:rPr>
          <w:color w:val="000000" w:themeColor="text1"/>
          <w:sz w:val="28"/>
          <w:szCs w:val="28"/>
          <w:lang w:val="uk-UA"/>
        </w:rPr>
        <w:t xml:space="preserve"> міськ</w:t>
      </w:r>
      <w:r w:rsidRPr="00762887">
        <w:rPr>
          <w:color w:val="000000" w:themeColor="text1"/>
          <w:sz w:val="28"/>
          <w:szCs w:val="28"/>
          <w:lang w:val="uk-UA"/>
        </w:rPr>
        <w:t>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t>Артем КОБЗАР</w:t>
      </w:r>
    </w:p>
    <w:p w:rsidR="00C908AE" w:rsidRPr="00762887" w:rsidRDefault="00C908AE" w:rsidP="00C908AE">
      <w:pPr>
        <w:jc w:val="both"/>
        <w:rPr>
          <w:color w:val="000000" w:themeColor="text1"/>
          <w:sz w:val="24"/>
          <w:szCs w:val="24"/>
          <w:lang w:val="uk-UA"/>
        </w:rPr>
      </w:pPr>
    </w:p>
    <w:p w:rsidR="00C908AE" w:rsidRDefault="00C908AE" w:rsidP="00C908AE">
      <w:pPr>
        <w:jc w:val="both"/>
        <w:rPr>
          <w:color w:val="000000" w:themeColor="text1"/>
          <w:sz w:val="24"/>
          <w:szCs w:val="24"/>
          <w:lang w:val="uk-UA"/>
        </w:rPr>
      </w:pPr>
    </w:p>
    <w:p w:rsidR="00601E9F" w:rsidRDefault="00601E9F" w:rsidP="00C908AE">
      <w:pPr>
        <w:jc w:val="both"/>
        <w:rPr>
          <w:color w:val="000000" w:themeColor="text1"/>
          <w:sz w:val="24"/>
          <w:szCs w:val="24"/>
          <w:lang w:val="uk-UA"/>
        </w:rPr>
      </w:pPr>
    </w:p>
    <w:p w:rsidR="00601E9F" w:rsidRPr="00762887" w:rsidRDefault="00601E9F" w:rsidP="00C908AE">
      <w:pPr>
        <w:jc w:val="both"/>
        <w:rPr>
          <w:color w:val="000000" w:themeColor="text1"/>
          <w:sz w:val="24"/>
          <w:szCs w:val="24"/>
          <w:lang w:val="uk-UA"/>
        </w:rPr>
      </w:pPr>
    </w:p>
    <w:p w:rsidR="00C908AE" w:rsidRPr="00762887" w:rsidRDefault="00DC7709" w:rsidP="00C908AE">
      <w:pPr>
        <w:jc w:val="both"/>
        <w:rPr>
          <w:color w:val="000000" w:themeColor="text1"/>
          <w:sz w:val="24"/>
          <w:szCs w:val="24"/>
          <w:lang w:val="uk-UA"/>
        </w:rPr>
      </w:pPr>
      <w:r>
        <w:rPr>
          <w:color w:val="000000" w:themeColor="text1"/>
          <w:sz w:val="24"/>
          <w:szCs w:val="24"/>
          <w:lang w:val="uk-UA"/>
        </w:rPr>
        <w:t xml:space="preserve">Виконавець: </w:t>
      </w:r>
      <w:r w:rsidR="003205C4">
        <w:rPr>
          <w:color w:val="000000" w:themeColor="text1"/>
          <w:szCs w:val="28"/>
          <w:lang w:val="uk-UA"/>
        </w:rPr>
        <w:t xml:space="preserve">Владислав КУПРІЄНКО </w:t>
      </w:r>
    </w:p>
    <w:p w:rsidR="00C908AE" w:rsidRDefault="00C908AE" w:rsidP="00C908AE">
      <w:pPr>
        <w:widowControl w:val="0"/>
        <w:tabs>
          <w:tab w:val="left" w:pos="566"/>
        </w:tabs>
        <w:autoSpaceDE w:val="0"/>
        <w:autoSpaceDN w:val="0"/>
        <w:adjustRightInd w:val="0"/>
        <w:rPr>
          <w:color w:val="000000" w:themeColor="text1"/>
          <w:sz w:val="18"/>
          <w:szCs w:val="18"/>
          <w:lang w:val="uk-UA"/>
        </w:rPr>
      </w:pPr>
    </w:p>
    <w:p w:rsidR="00601E9F" w:rsidRDefault="00B53C3A" w:rsidP="00C908AE">
      <w:pPr>
        <w:widowControl w:val="0"/>
        <w:tabs>
          <w:tab w:val="left" w:pos="566"/>
        </w:tabs>
        <w:autoSpaceDE w:val="0"/>
        <w:autoSpaceDN w:val="0"/>
        <w:adjustRightInd w:val="0"/>
        <w:rPr>
          <w:color w:val="000000" w:themeColor="text1"/>
          <w:sz w:val="18"/>
          <w:szCs w:val="18"/>
          <w:lang w:val="uk-UA"/>
        </w:rPr>
      </w:pPr>
      <w:r>
        <w:rPr>
          <w:color w:val="000000" w:themeColor="text1"/>
          <w:sz w:val="18"/>
          <w:szCs w:val="18"/>
          <w:lang w:val="uk-UA"/>
        </w:rPr>
        <w:t>_______________________________</w:t>
      </w:r>
      <w:r w:rsidR="00B44E51">
        <w:rPr>
          <w:color w:val="000000" w:themeColor="text1"/>
          <w:sz w:val="18"/>
          <w:szCs w:val="18"/>
          <w:lang w:val="uk-UA"/>
        </w:rPr>
        <w:t>__</w:t>
      </w:r>
    </w:p>
    <w:p w:rsidR="00C908AE" w:rsidRPr="00762887" w:rsidRDefault="00C908AE" w:rsidP="00C908AE">
      <w:pPr>
        <w:jc w:val="both"/>
        <w:rPr>
          <w:color w:val="000000" w:themeColor="text1"/>
          <w:sz w:val="24"/>
          <w:szCs w:val="24"/>
          <w:lang w:val="uk-UA"/>
        </w:rPr>
      </w:pPr>
      <w:r w:rsidRPr="00762887">
        <w:rPr>
          <w:color w:val="000000" w:themeColor="text1"/>
          <w:sz w:val="24"/>
          <w:szCs w:val="24"/>
          <w:lang w:val="uk-UA"/>
        </w:rPr>
        <w:t xml:space="preserve">   </w:t>
      </w:r>
    </w:p>
    <w:p w:rsidR="00342A42" w:rsidRDefault="00342A42">
      <w:pPr>
        <w:spacing w:after="160" w:line="259" w:lineRule="auto"/>
        <w:rPr>
          <w:b/>
          <w:color w:val="000000" w:themeColor="text1"/>
          <w:sz w:val="28"/>
          <w:szCs w:val="28"/>
          <w:lang w:val="uk-UA"/>
        </w:rPr>
      </w:pPr>
    </w:p>
    <w:p w:rsidR="00FD6D60" w:rsidRDefault="00FD6D60">
      <w:pPr>
        <w:spacing w:after="160" w:line="259" w:lineRule="auto"/>
        <w:rPr>
          <w:b/>
          <w:color w:val="000000" w:themeColor="text1"/>
          <w:sz w:val="28"/>
          <w:szCs w:val="28"/>
          <w:lang w:val="uk-UA"/>
        </w:rPr>
      </w:pPr>
    </w:p>
    <w:p w:rsidR="00FD6D60" w:rsidRDefault="00FD6D60">
      <w:pPr>
        <w:spacing w:after="160" w:line="259" w:lineRule="auto"/>
        <w:rPr>
          <w:b/>
          <w:color w:val="000000" w:themeColor="text1"/>
          <w:sz w:val="28"/>
          <w:szCs w:val="28"/>
          <w:lang w:val="uk-UA"/>
        </w:rPr>
      </w:pPr>
    </w:p>
    <w:p w:rsidR="00FD6D60" w:rsidRDefault="00FD6D60">
      <w:pPr>
        <w:spacing w:after="160" w:line="259" w:lineRule="auto"/>
        <w:rPr>
          <w:b/>
          <w:color w:val="000000" w:themeColor="text1"/>
          <w:sz w:val="28"/>
          <w:szCs w:val="28"/>
          <w:lang w:val="uk-UA"/>
        </w:rPr>
      </w:pPr>
    </w:p>
    <w:p w:rsidR="00FD6D60" w:rsidRDefault="00FD6D60">
      <w:pPr>
        <w:spacing w:after="160" w:line="259" w:lineRule="auto"/>
        <w:rPr>
          <w:b/>
          <w:color w:val="000000" w:themeColor="text1"/>
          <w:sz w:val="28"/>
          <w:szCs w:val="28"/>
          <w:lang w:val="uk-UA"/>
        </w:rPr>
      </w:pPr>
      <w:bookmarkStart w:id="0" w:name="_GoBack"/>
      <w:bookmarkEnd w:id="0"/>
    </w:p>
    <w:sectPr w:rsidR="00FD6D60"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429"/>
    <w:multiLevelType w:val="multilevel"/>
    <w:tmpl w:val="192041DC"/>
    <w:lvl w:ilvl="0">
      <w:start w:val="9"/>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x-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E0464CA"/>
    <w:multiLevelType w:val="multilevel"/>
    <w:tmpl w:val="94B0CD24"/>
    <w:lvl w:ilvl="0">
      <w:start w:val="3"/>
      <w:numFmt w:val="decimal"/>
      <w:lvlText w:val="%1"/>
      <w:lvlJc w:val="left"/>
      <w:pPr>
        <w:ind w:left="600" w:hanging="600"/>
      </w:pPr>
      <w:rPr>
        <w:rFonts w:hint="default"/>
      </w:rPr>
    </w:lvl>
    <w:lvl w:ilvl="1">
      <w:start w:val="1"/>
      <w:numFmt w:val="decimal"/>
      <w:lvlText w:val="%1.%2"/>
      <w:lvlJc w:val="left"/>
      <w:pPr>
        <w:ind w:left="1000" w:hanging="6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 w15:restartNumberingAfterBreak="0">
    <w:nsid w:val="6A3D6E72"/>
    <w:multiLevelType w:val="hybridMultilevel"/>
    <w:tmpl w:val="EC1EF76A"/>
    <w:lvl w:ilvl="0" w:tplc="5E7E8036">
      <w:start w:val="1"/>
      <w:numFmt w:val="decimal"/>
      <w:lvlText w:val="%1."/>
      <w:lvlJc w:val="left"/>
      <w:pPr>
        <w:tabs>
          <w:tab w:val="num" w:pos="786"/>
        </w:tabs>
        <w:ind w:left="786"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27896"/>
    <w:rsid w:val="00027C9E"/>
    <w:rsid w:val="00062954"/>
    <w:rsid w:val="000E04F5"/>
    <w:rsid w:val="000E38E3"/>
    <w:rsid w:val="000E79B9"/>
    <w:rsid w:val="000F281B"/>
    <w:rsid w:val="001018D9"/>
    <w:rsid w:val="00131049"/>
    <w:rsid w:val="00134FB3"/>
    <w:rsid w:val="00143942"/>
    <w:rsid w:val="00156C2F"/>
    <w:rsid w:val="001A1825"/>
    <w:rsid w:val="001E3B65"/>
    <w:rsid w:val="001E76CC"/>
    <w:rsid w:val="002108C4"/>
    <w:rsid w:val="00240069"/>
    <w:rsid w:val="00256216"/>
    <w:rsid w:val="002570DA"/>
    <w:rsid w:val="00260D39"/>
    <w:rsid w:val="0027724A"/>
    <w:rsid w:val="002824F9"/>
    <w:rsid w:val="0029116D"/>
    <w:rsid w:val="00293079"/>
    <w:rsid w:val="002B58E1"/>
    <w:rsid w:val="002E4288"/>
    <w:rsid w:val="002E494D"/>
    <w:rsid w:val="00316499"/>
    <w:rsid w:val="003205C4"/>
    <w:rsid w:val="00342A42"/>
    <w:rsid w:val="00354841"/>
    <w:rsid w:val="00367D59"/>
    <w:rsid w:val="003840E3"/>
    <w:rsid w:val="00385C5C"/>
    <w:rsid w:val="003B1ED8"/>
    <w:rsid w:val="003E2095"/>
    <w:rsid w:val="00444F06"/>
    <w:rsid w:val="00463393"/>
    <w:rsid w:val="00470B70"/>
    <w:rsid w:val="004C3A58"/>
    <w:rsid w:val="004F392A"/>
    <w:rsid w:val="00500CE8"/>
    <w:rsid w:val="00504B40"/>
    <w:rsid w:val="0052679C"/>
    <w:rsid w:val="005802F4"/>
    <w:rsid w:val="0058094B"/>
    <w:rsid w:val="0058726D"/>
    <w:rsid w:val="005E1343"/>
    <w:rsid w:val="005F0755"/>
    <w:rsid w:val="00601E9F"/>
    <w:rsid w:val="00602B49"/>
    <w:rsid w:val="0061657C"/>
    <w:rsid w:val="00643237"/>
    <w:rsid w:val="00695C00"/>
    <w:rsid w:val="006D0AAC"/>
    <w:rsid w:val="006E6FE8"/>
    <w:rsid w:val="006F3D57"/>
    <w:rsid w:val="006F438A"/>
    <w:rsid w:val="006F477A"/>
    <w:rsid w:val="00716248"/>
    <w:rsid w:val="0072589D"/>
    <w:rsid w:val="00733AC0"/>
    <w:rsid w:val="00744C3B"/>
    <w:rsid w:val="007618B4"/>
    <w:rsid w:val="00762887"/>
    <w:rsid w:val="007674F1"/>
    <w:rsid w:val="00767F98"/>
    <w:rsid w:val="007A34D3"/>
    <w:rsid w:val="007B58E0"/>
    <w:rsid w:val="007D2808"/>
    <w:rsid w:val="00805739"/>
    <w:rsid w:val="0085374E"/>
    <w:rsid w:val="00855BC9"/>
    <w:rsid w:val="0085697E"/>
    <w:rsid w:val="00861D28"/>
    <w:rsid w:val="00872675"/>
    <w:rsid w:val="008863E4"/>
    <w:rsid w:val="008A565E"/>
    <w:rsid w:val="008A56DF"/>
    <w:rsid w:val="008B0A9C"/>
    <w:rsid w:val="008E4558"/>
    <w:rsid w:val="008F4C8B"/>
    <w:rsid w:val="00912829"/>
    <w:rsid w:val="009307F4"/>
    <w:rsid w:val="00941307"/>
    <w:rsid w:val="00961812"/>
    <w:rsid w:val="00965B6F"/>
    <w:rsid w:val="00967BBD"/>
    <w:rsid w:val="00A0443B"/>
    <w:rsid w:val="00A30085"/>
    <w:rsid w:val="00A55604"/>
    <w:rsid w:val="00A76837"/>
    <w:rsid w:val="00AB091F"/>
    <w:rsid w:val="00AC64B9"/>
    <w:rsid w:val="00AF3F10"/>
    <w:rsid w:val="00B02976"/>
    <w:rsid w:val="00B26803"/>
    <w:rsid w:val="00B31787"/>
    <w:rsid w:val="00B44E51"/>
    <w:rsid w:val="00B53C3A"/>
    <w:rsid w:val="00B94430"/>
    <w:rsid w:val="00B96A1D"/>
    <w:rsid w:val="00BD06F4"/>
    <w:rsid w:val="00BF79CB"/>
    <w:rsid w:val="00C3143B"/>
    <w:rsid w:val="00C908AE"/>
    <w:rsid w:val="00C95B23"/>
    <w:rsid w:val="00CE78E8"/>
    <w:rsid w:val="00CF1CB5"/>
    <w:rsid w:val="00D5668C"/>
    <w:rsid w:val="00D56DA1"/>
    <w:rsid w:val="00D60BF6"/>
    <w:rsid w:val="00D7612B"/>
    <w:rsid w:val="00D95F89"/>
    <w:rsid w:val="00DC7709"/>
    <w:rsid w:val="00E10DB0"/>
    <w:rsid w:val="00E16B64"/>
    <w:rsid w:val="00E210E6"/>
    <w:rsid w:val="00E346F8"/>
    <w:rsid w:val="00E46107"/>
    <w:rsid w:val="00E84CF2"/>
    <w:rsid w:val="00E954DE"/>
    <w:rsid w:val="00EC10D1"/>
    <w:rsid w:val="00EC1EE2"/>
    <w:rsid w:val="00EF5F85"/>
    <w:rsid w:val="00F06F14"/>
    <w:rsid w:val="00F6411B"/>
    <w:rsid w:val="00F74E22"/>
    <w:rsid w:val="00F9262E"/>
    <w:rsid w:val="00FD6D60"/>
    <w:rsid w:val="00FF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B4572"/>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Знак Знак"/>
    <w:basedOn w:val="a0"/>
    <w:link w:val="a3"/>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qFormat/>
    <w:rsid w:val="00EC10D1"/>
    <w:pPr>
      <w:ind w:left="720"/>
      <w:contextualSpacing/>
    </w:pPr>
  </w:style>
  <w:style w:type="paragraph" w:customStyle="1" w:styleId="6">
    <w:name w:val="Знак Знак6 Знак Знак Знак Знак Знак Знак Знак Знак Знак Знак Знак Знак Знак"/>
    <w:basedOn w:val="a"/>
    <w:rsid w:val="007618B4"/>
    <w:rPr>
      <w:rFonts w:ascii="Verdana" w:hAnsi="Verdana" w:cs="Verdana"/>
      <w:lang w:val="en-US" w:eastAsia="en-US"/>
    </w:rPr>
  </w:style>
  <w:style w:type="paragraph" w:styleId="aa">
    <w:name w:val="No Spacing"/>
    <w:qFormat/>
    <w:rsid w:val="007618B4"/>
    <w:pPr>
      <w:spacing w:after="0" w:line="240" w:lineRule="auto"/>
    </w:pPr>
    <w:rPr>
      <w:rFonts w:ascii="Calibri" w:eastAsia="Calibri" w:hAnsi="Calibri" w:cs="Calibri"/>
      <w:lang w:val="uk-UA"/>
    </w:rPr>
  </w:style>
  <w:style w:type="paragraph" w:customStyle="1" w:styleId="1">
    <w:name w:val="Абзац списка1"/>
    <w:basedOn w:val="a"/>
    <w:rsid w:val="001E3B65"/>
    <w:pPr>
      <w:spacing w:after="200" w:line="276" w:lineRule="auto"/>
      <w:ind w:left="720"/>
      <w:contextualSpacing/>
    </w:pPr>
    <w:rPr>
      <w:rFonts w:ascii="Calibri" w:eastAsia="Calibri" w:hAnsi="Calibri"/>
      <w:sz w:val="22"/>
      <w:szCs w:val="22"/>
      <w:lang w:eastAsia="en-US"/>
    </w:rPr>
  </w:style>
  <w:style w:type="paragraph" w:customStyle="1" w:styleId="rtejustify">
    <w:name w:val="rtejustify"/>
    <w:basedOn w:val="a"/>
    <w:rsid w:val="001E3B65"/>
    <w:pPr>
      <w:spacing w:before="100" w:beforeAutospacing="1" w:after="100" w:afterAutospacing="1"/>
    </w:pPr>
    <w:rPr>
      <w:sz w:val="24"/>
      <w:szCs w:val="24"/>
    </w:rPr>
  </w:style>
  <w:style w:type="paragraph" w:styleId="21">
    <w:name w:val="List Continue 2"/>
    <w:basedOn w:val="a"/>
    <w:rsid w:val="001E3B65"/>
    <w:pPr>
      <w:spacing w:after="120"/>
      <w:ind w:left="566"/>
    </w:pPr>
    <w:rPr>
      <w:sz w:val="24"/>
      <w:szCs w:val="24"/>
    </w:rPr>
  </w:style>
  <w:style w:type="character" w:customStyle="1" w:styleId="ab">
    <w:name w:val="Основной текст_"/>
    <w:link w:val="10"/>
    <w:rsid w:val="00143942"/>
    <w:rPr>
      <w:sz w:val="27"/>
      <w:szCs w:val="27"/>
      <w:shd w:val="clear" w:color="auto" w:fill="FFFFFF"/>
    </w:rPr>
  </w:style>
  <w:style w:type="paragraph" w:customStyle="1" w:styleId="10">
    <w:name w:val="Основной текст1"/>
    <w:basedOn w:val="a"/>
    <w:link w:val="ab"/>
    <w:rsid w:val="00143942"/>
    <w:pPr>
      <w:widowControl w:val="0"/>
      <w:shd w:val="clear" w:color="auto" w:fill="FFFFFF"/>
      <w:spacing w:after="300" w:line="326" w:lineRule="exact"/>
    </w:pPr>
    <w:rPr>
      <w:rFonts w:asciiTheme="minorHAnsi" w:eastAsiaTheme="minorHAnsi" w:hAnsiTheme="minorHAnsi"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 w:id="910652221">
      <w:bodyDiv w:val="1"/>
      <w:marLeft w:val="0"/>
      <w:marRight w:val="0"/>
      <w:marTop w:val="0"/>
      <w:marBottom w:val="0"/>
      <w:divBdr>
        <w:top w:val="none" w:sz="0" w:space="0" w:color="auto"/>
        <w:left w:val="none" w:sz="0" w:space="0" w:color="auto"/>
        <w:bottom w:val="none" w:sz="0" w:space="0" w:color="auto"/>
        <w:right w:val="none" w:sz="0" w:space="0" w:color="auto"/>
      </w:divBdr>
    </w:div>
    <w:div w:id="1161119158">
      <w:bodyDiv w:val="1"/>
      <w:marLeft w:val="0"/>
      <w:marRight w:val="0"/>
      <w:marTop w:val="0"/>
      <w:marBottom w:val="0"/>
      <w:divBdr>
        <w:top w:val="none" w:sz="0" w:space="0" w:color="auto"/>
        <w:left w:val="none" w:sz="0" w:space="0" w:color="auto"/>
        <w:bottom w:val="none" w:sz="0" w:space="0" w:color="auto"/>
        <w:right w:val="none" w:sz="0" w:space="0" w:color="auto"/>
      </w:divBdr>
    </w:div>
    <w:div w:id="14414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A894-1E19-4FBF-B02C-873FB8B3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Купрієнко Владислав Анатолійович</cp:lastModifiedBy>
  <cp:revision>23</cp:revision>
  <cp:lastPrinted>2025-10-23T05:36:00Z</cp:lastPrinted>
  <dcterms:created xsi:type="dcterms:W3CDTF">2025-10-22T10:30:00Z</dcterms:created>
  <dcterms:modified xsi:type="dcterms:W3CDTF">2025-10-23T13:51:00Z</dcterms:modified>
</cp:coreProperties>
</file>