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3958E3">
        <w:rPr>
          <w:sz w:val="28"/>
          <w:szCs w:val="28"/>
          <w:lang w:val="uk-UA"/>
        </w:rPr>
        <w:t xml:space="preserve"> </w:t>
      </w:r>
      <w:r w:rsidR="003958E3">
        <w:rPr>
          <w:sz w:val="28"/>
          <w:szCs w:val="28"/>
          <w:lang w:val="en-US"/>
        </w:rPr>
        <w:t>LXXV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958E3">
        <w:rPr>
          <w:sz w:val="28"/>
          <w:szCs w:val="28"/>
          <w:lang w:val="uk-UA"/>
        </w:rPr>
        <w:t>24 грудня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3958E3">
        <w:rPr>
          <w:sz w:val="28"/>
          <w:szCs w:val="28"/>
          <w:lang w:val="uk-UA"/>
        </w:rPr>
        <w:t>6190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CC4E51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25791C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r w:rsidR="00741B3B">
              <w:rPr>
                <w:sz w:val="28"/>
                <w:szCs w:val="28"/>
                <w:lang w:val="uk-UA"/>
              </w:rPr>
              <w:t>Гарант-Сервіс</w:t>
            </w:r>
            <w:r w:rsidR="00BF7C5E">
              <w:rPr>
                <w:sz w:val="28"/>
                <w:szCs w:val="28"/>
                <w:lang w:val="uk-UA"/>
              </w:rPr>
              <w:t>+</w:t>
            </w:r>
            <w:r w:rsidR="0025791C">
              <w:rPr>
                <w:sz w:val="28"/>
                <w:szCs w:val="28"/>
                <w:lang w:val="uk-UA"/>
              </w:rPr>
              <w:t>»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0624D6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BF7C5E">
              <w:rPr>
                <w:sz w:val="28"/>
                <w:szCs w:val="28"/>
                <w:lang w:val="uk-UA"/>
              </w:rPr>
              <w:t>2793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 xml:space="preserve">, кадастровий номер 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F70831" w:rsidRPr="00831860" w:rsidRDefault="00F70831" w:rsidP="00796962">
      <w:pPr>
        <w:ind w:firstLine="720"/>
        <w:jc w:val="both"/>
        <w:rPr>
          <w:sz w:val="12"/>
          <w:szCs w:val="12"/>
          <w:lang w:val="uk-UA"/>
        </w:rPr>
      </w:pPr>
    </w:p>
    <w:p w:rsidR="00831860" w:rsidRDefault="00831860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1E451E">
        <w:rPr>
          <w:sz w:val="28"/>
          <w:szCs w:val="28"/>
          <w:lang w:val="uk-UA"/>
        </w:rPr>
        <w:t>юридичної особи</w:t>
      </w:r>
      <w:r w:rsidR="003A1DA5">
        <w:rPr>
          <w:sz w:val="28"/>
          <w:szCs w:val="28"/>
          <w:lang w:val="uk-UA"/>
        </w:rPr>
        <w:t xml:space="preserve"> від </w:t>
      </w:r>
      <w:r w:rsidR="001E451E">
        <w:rPr>
          <w:sz w:val="28"/>
          <w:szCs w:val="28"/>
          <w:lang w:val="uk-UA"/>
        </w:rPr>
        <w:t>28.07.2025 № 1623129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64A5B">
        <w:rPr>
          <w:sz w:val="28"/>
          <w:szCs w:val="28"/>
          <w:lang w:val="uk-UA"/>
        </w:rPr>
        <w:t xml:space="preserve">абзацу </w:t>
      </w:r>
      <w:r w:rsidR="00EB4617">
        <w:rPr>
          <w:sz w:val="28"/>
          <w:szCs w:val="28"/>
          <w:lang w:val="uk-UA"/>
        </w:rPr>
        <w:t>третього</w:t>
      </w:r>
      <w:r w:rsidR="00864A5B">
        <w:rPr>
          <w:sz w:val="28"/>
          <w:szCs w:val="28"/>
          <w:lang w:val="uk-UA"/>
        </w:rPr>
        <w:t xml:space="preserve"> </w:t>
      </w:r>
      <w:r w:rsidR="00864A5B" w:rsidRPr="009D1939">
        <w:rPr>
          <w:sz w:val="28"/>
          <w:szCs w:val="28"/>
          <w:lang w:val="uk-UA"/>
        </w:rPr>
        <w:t xml:space="preserve">частини </w:t>
      </w:r>
      <w:r w:rsidR="00864A5B">
        <w:rPr>
          <w:sz w:val="28"/>
          <w:szCs w:val="28"/>
          <w:lang w:val="uk-UA"/>
        </w:rPr>
        <w:t>четвертої</w:t>
      </w:r>
      <w:r w:rsidR="00864A5B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864A5B">
        <w:rPr>
          <w:sz w:val="28"/>
          <w:szCs w:val="28"/>
          <w:lang w:val="uk-UA"/>
        </w:rPr>
        <w:t xml:space="preserve">,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EB4617">
        <w:rPr>
          <w:sz w:val="28"/>
          <w:szCs w:val="28"/>
          <w:lang w:val="uk-UA"/>
        </w:rPr>
        <w:t>23 вересня 2025 року № 104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240D6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0C4893">
        <w:rPr>
          <w:sz w:val="28"/>
          <w:szCs w:val="28"/>
          <w:lang w:val="uk-UA"/>
        </w:rPr>
        <w:t>«</w:t>
      </w:r>
      <w:r w:rsidR="00741B3B">
        <w:rPr>
          <w:sz w:val="28"/>
          <w:szCs w:val="28"/>
          <w:lang w:val="uk-UA"/>
        </w:rPr>
        <w:t>Гарант-Сервіс+</w:t>
      </w:r>
      <w:r w:rsidR="000C4893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звернутися до </w:t>
      </w:r>
      <w:r w:rsidR="003958E3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AC32FB" w:rsidRDefault="000C4893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CA4AEF">
        <w:rPr>
          <w:sz w:val="28"/>
          <w:szCs w:val="28"/>
          <w:lang w:val="uk-UA"/>
        </w:rPr>
        <w:t>товариству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</w:t>
      </w:r>
      <w:r w:rsidR="00AC32FB">
        <w:rPr>
          <w:sz w:val="28"/>
          <w:szCs w:val="28"/>
          <w:lang w:val="uk-UA"/>
        </w:rPr>
        <w:lastRenderedPageBreak/>
        <w:t>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Default="00F7083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958E3">
        <w:rPr>
          <w:sz w:val="24"/>
          <w:szCs w:val="24"/>
          <w:lang w:val="uk-UA"/>
        </w:rPr>
        <w:t>Анна ВАСИЛЬЧЕНКО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F25494" w:rsidRDefault="00F25494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741B3B">
          <w:pgSz w:w="11906" w:h="16838"/>
          <w:pgMar w:top="709" w:right="567" w:bottom="156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741B3B" w:rsidRPr="008134BB">
        <w:rPr>
          <w:sz w:val="28"/>
          <w:szCs w:val="28"/>
          <w:lang w:val="uk-UA"/>
        </w:rPr>
        <w:t xml:space="preserve">Про </w:t>
      </w:r>
      <w:r w:rsidR="00741B3B">
        <w:rPr>
          <w:sz w:val="28"/>
          <w:szCs w:val="28"/>
          <w:lang w:val="uk-UA"/>
        </w:rPr>
        <w:t xml:space="preserve">надання Товариству з обмеженою відповідальністю «Гарант-Сервіс+» в оренду земельної ділянки за </w:t>
      </w:r>
      <w:proofErr w:type="spellStart"/>
      <w:r w:rsidR="00741B3B">
        <w:rPr>
          <w:sz w:val="28"/>
          <w:szCs w:val="28"/>
          <w:lang w:val="uk-UA"/>
        </w:rPr>
        <w:t>адресою</w:t>
      </w:r>
      <w:proofErr w:type="spellEnd"/>
      <w:r w:rsidR="00741B3B">
        <w:rPr>
          <w:sz w:val="28"/>
          <w:szCs w:val="28"/>
          <w:lang w:val="uk-UA"/>
        </w:rPr>
        <w:t>: м. Суми, площею 0,2793 га, кадастровий номер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3958E3">
        <w:rPr>
          <w:sz w:val="28"/>
          <w:szCs w:val="28"/>
          <w:lang w:val="uk-UA"/>
        </w:rPr>
        <w:t xml:space="preserve"> 24 грудня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3958E3">
        <w:rPr>
          <w:sz w:val="28"/>
          <w:szCs w:val="28"/>
          <w:lang w:val="uk-UA"/>
        </w:rPr>
        <w:t xml:space="preserve"> 6190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9E1BF9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</w:t>
            </w:r>
            <w:r w:rsidR="009E1BF9">
              <w:rPr>
                <w:sz w:val="24"/>
                <w:szCs w:val="24"/>
                <w:lang w:val="uk-UA"/>
              </w:rPr>
              <w:t>юридичної особи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173A0F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К</w:t>
            </w:r>
            <w:r w:rsidR="00F70831" w:rsidRPr="00DB3632">
              <w:rPr>
                <w:sz w:val="24"/>
                <w:szCs w:val="24"/>
                <w:lang w:val="uk-UA"/>
              </w:rPr>
              <w:t>од</w:t>
            </w:r>
            <w:r>
              <w:rPr>
                <w:sz w:val="24"/>
                <w:szCs w:val="24"/>
                <w:lang w:val="uk-UA"/>
              </w:rPr>
              <w:t xml:space="preserve"> ЄДРПОУ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3354C2" w:rsidRDefault="009E1BF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r w:rsidR="00741B3B">
              <w:rPr>
                <w:sz w:val="28"/>
                <w:szCs w:val="28"/>
                <w:lang w:val="uk-UA"/>
              </w:rPr>
              <w:t>Гарант-Сервіс+</w:t>
            </w:r>
            <w:r>
              <w:rPr>
                <w:sz w:val="28"/>
                <w:szCs w:val="28"/>
                <w:lang w:val="uk-UA"/>
              </w:rPr>
              <w:t xml:space="preserve">», </w:t>
            </w:r>
          </w:p>
          <w:p w:rsidR="00F70831" w:rsidRPr="005E59E5" w:rsidRDefault="00F70831" w:rsidP="00CC4E51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497B56">
            <w:pPr>
              <w:ind w:left="-104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Під </w:t>
            </w:r>
            <w:r w:rsidR="00B1356E">
              <w:rPr>
                <w:sz w:val="28"/>
                <w:szCs w:val="28"/>
                <w:lang w:val="uk-UA"/>
              </w:rPr>
              <w:t>розміщеним</w:t>
            </w:r>
            <w:r w:rsidR="00100773">
              <w:rPr>
                <w:sz w:val="28"/>
                <w:szCs w:val="28"/>
                <w:lang w:val="uk-UA"/>
              </w:rPr>
              <w:t>и</w:t>
            </w:r>
            <w:r w:rsidR="00B1356E">
              <w:rPr>
                <w:sz w:val="28"/>
                <w:szCs w:val="28"/>
                <w:lang w:val="uk-UA"/>
              </w:rPr>
              <w:t xml:space="preserve"> </w:t>
            </w:r>
            <w:r w:rsidR="00741B3B">
              <w:rPr>
                <w:sz w:val="28"/>
                <w:szCs w:val="28"/>
                <w:lang w:val="uk-UA"/>
              </w:rPr>
              <w:t>складськими та офісними приміщеннями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F70831" w:rsidRPr="00F44427" w:rsidRDefault="00CC4E51" w:rsidP="00D965C4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 xml:space="preserve"> </w:t>
            </w:r>
            <w:r w:rsidR="00F70831" w:rsidRPr="00F44427">
              <w:rPr>
                <w:sz w:val="28"/>
                <w:szCs w:val="28"/>
                <w:lang w:val="uk-UA"/>
              </w:rPr>
              <w:t>(</w:t>
            </w:r>
            <w:r w:rsidR="00F70831">
              <w:rPr>
                <w:sz w:val="28"/>
                <w:szCs w:val="28"/>
                <w:lang w:val="uk-UA"/>
              </w:rPr>
              <w:t xml:space="preserve">номер </w:t>
            </w:r>
            <w:r w:rsidR="009E1BF9">
              <w:rPr>
                <w:sz w:val="28"/>
                <w:szCs w:val="28"/>
                <w:lang w:val="uk-UA"/>
              </w:rPr>
              <w:t>відомостей</w:t>
            </w:r>
            <w:r w:rsidR="00F70831">
              <w:rPr>
                <w:sz w:val="28"/>
                <w:szCs w:val="28"/>
                <w:lang w:val="uk-UA"/>
              </w:rPr>
              <w:t xml:space="preserve"> про </w:t>
            </w:r>
            <w:r w:rsidR="009E1BF9">
              <w:rPr>
                <w:sz w:val="28"/>
                <w:szCs w:val="28"/>
                <w:lang w:val="uk-UA"/>
              </w:rPr>
              <w:t xml:space="preserve">речове </w:t>
            </w:r>
            <w:r w:rsidR="00F70831">
              <w:rPr>
                <w:sz w:val="28"/>
                <w:szCs w:val="28"/>
                <w:lang w:val="uk-UA"/>
              </w:rPr>
              <w:t>право в Державному реєстрі р</w:t>
            </w:r>
            <w:r w:rsidR="009E1BF9">
              <w:rPr>
                <w:sz w:val="28"/>
                <w:szCs w:val="28"/>
                <w:lang w:val="uk-UA"/>
              </w:rPr>
              <w:t xml:space="preserve">ечових прав на нерухоме майно: </w:t>
            </w:r>
            <w:r w:rsidR="00B94E2C">
              <w:rPr>
                <w:sz w:val="28"/>
                <w:szCs w:val="28"/>
                <w:lang w:val="uk-UA"/>
              </w:rPr>
              <w:t>від 24.09.2020</w:t>
            </w:r>
            <w:r w:rsidR="00F70831"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bookmarkStart w:id="0" w:name="_GoBack"/>
            <w:bookmarkEnd w:id="0"/>
            <w:r w:rsidR="00F70831" w:rsidRPr="00F4442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B94E2C">
              <w:rPr>
                <w:sz w:val="28"/>
                <w:szCs w:val="28"/>
                <w:lang w:val="uk-UA"/>
              </w:rPr>
              <w:t>2793</w:t>
            </w:r>
          </w:p>
          <w:p w:rsidR="00F70831" w:rsidRDefault="00C10EEB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B94E2C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B94E2C">
              <w:rPr>
                <w:sz w:val="28"/>
                <w:szCs w:val="28"/>
                <w:lang w:val="uk-UA"/>
              </w:rPr>
              <w:t>2,0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F70831" w:rsidRPr="001D19F4" w:rsidRDefault="00730A75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3958E3">
        <w:rPr>
          <w:sz w:val="24"/>
          <w:szCs w:val="24"/>
          <w:lang w:val="uk-UA"/>
        </w:rPr>
        <w:t>Анна ВАСИЛЬЧЕНКО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4893"/>
    <w:rsid w:val="000C5AD8"/>
    <w:rsid w:val="000C779A"/>
    <w:rsid w:val="000D6401"/>
    <w:rsid w:val="000D64A1"/>
    <w:rsid w:val="000F3585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73A0F"/>
    <w:rsid w:val="001875E9"/>
    <w:rsid w:val="001A7EC7"/>
    <w:rsid w:val="001B5902"/>
    <w:rsid w:val="001C35ED"/>
    <w:rsid w:val="001D547C"/>
    <w:rsid w:val="001E451E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354C2"/>
    <w:rsid w:val="00340947"/>
    <w:rsid w:val="00342D83"/>
    <w:rsid w:val="00346DCA"/>
    <w:rsid w:val="00372AF4"/>
    <w:rsid w:val="003958E3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978B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1567"/>
    <w:rsid w:val="00723C5A"/>
    <w:rsid w:val="00730A75"/>
    <w:rsid w:val="00731EDB"/>
    <w:rsid w:val="00741B3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64A5B"/>
    <w:rsid w:val="00871944"/>
    <w:rsid w:val="00883FCA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5DB8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94E2C"/>
    <w:rsid w:val="00BA7257"/>
    <w:rsid w:val="00BB2AE0"/>
    <w:rsid w:val="00BC3DB7"/>
    <w:rsid w:val="00BD2EA7"/>
    <w:rsid w:val="00BD419C"/>
    <w:rsid w:val="00BD4CB7"/>
    <w:rsid w:val="00BD612F"/>
    <w:rsid w:val="00BE248F"/>
    <w:rsid w:val="00BF7C5E"/>
    <w:rsid w:val="00C03581"/>
    <w:rsid w:val="00C10EEB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C1A77"/>
    <w:rsid w:val="00CC4E51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65C4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B4617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E87"/>
    <w:rsid w:val="00F70831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E180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F7138-F381-4D5C-9DED-D68782D9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48</cp:revision>
  <cp:lastPrinted>2025-12-25T08:08:00Z</cp:lastPrinted>
  <dcterms:created xsi:type="dcterms:W3CDTF">2023-06-15T05:49:00Z</dcterms:created>
  <dcterms:modified xsi:type="dcterms:W3CDTF">2025-12-26T11:31:00Z</dcterms:modified>
</cp:coreProperties>
</file>