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2540EF" w:rsidRPr="00F11DA1" w:rsidTr="00341D76">
        <w:trPr>
          <w:trHeight w:val="1122"/>
          <w:jc w:val="center"/>
        </w:trPr>
        <w:tc>
          <w:tcPr>
            <w:tcW w:w="4283" w:type="dxa"/>
          </w:tcPr>
          <w:p w:rsidR="002540EF" w:rsidRDefault="002540EF" w:rsidP="00341D7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2540EF" w:rsidRDefault="002540EF" w:rsidP="00341D76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</w:rPr>
              <w:drawing>
                <wp:inline distT="0" distB="0" distL="0" distR="0" wp14:anchorId="1322429A" wp14:editId="2461C099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EA1F79" w:rsidRPr="006C4ED6" w:rsidRDefault="00EA1F79" w:rsidP="00341D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2540EF" w:rsidRPr="00083EA7" w:rsidRDefault="002540EF" w:rsidP="002540EF">
      <w:pPr>
        <w:jc w:val="center"/>
        <w:rPr>
          <w:caps/>
          <w:sz w:val="28"/>
          <w:szCs w:val="28"/>
        </w:rPr>
      </w:pPr>
    </w:p>
    <w:p w:rsidR="002540EF" w:rsidRPr="00501208" w:rsidRDefault="002540EF" w:rsidP="002540EF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2540EF" w:rsidRPr="0018346E" w:rsidRDefault="002540EF" w:rsidP="002540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ІІІ</w:t>
      </w:r>
      <w:r>
        <w:rPr>
          <w:sz w:val="28"/>
          <w:szCs w:val="28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bookmarkStart w:id="0" w:name="_GoBack"/>
      <w:r w:rsidR="002524AE" w:rsidRPr="002524AE">
        <w:rPr>
          <w:sz w:val="28"/>
          <w:szCs w:val="28"/>
          <w:lang w:val="en-US"/>
        </w:rPr>
        <w:t>LXXV</w:t>
      </w:r>
      <w:bookmarkEnd w:id="0"/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</w:rPr>
        <w:t>СЕСІЯ</w:t>
      </w:r>
    </w:p>
    <w:p w:rsidR="002540EF" w:rsidRPr="00501208" w:rsidRDefault="002540EF" w:rsidP="002540EF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2540EF" w:rsidRDefault="002540EF" w:rsidP="002540EF">
      <w:pPr>
        <w:rPr>
          <w:sz w:val="28"/>
          <w:szCs w:val="28"/>
          <w:lang w:val="uk-UA"/>
        </w:rPr>
      </w:pPr>
    </w:p>
    <w:p w:rsidR="002540EF" w:rsidRPr="0018346E" w:rsidRDefault="002540EF" w:rsidP="002540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</w:t>
      </w:r>
      <w:r w:rsidRPr="0018346E">
        <w:rPr>
          <w:sz w:val="28"/>
          <w:szCs w:val="28"/>
          <w:lang w:val="uk-UA"/>
        </w:rPr>
        <w:t>ід</w:t>
      </w:r>
      <w:r w:rsidR="002524AE">
        <w:rPr>
          <w:sz w:val="28"/>
          <w:szCs w:val="28"/>
          <w:lang w:val="uk-UA"/>
        </w:rPr>
        <w:t xml:space="preserve"> 24 грудня</w:t>
      </w:r>
      <w:r>
        <w:rPr>
          <w:sz w:val="28"/>
          <w:szCs w:val="28"/>
        </w:rPr>
        <w:t xml:space="preserve"> </w:t>
      </w:r>
      <w:r w:rsidR="002042A8">
        <w:rPr>
          <w:sz w:val="28"/>
          <w:szCs w:val="28"/>
          <w:lang w:val="uk-UA"/>
        </w:rPr>
        <w:t>2025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р</w:t>
      </w:r>
      <w:r w:rsidR="002524AE">
        <w:rPr>
          <w:sz w:val="28"/>
          <w:szCs w:val="28"/>
          <w:lang w:val="uk-UA"/>
        </w:rPr>
        <w:t>оку № 6230</w:t>
      </w:r>
      <w:r w:rsidRPr="0018346E">
        <w:rPr>
          <w:sz w:val="28"/>
          <w:szCs w:val="28"/>
          <w:lang w:val="uk-UA"/>
        </w:rPr>
        <w:t>-МР</w:t>
      </w:r>
    </w:p>
    <w:p w:rsidR="002540EF" w:rsidRDefault="002540EF" w:rsidP="002540EF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м. Суми</w:t>
      </w:r>
    </w:p>
    <w:p w:rsidR="002540EF" w:rsidRPr="00423EE5" w:rsidRDefault="002540EF" w:rsidP="002540EF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08"/>
      </w:tblGrid>
      <w:tr w:rsidR="002540EF" w:rsidRPr="00AF75E1" w:rsidTr="00AF75E1">
        <w:trPr>
          <w:trHeight w:val="233"/>
        </w:trPr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</w:tcPr>
          <w:p w:rsidR="002540EF" w:rsidRPr="004A197D" w:rsidRDefault="002540EF" w:rsidP="00AF75E1">
            <w:pPr>
              <w:tabs>
                <w:tab w:val="left" w:pos="4395"/>
              </w:tabs>
              <w:jc w:val="both"/>
              <w:rPr>
                <w:sz w:val="28"/>
                <w:szCs w:val="28"/>
                <w:lang w:val="uk-UA"/>
              </w:rPr>
            </w:pPr>
            <w:r w:rsidRPr="00B2071C">
              <w:rPr>
                <w:sz w:val="28"/>
                <w:szCs w:val="28"/>
                <w:lang w:val="uk-UA"/>
              </w:rPr>
              <w:t>Про прийняття у комунальну власність Сумської міської територіальної громади з державної власності земельн</w:t>
            </w:r>
            <w:r w:rsidR="002042A8">
              <w:rPr>
                <w:sz w:val="28"/>
                <w:szCs w:val="28"/>
                <w:lang w:val="uk-UA"/>
              </w:rPr>
              <w:t xml:space="preserve">ої ділянки за </w:t>
            </w:r>
            <w:proofErr w:type="spellStart"/>
            <w:r w:rsidR="002042A8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2042A8">
              <w:rPr>
                <w:sz w:val="28"/>
                <w:szCs w:val="28"/>
                <w:lang w:val="uk-UA"/>
              </w:rPr>
              <w:t xml:space="preserve">: </w:t>
            </w:r>
            <w:r w:rsidR="00EA1F79">
              <w:rPr>
                <w:sz w:val="28"/>
                <w:szCs w:val="28"/>
                <w:lang w:val="uk-UA"/>
              </w:rPr>
              <w:t>м. Суми,</w:t>
            </w:r>
            <w:r w:rsidR="00AF75E1">
              <w:rPr>
                <w:sz w:val="28"/>
                <w:szCs w:val="28"/>
                <w:lang w:val="uk-UA"/>
              </w:rPr>
              <w:t xml:space="preserve"> </w:t>
            </w:r>
            <w:r w:rsidRPr="00B2071C">
              <w:rPr>
                <w:sz w:val="28"/>
                <w:szCs w:val="28"/>
                <w:lang w:val="uk-UA"/>
              </w:rPr>
              <w:t xml:space="preserve">вул. </w:t>
            </w:r>
            <w:r w:rsidR="00AF75E1">
              <w:rPr>
                <w:sz w:val="28"/>
                <w:szCs w:val="28"/>
                <w:lang w:val="uk-UA"/>
              </w:rPr>
              <w:t>Білопільський шлях, 20, площею</w:t>
            </w:r>
            <w:r w:rsidR="002042A8">
              <w:rPr>
                <w:sz w:val="28"/>
                <w:szCs w:val="28"/>
                <w:lang w:val="uk-UA"/>
              </w:rPr>
              <w:t xml:space="preserve"> </w:t>
            </w:r>
            <w:r w:rsidR="00AF75E1">
              <w:rPr>
                <w:sz w:val="28"/>
                <w:szCs w:val="28"/>
                <w:lang w:val="uk-UA"/>
              </w:rPr>
              <w:t>0,4320</w:t>
            </w:r>
            <w:r w:rsidRPr="00B2071C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2540EF" w:rsidRPr="004A197D" w:rsidRDefault="002540EF" w:rsidP="002540EF">
      <w:pPr>
        <w:rPr>
          <w:sz w:val="28"/>
          <w:szCs w:val="28"/>
          <w:lang w:val="uk-UA"/>
        </w:rPr>
      </w:pPr>
    </w:p>
    <w:p w:rsidR="002540EF" w:rsidRDefault="002540EF" w:rsidP="002540EF">
      <w:pPr>
        <w:jc w:val="both"/>
        <w:rPr>
          <w:sz w:val="28"/>
          <w:szCs w:val="28"/>
          <w:lang w:val="uk-UA"/>
        </w:rPr>
      </w:pPr>
    </w:p>
    <w:p w:rsidR="00EA1F79" w:rsidRDefault="00EA1F79" w:rsidP="002540EF">
      <w:pPr>
        <w:jc w:val="both"/>
        <w:rPr>
          <w:sz w:val="28"/>
          <w:szCs w:val="28"/>
          <w:lang w:val="uk-UA"/>
        </w:rPr>
      </w:pPr>
    </w:p>
    <w:p w:rsidR="00EA1F79" w:rsidRDefault="00EA1F79" w:rsidP="002540EF">
      <w:pPr>
        <w:jc w:val="both"/>
        <w:rPr>
          <w:sz w:val="28"/>
          <w:szCs w:val="28"/>
          <w:lang w:val="uk-UA"/>
        </w:rPr>
      </w:pPr>
    </w:p>
    <w:p w:rsidR="00EA1F79" w:rsidRDefault="00EA1F79" w:rsidP="002540EF">
      <w:pPr>
        <w:jc w:val="both"/>
        <w:rPr>
          <w:sz w:val="28"/>
          <w:szCs w:val="28"/>
          <w:lang w:val="uk-UA"/>
        </w:rPr>
      </w:pPr>
    </w:p>
    <w:p w:rsidR="00EA1F79" w:rsidRDefault="00EA1F79" w:rsidP="002540EF">
      <w:pPr>
        <w:jc w:val="both"/>
        <w:rPr>
          <w:sz w:val="28"/>
          <w:szCs w:val="28"/>
          <w:lang w:val="uk-UA"/>
        </w:rPr>
      </w:pPr>
    </w:p>
    <w:p w:rsidR="002042A8" w:rsidRDefault="002042A8" w:rsidP="00AF75E1">
      <w:pPr>
        <w:jc w:val="both"/>
        <w:rPr>
          <w:iCs/>
          <w:sz w:val="28"/>
          <w:szCs w:val="28"/>
          <w:lang w:val="uk-UA"/>
        </w:rPr>
      </w:pPr>
    </w:p>
    <w:p w:rsidR="002540EF" w:rsidRPr="004A197D" w:rsidRDefault="00AF75E1" w:rsidP="002540EF">
      <w:pPr>
        <w:ind w:firstLine="720"/>
        <w:jc w:val="both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Розглянувши</w:t>
      </w:r>
      <w:r w:rsidRPr="00AF75E1">
        <w:rPr>
          <w:iCs/>
          <w:sz w:val="28"/>
          <w:szCs w:val="28"/>
          <w:lang w:val="uk-UA"/>
        </w:rPr>
        <w:t xml:space="preserve"> звернення Департаменту захисту довкілля та природних ресурсів Сумської обласної державної адміністрації від 10.04.2025 </w:t>
      </w:r>
      <w:r>
        <w:rPr>
          <w:iCs/>
          <w:sz w:val="28"/>
          <w:szCs w:val="28"/>
          <w:lang w:val="uk-UA"/>
        </w:rPr>
        <w:t xml:space="preserve">                        № 2946/03.02-07, на підставі</w:t>
      </w:r>
      <w:r w:rsidR="002540EF" w:rsidRPr="00B2071C">
        <w:rPr>
          <w:iCs/>
          <w:sz w:val="28"/>
          <w:szCs w:val="28"/>
          <w:lang w:val="uk-UA"/>
        </w:rPr>
        <w:t xml:space="preserve"> розпорядження голови Сумської обласної державної адміністрації-начальника обласної військової адміністрації від </w:t>
      </w:r>
      <w:r>
        <w:rPr>
          <w:iCs/>
          <w:sz w:val="28"/>
          <w:szCs w:val="28"/>
          <w:lang w:val="uk-UA"/>
        </w:rPr>
        <w:t>02</w:t>
      </w:r>
      <w:r w:rsidR="002540EF" w:rsidRPr="00B2071C">
        <w:rPr>
          <w:iCs/>
          <w:sz w:val="28"/>
          <w:szCs w:val="28"/>
          <w:lang w:val="uk-UA"/>
        </w:rPr>
        <w:t>.</w:t>
      </w:r>
      <w:r>
        <w:rPr>
          <w:iCs/>
          <w:sz w:val="28"/>
          <w:szCs w:val="28"/>
          <w:lang w:val="uk-UA"/>
        </w:rPr>
        <w:t>04</w:t>
      </w:r>
      <w:r w:rsidR="002540EF" w:rsidRPr="00B2071C">
        <w:rPr>
          <w:iCs/>
          <w:sz w:val="28"/>
          <w:szCs w:val="28"/>
          <w:lang w:val="uk-UA"/>
        </w:rPr>
        <w:t>.202</w:t>
      </w:r>
      <w:r>
        <w:rPr>
          <w:iCs/>
          <w:sz w:val="28"/>
          <w:szCs w:val="28"/>
          <w:lang w:val="uk-UA"/>
        </w:rPr>
        <w:t xml:space="preserve">5 </w:t>
      </w:r>
      <w:r w:rsidR="002540EF" w:rsidRPr="00B2071C">
        <w:rPr>
          <w:iCs/>
          <w:sz w:val="28"/>
          <w:szCs w:val="28"/>
          <w:lang w:val="uk-UA"/>
        </w:rPr>
        <w:t xml:space="preserve">№ </w:t>
      </w:r>
      <w:r>
        <w:rPr>
          <w:iCs/>
          <w:sz w:val="28"/>
          <w:szCs w:val="28"/>
          <w:lang w:val="uk-UA"/>
        </w:rPr>
        <w:t>207</w:t>
      </w:r>
      <w:r w:rsidR="002540EF" w:rsidRPr="00B2071C">
        <w:rPr>
          <w:iCs/>
          <w:sz w:val="28"/>
          <w:szCs w:val="28"/>
          <w:lang w:val="uk-UA"/>
        </w:rPr>
        <w:t xml:space="preserve">-ОД «Про </w:t>
      </w:r>
      <w:r>
        <w:rPr>
          <w:iCs/>
          <w:sz w:val="28"/>
          <w:szCs w:val="28"/>
          <w:lang w:val="uk-UA"/>
        </w:rPr>
        <w:t>передачу земельної ділянки у комунальну власність</w:t>
      </w:r>
      <w:r w:rsidR="002540EF" w:rsidRPr="00B2071C">
        <w:rPr>
          <w:iCs/>
          <w:sz w:val="28"/>
          <w:szCs w:val="28"/>
          <w:lang w:val="uk-UA"/>
        </w:rPr>
        <w:t xml:space="preserve">»,  відповідно до статей </w:t>
      </w:r>
      <w:r w:rsidR="002540EF">
        <w:rPr>
          <w:iCs/>
          <w:sz w:val="28"/>
          <w:szCs w:val="28"/>
          <w:lang w:val="uk-UA"/>
        </w:rPr>
        <w:t xml:space="preserve">12, </w:t>
      </w:r>
      <w:r w:rsidR="002540EF" w:rsidRPr="00B2071C">
        <w:rPr>
          <w:iCs/>
          <w:sz w:val="28"/>
          <w:szCs w:val="28"/>
          <w:lang w:val="uk-UA"/>
        </w:rPr>
        <w:t>83, 117</w:t>
      </w:r>
      <w:r w:rsidR="00003231">
        <w:rPr>
          <w:iCs/>
          <w:sz w:val="28"/>
          <w:szCs w:val="28"/>
          <w:lang w:val="uk-UA"/>
        </w:rPr>
        <w:t>,</w:t>
      </w:r>
      <w:r w:rsidR="00884CF6">
        <w:rPr>
          <w:iCs/>
          <w:sz w:val="28"/>
          <w:szCs w:val="28"/>
          <w:lang w:val="uk-UA"/>
        </w:rPr>
        <w:t xml:space="preserve"> 125, 126</w:t>
      </w:r>
      <w:r w:rsidR="002540EF" w:rsidRPr="00B2071C">
        <w:rPr>
          <w:iCs/>
          <w:sz w:val="28"/>
          <w:szCs w:val="28"/>
          <w:lang w:val="uk-UA"/>
        </w:rPr>
        <w:t xml:space="preserve"> Земельного кодексу України, 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>
        <w:rPr>
          <w:iCs/>
          <w:sz w:val="28"/>
          <w:szCs w:val="28"/>
          <w:lang w:val="uk-UA"/>
        </w:rPr>
        <w:t>16.09</w:t>
      </w:r>
      <w:r w:rsidR="002042A8">
        <w:rPr>
          <w:iCs/>
          <w:sz w:val="28"/>
          <w:szCs w:val="28"/>
          <w:lang w:val="uk-UA"/>
        </w:rPr>
        <w:t>.2025</w:t>
      </w:r>
      <w:r w:rsidR="002540EF" w:rsidRPr="00B2071C">
        <w:rPr>
          <w:iCs/>
          <w:sz w:val="28"/>
          <w:szCs w:val="28"/>
          <w:lang w:val="uk-UA"/>
        </w:rPr>
        <w:t xml:space="preserve"> № </w:t>
      </w:r>
      <w:r>
        <w:rPr>
          <w:iCs/>
          <w:sz w:val="28"/>
          <w:szCs w:val="28"/>
          <w:lang w:val="uk-UA"/>
        </w:rPr>
        <w:t>103</w:t>
      </w:r>
      <w:r w:rsidR="002540EF" w:rsidRPr="00B2071C">
        <w:rPr>
          <w:iCs/>
          <w:sz w:val="28"/>
          <w:szCs w:val="28"/>
          <w:lang w:val="uk-UA"/>
        </w:rPr>
        <w:t>)</w:t>
      </w:r>
      <w:r w:rsidR="002540EF">
        <w:rPr>
          <w:sz w:val="28"/>
          <w:szCs w:val="28"/>
          <w:lang w:val="uk-UA"/>
        </w:rPr>
        <w:t xml:space="preserve">, керуючись  </w:t>
      </w:r>
      <w:r w:rsidR="002540EF" w:rsidRPr="004A197D">
        <w:rPr>
          <w:sz w:val="28"/>
          <w:szCs w:val="28"/>
          <w:lang w:val="uk-UA"/>
        </w:rPr>
        <w:t xml:space="preserve">пунктом 34 частини першої статті 26 Закону України «Про місцеве самоврядування в Україні», </w:t>
      </w:r>
      <w:r w:rsidR="002540EF" w:rsidRPr="004A197D">
        <w:rPr>
          <w:b/>
          <w:sz w:val="28"/>
          <w:szCs w:val="28"/>
          <w:lang w:val="uk-UA"/>
        </w:rPr>
        <w:t>Сумська міська рада</w:t>
      </w:r>
      <w:r w:rsidR="002540EF" w:rsidRPr="004A197D">
        <w:rPr>
          <w:sz w:val="28"/>
          <w:szCs w:val="28"/>
          <w:lang w:val="uk-UA"/>
        </w:rPr>
        <w:t xml:space="preserve">  </w:t>
      </w:r>
    </w:p>
    <w:p w:rsidR="002540EF" w:rsidRPr="00423EE5" w:rsidRDefault="002540EF" w:rsidP="002540EF">
      <w:pPr>
        <w:ind w:firstLine="720"/>
        <w:jc w:val="both"/>
        <w:rPr>
          <w:sz w:val="16"/>
          <w:szCs w:val="16"/>
          <w:lang w:val="uk-UA"/>
        </w:rPr>
      </w:pPr>
    </w:p>
    <w:p w:rsidR="002540EF" w:rsidRDefault="002540EF" w:rsidP="002540EF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2540EF" w:rsidRPr="00423EE5" w:rsidRDefault="002540EF" w:rsidP="002540EF">
      <w:pPr>
        <w:spacing w:before="120"/>
        <w:jc w:val="center"/>
        <w:rPr>
          <w:b/>
          <w:sz w:val="16"/>
          <w:szCs w:val="16"/>
          <w:lang w:val="uk-UA"/>
        </w:rPr>
      </w:pPr>
    </w:p>
    <w:p w:rsidR="00AF75E1" w:rsidRPr="00AF75E1" w:rsidRDefault="002540EF" w:rsidP="00AF75E1">
      <w:pPr>
        <w:ind w:right="-2" w:firstLine="708"/>
        <w:jc w:val="both"/>
        <w:rPr>
          <w:iCs/>
          <w:sz w:val="28"/>
          <w:szCs w:val="28"/>
          <w:lang w:val="uk-UA"/>
        </w:rPr>
      </w:pPr>
      <w:r w:rsidRPr="00B2071C">
        <w:rPr>
          <w:sz w:val="28"/>
          <w:szCs w:val="28"/>
          <w:lang w:val="uk-UA"/>
        </w:rPr>
        <w:t xml:space="preserve">1. Прийняти у комунальну власність Сумської міської територіальної громади з державної власності земельну ділянку за </w:t>
      </w:r>
      <w:proofErr w:type="spellStart"/>
      <w:r w:rsidRPr="00B2071C">
        <w:rPr>
          <w:sz w:val="28"/>
          <w:szCs w:val="28"/>
          <w:lang w:val="uk-UA"/>
        </w:rPr>
        <w:t>адресою</w:t>
      </w:r>
      <w:proofErr w:type="spellEnd"/>
      <w:r w:rsidRPr="00B2071C">
        <w:rPr>
          <w:sz w:val="28"/>
          <w:szCs w:val="28"/>
          <w:lang w:val="uk-UA"/>
        </w:rPr>
        <w:t xml:space="preserve">: м. Суми,                      вул. </w:t>
      </w:r>
      <w:r w:rsidR="00AF75E1">
        <w:rPr>
          <w:sz w:val="28"/>
          <w:szCs w:val="28"/>
          <w:lang w:val="uk-UA"/>
        </w:rPr>
        <w:t>Білопільський шлях, 20, площею 0,4320 га, кадастровий номер 59101366</w:t>
      </w:r>
      <w:r w:rsidRPr="00B2071C">
        <w:rPr>
          <w:sz w:val="28"/>
          <w:szCs w:val="28"/>
          <w:lang w:val="uk-UA"/>
        </w:rPr>
        <w:t>00:</w:t>
      </w:r>
      <w:r w:rsidR="00AF75E1">
        <w:rPr>
          <w:sz w:val="28"/>
          <w:szCs w:val="28"/>
          <w:lang w:val="uk-UA"/>
        </w:rPr>
        <w:t>11</w:t>
      </w:r>
      <w:r w:rsidRPr="00B2071C">
        <w:rPr>
          <w:sz w:val="28"/>
          <w:szCs w:val="28"/>
          <w:lang w:val="uk-UA"/>
        </w:rPr>
        <w:t>:00</w:t>
      </w:r>
      <w:r w:rsidR="00AF75E1">
        <w:rPr>
          <w:sz w:val="28"/>
          <w:szCs w:val="28"/>
          <w:lang w:val="uk-UA"/>
        </w:rPr>
        <w:t>7</w:t>
      </w:r>
      <w:r w:rsidRPr="00B2071C">
        <w:rPr>
          <w:sz w:val="28"/>
          <w:szCs w:val="28"/>
          <w:lang w:val="uk-UA"/>
        </w:rPr>
        <w:t>:000</w:t>
      </w:r>
      <w:r w:rsidR="00AF75E1">
        <w:rPr>
          <w:sz w:val="28"/>
          <w:szCs w:val="28"/>
          <w:lang w:val="uk-UA"/>
        </w:rPr>
        <w:t>4</w:t>
      </w:r>
      <w:r w:rsidR="00AF75E1" w:rsidRPr="00AF75E1">
        <w:rPr>
          <w:iCs/>
          <w:sz w:val="28"/>
          <w:szCs w:val="28"/>
          <w:lang w:val="uk-UA"/>
        </w:rPr>
        <w:t>, категорія та цільове призначення земельної ділянки: землі житлової та громадської забудови, для будівництва та обслуговування будівель закладів охорони здоров’я та соціальної допомоги, у зв’язку з набуттям права власності на єдиний майновий комплекс ТОВ «Ортопед». На земельну ділянку встановлені обмеження – охоронні зони навколо інженерних комунікацій.</w:t>
      </w:r>
    </w:p>
    <w:p w:rsidR="00EA1F79" w:rsidRDefault="00EA1F79" w:rsidP="002540EF">
      <w:pPr>
        <w:ind w:right="-2" w:firstLine="708"/>
        <w:jc w:val="both"/>
        <w:rPr>
          <w:sz w:val="28"/>
          <w:szCs w:val="28"/>
          <w:lang w:val="uk-UA"/>
        </w:rPr>
      </w:pPr>
    </w:p>
    <w:p w:rsidR="002540EF" w:rsidRPr="00B2071C" w:rsidRDefault="002540EF" w:rsidP="002540EF">
      <w:pPr>
        <w:ind w:right="-2" w:firstLine="708"/>
        <w:jc w:val="both"/>
        <w:rPr>
          <w:sz w:val="28"/>
          <w:szCs w:val="28"/>
          <w:lang w:val="uk-UA"/>
        </w:rPr>
      </w:pPr>
      <w:r w:rsidRPr="00B2071C">
        <w:rPr>
          <w:sz w:val="28"/>
          <w:szCs w:val="28"/>
          <w:lang w:val="uk-UA"/>
        </w:rPr>
        <w:lastRenderedPageBreak/>
        <w:t>2. Доручити Департаменту забезпечення ресурсних платежів Сумської міської ради (40456009) здійснити заходи щодо проведення державної реєстрації права власності на земельн</w:t>
      </w:r>
      <w:r>
        <w:rPr>
          <w:sz w:val="28"/>
          <w:szCs w:val="28"/>
          <w:lang w:val="uk-UA"/>
        </w:rPr>
        <w:t>у ділянку, згідно із цим рішенням</w:t>
      </w:r>
      <w:r w:rsidRPr="00B2071C">
        <w:rPr>
          <w:sz w:val="28"/>
          <w:szCs w:val="28"/>
          <w:lang w:val="uk-UA"/>
        </w:rPr>
        <w:t>.</w:t>
      </w:r>
    </w:p>
    <w:p w:rsidR="002540EF" w:rsidRDefault="002540EF" w:rsidP="002540EF">
      <w:pPr>
        <w:ind w:right="-2"/>
        <w:jc w:val="both"/>
        <w:rPr>
          <w:sz w:val="28"/>
          <w:szCs w:val="28"/>
          <w:lang w:val="uk-UA"/>
        </w:rPr>
      </w:pPr>
    </w:p>
    <w:p w:rsidR="00EA1F79" w:rsidRDefault="00EA1F79" w:rsidP="002540EF">
      <w:pPr>
        <w:ind w:right="-2"/>
        <w:jc w:val="both"/>
        <w:rPr>
          <w:sz w:val="28"/>
          <w:szCs w:val="28"/>
          <w:lang w:val="uk-UA"/>
        </w:rPr>
      </w:pPr>
    </w:p>
    <w:p w:rsidR="00EA1F79" w:rsidRDefault="00EA1F79" w:rsidP="002540EF">
      <w:pPr>
        <w:ind w:right="-2"/>
        <w:jc w:val="both"/>
        <w:rPr>
          <w:sz w:val="28"/>
          <w:szCs w:val="28"/>
          <w:lang w:val="uk-UA"/>
        </w:rPr>
      </w:pPr>
    </w:p>
    <w:p w:rsidR="00EA1F79" w:rsidRDefault="00EA1F79" w:rsidP="002540EF">
      <w:pPr>
        <w:ind w:right="-2"/>
        <w:jc w:val="both"/>
        <w:rPr>
          <w:sz w:val="28"/>
          <w:szCs w:val="28"/>
          <w:lang w:val="uk-UA"/>
        </w:rPr>
      </w:pPr>
    </w:p>
    <w:p w:rsidR="002540EF" w:rsidRPr="00C601FC" w:rsidRDefault="002540EF" w:rsidP="002540EF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proofErr w:type="spellStart"/>
      <w:r>
        <w:rPr>
          <w:sz w:val="28"/>
          <w:szCs w:val="28"/>
        </w:rPr>
        <w:t>Сумської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                                                     </w:t>
      </w:r>
      <w:r>
        <w:rPr>
          <w:sz w:val="28"/>
          <w:szCs w:val="28"/>
          <w:lang w:val="uk-UA"/>
        </w:rPr>
        <w:t>Артем КОБЗАР</w:t>
      </w: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2524AE" w:rsidRPr="00EA1F79" w:rsidRDefault="002042A8" w:rsidP="002524AE">
      <w:pPr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Виконавець: </w:t>
      </w:r>
      <w:r w:rsidR="002524AE">
        <w:rPr>
          <w:sz w:val="24"/>
          <w:szCs w:val="24"/>
          <w:lang w:val="uk-UA"/>
        </w:rPr>
        <w:t>Анна ВАСИЛЬЧЕНКО</w:t>
      </w:r>
    </w:p>
    <w:p w:rsidR="00362CD7" w:rsidRPr="002042A8" w:rsidRDefault="00362CD7" w:rsidP="002042A8">
      <w:pPr>
        <w:jc w:val="both"/>
        <w:rPr>
          <w:sz w:val="24"/>
          <w:szCs w:val="24"/>
        </w:rPr>
      </w:pPr>
    </w:p>
    <w:sectPr w:rsidR="00362CD7" w:rsidRPr="00204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0EF"/>
    <w:rsid w:val="00003231"/>
    <w:rsid w:val="002042A8"/>
    <w:rsid w:val="002524AE"/>
    <w:rsid w:val="002540EF"/>
    <w:rsid w:val="00362CD7"/>
    <w:rsid w:val="006021B2"/>
    <w:rsid w:val="00884CF6"/>
    <w:rsid w:val="008B1CEA"/>
    <w:rsid w:val="00AF75E1"/>
    <w:rsid w:val="00DD6795"/>
    <w:rsid w:val="00EA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A4385"/>
  <w15:chartTrackingRefBased/>
  <w15:docId w15:val="{E37EED7C-F712-4051-9E4E-47330F1E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540E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540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42A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42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Старинська Олена Олександрівна</dc:creator>
  <cp:keywords/>
  <dc:description/>
  <cp:lastModifiedBy>Шумило Юлія Володимирівна</cp:lastModifiedBy>
  <cp:revision>9</cp:revision>
  <cp:lastPrinted>2025-12-25T06:47:00Z</cp:lastPrinted>
  <dcterms:created xsi:type="dcterms:W3CDTF">2024-07-12T07:34:00Z</dcterms:created>
  <dcterms:modified xsi:type="dcterms:W3CDTF">2025-12-25T06:49:00Z</dcterms:modified>
</cp:coreProperties>
</file>