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6" w:type="pct"/>
        <w:tblLook w:val="04A0" w:firstRow="1" w:lastRow="0" w:firstColumn="1" w:lastColumn="0" w:noHBand="0" w:noVBand="1"/>
      </w:tblPr>
      <w:tblGrid>
        <w:gridCol w:w="4363"/>
        <w:gridCol w:w="1149"/>
        <w:gridCol w:w="4196"/>
      </w:tblGrid>
      <w:tr w:rsidR="00487C28" w:rsidRPr="000247EF" w:rsidTr="00F22CBE">
        <w:trPr>
          <w:trHeight w:val="992"/>
        </w:trPr>
        <w:tc>
          <w:tcPr>
            <w:tcW w:w="2247" w:type="pct"/>
            <w:shd w:val="clear" w:color="auto" w:fill="auto"/>
          </w:tcPr>
          <w:p w:rsidR="00487C28" w:rsidRPr="000247EF" w:rsidRDefault="00487C28" w:rsidP="00487C2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2" w:type="pct"/>
            <w:shd w:val="clear" w:color="auto" w:fill="auto"/>
          </w:tcPr>
          <w:p w:rsidR="00487C28" w:rsidRPr="000247EF" w:rsidRDefault="00487C28" w:rsidP="00487C28">
            <w:pPr>
              <w:jc w:val="both"/>
              <w:rPr>
                <w:rFonts w:eastAsia="Calibri"/>
                <w:sz w:val="28"/>
                <w:szCs w:val="28"/>
              </w:rPr>
            </w:pPr>
            <w:r w:rsidRPr="000247EF">
              <w:rPr>
                <w:rFonts w:eastAsia="Calibri"/>
                <w:sz w:val="28"/>
                <w:szCs w:val="28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3.25pt" o:ole="">
                  <v:imagedata r:id="rId6" o:title=""/>
                </v:shape>
                <o:OLEObject Type="Embed" ProgID="ShapewareVISIO20" ShapeID="_x0000_i1025" DrawAspect="Content" ObjectID="_1535536572" r:id="rId7"/>
              </w:object>
            </w:r>
          </w:p>
        </w:tc>
        <w:tc>
          <w:tcPr>
            <w:tcW w:w="2161" w:type="pct"/>
            <w:shd w:val="clear" w:color="auto" w:fill="auto"/>
          </w:tcPr>
          <w:p w:rsidR="00487C28" w:rsidRPr="000247EF" w:rsidRDefault="00487C28" w:rsidP="00A458E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487C28" w:rsidRPr="000247EF" w:rsidRDefault="00487C28" w:rsidP="00487C28">
      <w:pPr>
        <w:tabs>
          <w:tab w:val="center" w:pos="4819"/>
          <w:tab w:val="right" w:pos="9639"/>
        </w:tabs>
        <w:jc w:val="center"/>
        <w:rPr>
          <w:sz w:val="28"/>
          <w:szCs w:val="28"/>
        </w:rPr>
      </w:pPr>
    </w:p>
    <w:p w:rsidR="00487C28" w:rsidRPr="000247EF" w:rsidRDefault="00487C28" w:rsidP="00487C28">
      <w:pPr>
        <w:tabs>
          <w:tab w:val="center" w:pos="4819"/>
          <w:tab w:val="right" w:pos="9639"/>
        </w:tabs>
        <w:jc w:val="center"/>
        <w:rPr>
          <w:sz w:val="36"/>
          <w:szCs w:val="36"/>
        </w:rPr>
      </w:pPr>
      <w:r w:rsidRPr="000247EF">
        <w:rPr>
          <w:sz w:val="36"/>
          <w:szCs w:val="36"/>
        </w:rPr>
        <w:t>Сумська міська рада</w:t>
      </w:r>
    </w:p>
    <w:p w:rsidR="00487C28" w:rsidRPr="000247EF" w:rsidRDefault="00487C28" w:rsidP="00487C28">
      <w:pPr>
        <w:tabs>
          <w:tab w:val="center" w:pos="4819"/>
          <w:tab w:val="right" w:pos="9639"/>
        </w:tabs>
        <w:jc w:val="center"/>
        <w:rPr>
          <w:b/>
          <w:sz w:val="36"/>
          <w:szCs w:val="36"/>
        </w:rPr>
      </w:pPr>
      <w:r w:rsidRPr="000247EF">
        <w:rPr>
          <w:sz w:val="36"/>
          <w:szCs w:val="36"/>
        </w:rPr>
        <w:t>Виконавчий комітет</w:t>
      </w:r>
    </w:p>
    <w:p w:rsidR="00487C28" w:rsidRPr="000247EF" w:rsidRDefault="00487C28" w:rsidP="00487C28">
      <w:pPr>
        <w:tabs>
          <w:tab w:val="center" w:pos="4819"/>
          <w:tab w:val="right" w:pos="9639"/>
        </w:tabs>
        <w:jc w:val="center"/>
        <w:rPr>
          <w:b/>
          <w:sz w:val="36"/>
          <w:szCs w:val="36"/>
        </w:rPr>
      </w:pPr>
      <w:r w:rsidRPr="000247EF">
        <w:rPr>
          <w:b/>
          <w:sz w:val="36"/>
          <w:szCs w:val="36"/>
        </w:rPr>
        <w:t>РІШЕННЯ</w:t>
      </w:r>
    </w:p>
    <w:p w:rsidR="00487C28" w:rsidRPr="000247EF" w:rsidRDefault="00487C28" w:rsidP="00487C2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487C28" w:rsidRPr="000247EF" w:rsidTr="008609CD">
        <w:trPr>
          <w:trHeight w:val="313"/>
        </w:trPr>
        <w:tc>
          <w:tcPr>
            <w:tcW w:w="4361" w:type="dxa"/>
          </w:tcPr>
          <w:p w:rsidR="00487C28" w:rsidRPr="002A3B36" w:rsidRDefault="00487C28" w:rsidP="002A3B36">
            <w:pPr>
              <w:rPr>
                <w:sz w:val="28"/>
                <w:szCs w:val="28"/>
                <w:lang w:val="ru-RU"/>
              </w:rPr>
            </w:pPr>
            <w:r w:rsidRPr="000247EF">
              <w:rPr>
                <w:sz w:val="28"/>
                <w:szCs w:val="28"/>
              </w:rPr>
              <w:t>від</w:t>
            </w:r>
            <w:r w:rsidR="008609CD" w:rsidRPr="000247EF">
              <w:rPr>
                <w:sz w:val="28"/>
                <w:szCs w:val="28"/>
              </w:rPr>
              <w:t xml:space="preserve"> </w:t>
            </w:r>
            <w:r w:rsidR="002A3B36">
              <w:rPr>
                <w:sz w:val="28"/>
                <w:szCs w:val="28"/>
                <w:lang w:val="ru-RU"/>
              </w:rPr>
              <w:t>08.09.2016</w:t>
            </w:r>
            <w:r w:rsidR="00630D00" w:rsidRPr="000247EF">
              <w:rPr>
                <w:sz w:val="28"/>
                <w:szCs w:val="28"/>
              </w:rPr>
              <w:t xml:space="preserve">  </w:t>
            </w:r>
            <w:r w:rsidRPr="000247EF">
              <w:rPr>
                <w:sz w:val="28"/>
                <w:szCs w:val="28"/>
              </w:rPr>
              <w:t xml:space="preserve">№ </w:t>
            </w:r>
            <w:r w:rsidR="002A3B36">
              <w:rPr>
                <w:sz w:val="28"/>
                <w:szCs w:val="28"/>
                <w:lang w:val="ru-RU"/>
              </w:rPr>
              <w:t xml:space="preserve"> 478</w:t>
            </w:r>
          </w:p>
        </w:tc>
      </w:tr>
      <w:tr w:rsidR="00487C28" w:rsidRPr="000247EF" w:rsidTr="008609CD">
        <w:trPr>
          <w:trHeight w:val="1315"/>
        </w:trPr>
        <w:tc>
          <w:tcPr>
            <w:tcW w:w="4361" w:type="dxa"/>
          </w:tcPr>
          <w:p w:rsidR="00487C28" w:rsidRPr="000247EF" w:rsidRDefault="00487C28" w:rsidP="008609CD">
            <w:pPr>
              <w:ind w:right="-108"/>
              <w:jc w:val="both"/>
              <w:rPr>
                <w:sz w:val="28"/>
                <w:szCs w:val="28"/>
              </w:rPr>
            </w:pPr>
          </w:p>
          <w:p w:rsidR="00487C28" w:rsidRPr="000247EF" w:rsidRDefault="00487C28" w:rsidP="00455AC0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0247EF">
              <w:rPr>
                <w:b/>
                <w:sz w:val="28"/>
                <w:szCs w:val="28"/>
              </w:rPr>
              <w:t>Про організацію проведення</w:t>
            </w:r>
            <w:r w:rsidR="008609CD" w:rsidRPr="000247EF">
              <w:rPr>
                <w:b/>
                <w:sz w:val="28"/>
                <w:szCs w:val="28"/>
              </w:rPr>
              <w:t xml:space="preserve">       </w:t>
            </w:r>
            <w:r w:rsidRPr="000247EF">
              <w:rPr>
                <w:b/>
                <w:sz w:val="28"/>
                <w:szCs w:val="28"/>
              </w:rPr>
              <w:t xml:space="preserve"> зборів співвласників багатоквартирних</w:t>
            </w:r>
            <w:r w:rsidR="008609CD" w:rsidRPr="000247EF">
              <w:rPr>
                <w:b/>
                <w:sz w:val="28"/>
                <w:szCs w:val="28"/>
              </w:rPr>
              <w:t xml:space="preserve"> </w:t>
            </w:r>
            <w:r w:rsidRPr="000247EF">
              <w:rPr>
                <w:b/>
                <w:sz w:val="28"/>
                <w:szCs w:val="28"/>
              </w:rPr>
              <w:t>будинків</w:t>
            </w:r>
            <w:r w:rsidR="008609CD" w:rsidRPr="000247EF">
              <w:rPr>
                <w:b/>
                <w:sz w:val="28"/>
                <w:szCs w:val="28"/>
              </w:rPr>
              <w:t xml:space="preserve"> </w:t>
            </w:r>
            <w:r w:rsidR="008609CD" w:rsidRPr="000247EF">
              <w:rPr>
                <w:b/>
                <w:sz w:val="28"/>
                <w:szCs w:val="28"/>
              </w:rPr>
              <w:br/>
            </w:r>
            <w:r w:rsidRPr="000247EF">
              <w:rPr>
                <w:b/>
                <w:sz w:val="28"/>
                <w:szCs w:val="28"/>
              </w:rPr>
              <w:t>м. Суми, в яких передбачається</w:t>
            </w:r>
            <w:r w:rsidR="008609CD" w:rsidRPr="000247EF">
              <w:rPr>
                <w:b/>
                <w:sz w:val="28"/>
                <w:szCs w:val="28"/>
              </w:rPr>
              <w:t xml:space="preserve">         </w:t>
            </w:r>
            <w:r w:rsidRPr="000247EF">
              <w:rPr>
                <w:b/>
                <w:sz w:val="28"/>
                <w:szCs w:val="28"/>
              </w:rPr>
              <w:t>встановлення</w:t>
            </w:r>
            <w:r w:rsidR="008609CD" w:rsidRPr="000247EF">
              <w:rPr>
                <w:b/>
                <w:sz w:val="28"/>
                <w:szCs w:val="28"/>
              </w:rPr>
              <w:t xml:space="preserve"> </w:t>
            </w:r>
            <w:r w:rsidR="00446E73" w:rsidRPr="000247EF">
              <w:rPr>
                <w:b/>
                <w:sz w:val="28"/>
                <w:szCs w:val="28"/>
              </w:rPr>
              <w:t>п</w:t>
            </w:r>
            <w:r w:rsidR="00585FC6" w:rsidRPr="000247EF">
              <w:rPr>
                <w:b/>
                <w:sz w:val="28"/>
                <w:szCs w:val="28"/>
              </w:rPr>
              <w:t>ублічн</w:t>
            </w:r>
            <w:r w:rsidR="00455AC0">
              <w:rPr>
                <w:b/>
                <w:sz w:val="28"/>
                <w:szCs w:val="28"/>
              </w:rPr>
              <w:t>им акціонерним</w:t>
            </w:r>
            <w:r w:rsidR="00585FC6" w:rsidRPr="000247EF">
              <w:rPr>
                <w:b/>
                <w:sz w:val="28"/>
                <w:szCs w:val="28"/>
              </w:rPr>
              <w:t xml:space="preserve"> товариство</w:t>
            </w:r>
            <w:r w:rsidR="00455AC0">
              <w:rPr>
                <w:b/>
                <w:sz w:val="28"/>
                <w:szCs w:val="28"/>
              </w:rPr>
              <w:t>м</w:t>
            </w:r>
            <w:r w:rsidR="00585FC6" w:rsidRPr="000247EF">
              <w:rPr>
                <w:b/>
                <w:sz w:val="28"/>
                <w:szCs w:val="28"/>
              </w:rPr>
              <w:t xml:space="preserve"> </w:t>
            </w:r>
            <w:r w:rsidR="008609CD" w:rsidRPr="000247EF">
              <w:rPr>
                <w:b/>
                <w:sz w:val="28"/>
                <w:szCs w:val="28"/>
              </w:rPr>
              <w:t xml:space="preserve"> </w:t>
            </w:r>
            <w:r w:rsidRPr="000247EF">
              <w:rPr>
                <w:b/>
                <w:sz w:val="28"/>
                <w:szCs w:val="28"/>
              </w:rPr>
              <w:t>«</w:t>
            </w:r>
            <w:proofErr w:type="spellStart"/>
            <w:r w:rsidRPr="000247EF">
              <w:rPr>
                <w:b/>
                <w:sz w:val="28"/>
                <w:szCs w:val="28"/>
              </w:rPr>
              <w:t>Сумигаз</w:t>
            </w:r>
            <w:proofErr w:type="spellEnd"/>
            <w:r w:rsidRPr="000247EF">
              <w:rPr>
                <w:b/>
                <w:sz w:val="28"/>
                <w:szCs w:val="28"/>
              </w:rPr>
              <w:t>»</w:t>
            </w:r>
            <w:r w:rsidR="008609CD" w:rsidRPr="000247EF">
              <w:rPr>
                <w:b/>
                <w:sz w:val="28"/>
                <w:szCs w:val="28"/>
              </w:rPr>
              <w:t xml:space="preserve"> </w:t>
            </w:r>
            <w:r w:rsidRPr="000247EF">
              <w:rPr>
                <w:b/>
                <w:sz w:val="28"/>
                <w:szCs w:val="28"/>
              </w:rPr>
              <w:t xml:space="preserve">будинкових вузлів обліку природного газу </w:t>
            </w:r>
          </w:p>
        </w:tc>
      </w:tr>
    </w:tbl>
    <w:p w:rsidR="00487C28" w:rsidRPr="000247EF" w:rsidRDefault="00487C28" w:rsidP="00487C28">
      <w:pPr>
        <w:jc w:val="both"/>
        <w:rPr>
          <w:sz w:val="28"/>
          <w:szCs w:val="28"/>
        </w:rPr>
      </w:pPr>
    </w:p>
    <w:p w:rsidR="004064E7" w:rsidRPr="007B412A" w:rsidRDefault="004142C6" w:rsidP="00455A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47EF">
        <w:rPr>
          <w:rFonts w:ascii="Times New Roman" w:hAnsi="Times New Roman" w:cs="Times New Roman"/>
          <w:sz w:val="28"/>
          <w:szCs w:val="28"/>
          <w:lang w:val="uk-UA"/>
        </w:rPr>
        <w:t>З метою зменшення соціальної напруги серед мешканців міста Суми, в</w:t>
      </w:r>
      <w:r w:rsidR="00D56D29" w:rsidRPr="000247EF">
        <w:rPr>
          <w:rFonts w:ascii="Times New Roman" w:hAnsi="Times New Roman" w:cs="Times New Roman"/>
          <w:sz w:val="28"/>
          <w:szCs w:val="28"/>
          <w:lang w:val="uk-UA"/>
        </w:rPr>
        <w:t>раховуючи нагальну</w:t>
      </w:r>
      <w:r w:rsidR="008609CD" w:rsidRPr="000247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D29" w:rsidRPr="000247EF">
        <w:rPr>
          <w:rFonts w:ascii="Times New Roman" w:hAnsi="Times New Roman" w:cs="Times New Roman"/>
          <w:sz w:val="28"/>
          <w:szCs w:val="28"/>
          <w:lang w:val="uk-UA"/>
        </w:rPr>
        <w:t>потребу у забезпеченні обліку природного газу для населення шляхом оснащення споживачів вузлами обліку</w:t>
      </w:r>
      <w:r w:rsidR="00D9621A" w:rsidRPr="000247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30D00" w:rsidRPr="000247EF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Pr="000247EF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комунального підприємства «Сумижитло» Сумської міської ради від </w:t>
      </w:r>
      <w:r w:rsidR="00C52E05" w:rsidRPr="000247EF">
        <w:rPr>
          <w:rFonts w:ascii="Times New Roman" w:hAnsi="Times New Roman" w:cs="Times New Roman"/>
          <w:sz w:val="28"/>
          <w:szCs w:val="28"/>
          <w:lang w:val="uk-UA"/>
        </w:rPr>
        <w:t>05.09.2016</w:t>
      </w:r>
      <w:r w:rsidRPr="000247EF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C52E05" w:rsidRPr="000247EF">
        <w:rPr>
          <w:rFonts w:ascii="Times New Roman" w:hAnsi="Times New Roman" w:cs="Times New Roman"/>
          <w:sz w:val="28"/>
          <w:szCs w:val="28"/>
          <w:lang w:val="uk-UA"/>
        </w:rPr>
        <w:t>398</w:t>
      </w:r>
      <w:r w:rsidRPr="000247EF">
        <w:rPr>
          <w:rFonts w:ascii="Times New Roman" w:hAnsi="Times New Roman" w:cs="Times New Roman"/>
          <w:sz w:val="28"/>
          <w:szCs w:val="28"/>
          <w:lang w:val="uk-UA"/>
        </w:rPr>
        <w:t>/15.01-05</w:t>
      </w:r>
      <w:r w:rsidR="00D56D29" w:rsidRPr="000247EF">
        <w:rPr>
          <w:rFonts w:ascii="Times New Roman" w:hAnsi="Times New Roman" w:cs="Times New Roman"/>
          <w:sz w:val="28"/>
          <w:szCs w:val="28"/>
          <w:lang w:val="uk-UA"/>
        </w:rPr>
        <w:t xml:space="preserve"> щодо відсутності технічної можливості </w:t>
      </w:r>
      <w:r w:rsidR="008609CD" w:rsidRPr="000247E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56D29" w:rsidRPr="000247EF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проведення зборів співвласників багатоквартирних будинків</w:t>
      </w:r>
      <w:r w:rsidR="008609CD" w:rsidRPr="000247E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247EF"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  <w:r w:rsidR="00C06969" w:rsidRPr="000247EF">
        <w:rPr>
          <w:rFonts w:ascii="Times New Roman" w:hAnsi="Times New Roman" w:cs="Times New Roman"/>
          <w:sz w:val="28"/>
          <w:szCs w:val="28"/>
          <w:lang w:val="uk-UA"/>
        </w:rPr>
        <w:t xml:space="preserve">від 31.08.2016 № 4 </w:t>
      </w:r>
      <w:r w:rsidRPr="000247EF">
        <w:rPr>
          <w:rFonts w:ascii="Times New Roman" w:hAnsi="Times New Roman" w:cs="Times New Roman"/>
          <w:sz w:val="28"/>
          <w:szCs w:val="28"/>
          <w:lang w:val="uk-UA"/>
        </w:rPr>
        <w:t xml:space="preserve">робочої групи </w:t>
      </w:r>
      <w:r w:rsidRPr="000247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 </w:t>
      </w:r>
      <w:r w:rsidR="008609CD" w:rsidRPr="000247EF">
        <w:rPr>
          <w:rFonts w:ascii="Times New Roman" w:hAnsi="Times New Roman" w:cs="Times New Roman"/>
          <w:bCs/>
          <w:sz w:val="28"/>
          <w:szCs w:val="28"/>
          <w:lang w:val="uk-UA"/>
        </w:rPr>
        <w:t>вивченню</w:t>
      </w:r>
      <w:r w:rsidRPr="000247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питання встановлення будинкових вузлів обліку природного газу в</w:t>
      </w:r>
      <w:r w:rsidR="008609CD" w:rsidRPr="000247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247EF">
        <w:rPr>
          <w:rFonts w:ascii="Times New Roman" w:hAnsi="Times New Roman" w:cs="Times New Roman"/>
          <w:bCs/>
          <w:sz w:val="28"/>
          <w:szCs w:val="28"/>
          <w:lang w:val="uk-UA"/>
        </w:rPr>
        <w:t>ба</w:t>
      </w:r>
      <w:r w:rsidR="008609CD" w:rsidRPr="000247EF">
        <w:rPr>
          <w:rFonts w:ascii="Times New Roman" w:hAnsi="Times New Roman" w:cs="Times New Roman"/>
          <w:bCs/>
          <w:sz w:val="28"/>
          <w:szCs w:val="28"/>
          <w:lang w:val="uk-UA"/>
        </w:rPr>
        <w:t>гатоквартирних будинках м. Суми</w:t>
      </w:r>
      <w:r w:rsidRPr="000247EF">
        <w:rPr>
          <w:rFonts w:ascii="Times New Roman" w:hAnsi="Times New Roman" w:cs="Times New Roman"/>
          <w:sz w:val="28"/>
          <w:szCs w:val="28"/>
          <w:lang w:val="uk-UA"/>
        </w:rPr>
        <w:t>, створено</w:t>
      </w:r>
      <w:r w:rsidR="008609CD" w:rsidRPr="000247E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247EF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розпорядженням міського голови від 22.08.2016</w:t>
      </w:r>
      <w:r w:rsidR="008609CD" w:rsidRPr="000247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247EF">
        <w:rPr>
          <w:rFonts w:ascii="Times New Roman" w:hAnsi="Times New Roman" w:cs="Times New Roman"/>
          <w:sz w:val="28"/>
          <w:szCs w:val="28"/>
          <w:lang w:val="uk-UA"/>
        </w:rPr>
        <w:t>№ 252-Р,</w:t>
      </w:r>
      <w:r w:rsidR="00455AC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законів </w:t>
      </w:r>
      <w:r w:rsidR="00630D00" w:rsidRPr="000247EF">
        <w:rPr>
          <w:rFonts w:ascii="Times New Roman" w:hAnsi="Times New Roman" w:cs="Times New Roman"/>
          <w:sz w:val="28"/>
          <w:szCs w:val="28"/>
          <w:lang w:val="uk-UA"/>
        </w:rPr>
        <w:t>України «Про особливості здійснення права власності у багатоквартирному будинку»</w:t>
      </w:r>
      <w:r w:rsidR="00455A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5AC0" w:rsidRPr="00455AC0">
        <w:rPr>
          <w:rFonts w:ascii="Times New Roman" w:hAnsi="Times New Roman" w:cs="Times New Roman"/>
          <w:sz w:val="28"/>
          <w:szCs w:val="28"/>
          <w:lang w:val="uk-UA"/>
        </w:rPr>
        <w:t>Про об’єднання співвласників багатоквартирного будинку»</w:t>
      </w:r>
      <w:r w:rsidR="00455AC0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="00455AC0" w:rsidRPr="00455AC0">
        <w:rPr>
          <w:rFonts w:ascii="Times New Roman" w:hAnsi="Times New Roman" w:cs="Times New Roman"/>
          <w:sz w:val="28"/>
          <w:szCs w:val="28"/>
          <w:lang w:val="uk-UA"/>
        </w:rPr>
        <w:t>Про забезпечення комерційного обліку природного газу</w:t>
      </w:r>
      <w:r w:rsidR="00455AC0">
        <w:rPr>
          <w:rFonts w:ascii="Times New Roman" w:hAnsi="Times New Roman" w:cs="Times New Roman"/>
          <w:sz w:val="28"/>
          <w:szCs w:val="28"/>
          <w:lang w:val="uk-UA"/>
        </w:rPr>
        <w:t>» та постанови Національної комісії, що здійснює державне регулювання у сферах енергетики та комунальних послуг, від 30.09.2015 № 2494 «Про затвердження Кодексу  газорозподільних систем</w:t>
      </w:r>
      <w:r w:rsidR="007B412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30D00" w:rsidRPr="000247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09CD" w:rsidRPr="000247EF">
        <w:rPr>
          <w:rFonts w:ascii="Times New Roman" w:hAnsi="Times New Roman" w:cs="Times New Roman"/>
          <w:sz w:val="28"/>
          <w:szCs w:val="28"/>
          <w:lang w:val="uk-UA"/>
        </w:rPr>
        <w:t xml:space="preserve"> підпункт</w:t>
      </w:r>
      <w:r w:rsidR="007B412A">
        <w:rPr>
          <w:rFonts w:ascii="Times New Roman" w:hAnsi="Times New Roman" w:cs="Times New Roman"/>
          <w:sz w:val="28"/>
          <w:szCs w:val="28"/>
          <w:lang w:val="uk-UA"/>
        </w:rPr>
        <w:t xml:space="preserve">у 1 пункту «а», </w:t>
      </w:r>
      <w:r w:rsidR="007B412A" w:rsidRPr="000247EF">
        <w:rPr>
          <w:rFonts w:ascii="Times New Roman" w:hAnsi="Times New Roman" w:cs="Times New Roman"/>
          <w:sz w:val="28"/>
          <w:szCs w:val="28"/>
          <w:lang w:val="uk-UA"/>
        </w:rPr>
        <w:t>підпункт</w:t>
      </w:r>
      <w:r w:rsidR="007B412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B412A" w:rsidRPr="000247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412A">
        <w:rPr>
          <w:rFonts w:ascii="Times New Roman" w:hAnsi="Times New Roman" w:cs="Times New Roman"/>
          <w:sz w:val="28"/>
          <w:szCs w:val="28"/>
          <w:lang w:val="uk-UA"/>
        </w:rPr>
        <w:t>2 пункту «б» статті 30 та</w:t>
      </w:r>
      <w:r w:rsidRPr="000247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412A" w:rsidRPr="000247E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0247EF">
        <w:rPr>
          <w:rFonts w:ascii="Times New Roman" w:hAnsi="Times New Roman" w:cs="Times New Roman"/>
          <w:sz w:val="28"/>
          <w:szCs w:val="28"/>
          <w:lang w:val="uk-UA"/>
        </w:rPr>
        <w:t xml:space="preserve">частиною </w:t>
      </w:r>
      <w:r w:rsidR="008609CD" w:rsidRPr="000247EF">
        <w:rPr>
          <w:rFonts w:ascii="Times New Roman" w:hAnsi="Times New Roman" w:cs="Times New Roman"/>
          <w:sz w:val="28"/>
          <w:szCs w:val="28"/>
          <w:lang w:val="uk-UA"/>
        </w:rPr>
        <w:t>першою</w:t>
      </w:r>
      <w:r w:rsidRPr="000247EF">
        <w:rPr>
          <w:rFonts w:ascii="Times New Roman" w:hAnsi="Times New Roman" w:cs="Times New Roman"/>
          <w:sz w:val="28"/>
          <w:szCs w:val="28"/>
          <w:lang w:val="uk-UA"/>
        </w:rPr>
        <w:t xml:space="preserve"> статті 52</w:t>
      </w:r>
      <w:r w:rsidR="008609CD" w:rsidRPr="000247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C28" w:rsidRPr="000247EF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</w:t>
      </w:r>
      <w:r w:rsidR="00487C28" w:rsidRPr="007B412A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Україні»,</w:t>
      </w:r>
      <w:r w:rsidR="00487C28" w:rsidRPr="007B4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 </w:t>
      </w:r>
    </w:p>
    <w:p w:rsidR="00487C28" w:rsidRPr="007B412A" w:rsidRDefault="00487C28" w:rsidP="00455AC0">
      <w:pPr>
        <w:ind w:firstLine="709"/>
        <w:jc w:val="both"/>
        <w:rPr>
          <w:sz w:val="28"/>
          <w:szCs w:val="28"/>
        </w:rPr>
      </w:pPr>
    </w:p>
    <w:p w:rsidR="00487C28" w:rsidRPr="007B412A" w:rsidRDefault="00487C28" w:rsidP="008609CD">
      <w:pPr>
        <w:jc w:val="center"/>
        <w:outlineLvl w:val="0"/>
        <w:rPr>
          <w:b/>
          <w:sz w:val="28"/>
          <w:szCs w:val="28"/>
        </w:rPr>
      </w:pPr>
      <w:r w:rsidRPr="007B412A">
        <w:rPr>
          <w:b/>
          <w:sz w:val="28"/>
          <w:szCs w:val="28"/>
        </w:rPr>
        <w:t>ВИРІШИВ:</w:t>
      </w:r>
    </w:p>
    <w:p w:rsidR="00340D72" w:rsidRPr="007B412A" w:rsidRDefault="00340D72" w:rsidP="00487C28">
      <w:pPr>
        <w:jc w:val="both"/>
        <w:outlineLvl w:val="0"/>
        <w:rPr>
          <w:sz w:val="28"/>
          <w:szCs w:val="28"/>
        </w:rPr>
      </w:pPr>
    </w:p>
    <w:p w:rsidR="00A458EB" w:rsidRPr="007B412A" w:rsidRDefault="00C06969" w:rsidP="007B412A">
      <w:pPr>
        <w:pStyle w:val="a7"/>
        <w:numPr>
          <w:ilvl w:val="0"/>
          <w:numId w:val="3"/>
        </w:numPr>
        <w:tabs>
          <w:tab w:val="left" w:pos="708"/>
        </w:tabs>
        <w:spacing w:after="200"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7B412A">
        <w:rPr>
          <w:sz w:val="28"/>
          <w:szCs w:val="28"/>
        </w:rPr>
        <w:t>Рекомендувати п</w:t>
      </w:r>
      <w:r w:rsidR="00585FC6" w:rsidRPr="007B412A">
        <w:rPr>
          <w:sz w:val="28"/>
          <w:szCs w:val="28"/>
        </w:rPr>
        <w:t xml:space="preserve">ублічному  акціонерному товариству </w:t>
      </w:r>
      <w:r w:rsidR="008609CD" w:rsidRPr="007B412A">
        <w:rPr>
          <w:sz w:val="28"/>
          <w:szCs w:val="28"/>
        </w:rPr>
        <w:t xml:space="preserve"> </w:t>
      </w:r>
      <w:r w:rsidR="00340D72" w:rsidRPr="007B412A">
        <w:rPr>
          <w:sz w:val="28"/>
          <w:szCs w:val="28"/>
        </w:rPr>
        <w:t>«</w:t>
      </w:r>
      <w:proofErr w:type="spellStart"/>
      <w:r w:rsidR="00340D72" w:rsidRPr="007B412A">
        <w:rPr>
          <w:sz w:val="28"/>
          <w:szCs w:val="28"/>
        </w:rPr>
        <w:t>Сумигаз</w:t>
      </w:r>
      <w:proofErr w:type="spellEnd"/>
      <w:r w:rsidR="00340D72" w:rsidRPr="007B412A">
        <w:rPr>
          <w:sz w:val="28"/>
          <w:szCs w:val="28"/>
        </w:rPr>
        <w:t>»</w:t>
      </w:r>
      <w:r w:rsidR="008609CD" w:rsidRPr="007B412A">
        <w:rPr>
          <w:sz w:val="28"/>
          <w:szCs w:val="28"/>
        </w:rPr>
        <w:t xml:space="preserve"> </w:t>
      </w:r>
      <w:r w:rsidR="00340D72" w:rsidRPr="007B412A">
        <w:rPr>
          <w:sz w:val="28"/>
          <w:szCs w:val="28"/>
        </w:rPr>
        <w:t>с</w:t>
      </w:r>
      <w:r w:rsidR="00340D72" w:rsidRPr="007B412A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класти </w:t>
      </w:r>
      <w:r w:rsidR="007B412A" w:rsidRPr="007B412A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перелік будинків,</w:t>
      </w:r>
      <w:r w:rsidR="00052E81" w:rsidRPr="007B412A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40D72" w:rsidRPr="007B412A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графік </w:t>
      </w:r>
      <w:r w:rsidR="007B412A" w:rsidRPr="007B412A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і кошторис </w:t>
      </w:r>
      <w:r w:rsidR="00340D72" w:rsidRPr="007B412A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встановлення </w:t>
      </w:r>
      <w:r w:rsidR="00052E81" w:rsidRPr="007B412A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будинкових вузлів обліку природного газу</w:t>
      </w:r>
      <w:r w:rsidR="0031783D" w:rsidRPr="007B412A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F4EF7" w:rsidRPr="007B412A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(надалі </w:t>
      </w:r>
      <w:r w:rsidR="007B412A" w:rsidRPr="007B412A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– перелік,</w:t>
      </w:r>
      <w:r w:rsidR="008F4EF7" w:rsidRPr="007B412A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графік</w:t>
      </w:r>
      <w:r w:rsidR="007B412A" w:rsidRPr="007B412A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і кошторис</w:t>
      </w:r>
      <w:r w:rsidR="008F4EF7" w:rsidRPr="007B412A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052E81" w:rsidRPr="007B412A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окремо по кожному будинку </w:t>
      </w:r>
      <w:r w:rsidR="008F4EF7" w:rsidRPr="007B412A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="00052E81" w:rsidRPr="007B412A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ознайомити з ними балансоутримувача </w:t>
      </w:r>
      <w:r w:rsidR="008F4EF7" w:rsidRPr="007B412A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(управителя) </w:t>
      </w:r>
      <w:r w:rsidR="00052E81" w:rsidRPr="007B412A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та с</w:t>
      </w:r>
      <w:r w:rsidR="00052E81" w:rsidRPr="007B412A">
        <w:rPr>
          <w:sz w:val="28"/>
          <w:szCs w:val="28"/>
        </w:rPr>
        <w:t>уб’єктів господарювання – виконавців послуг з утримання будинків, споруд та прибудинкових територій</w:t>
      </w:r>
      <w:r w:rsidR="008F4EF7" w:rsidRPr="007B412A">
        <w:rPr>
          <w:sz w:val="28"/>
          <w:szCs w:val="28"/>
        </w:rPr>
        <w:t xml:space="preserve"> у строк, достатній для проведення зборів </w:t>
      </w:r>
      <w:r w:rsidR="008F4EF7" w:rsidRPr="007B412A">
        <w:rPr>
          <w:sz w:val="28"/>
          <w:szCs w:val="28"/>
        </w:rPr>
        <w:lastRenderedPageBreak/>
        <w:t>співвласників багатоквартирних будинків та прийняття ними відповідних рішень згідно з вимогами законів України «Про особливості здійснення права власності у багатоквартирному будинку» та «Про об'єднання співвласників багатоквартирного будинку»</w:t>
      </w:r>
      <w:r w:rsidR="00052E81" w:rsidRPr="007B412A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52E81" w:rsidRPr="000247EF" w:rsidRDefault="00052E81" w:rsidP="00A458EB">
      <w:pPr>
        <w:pStyle w:val="a7"/>
        <w:tabs>
          <w:tab w:val="left" w:pos="708"/>
        </w:tabs>
        <w:ind w:left="709"/>
        <w:jc w:val="both"/>
        <w:rPr>
          <w:sz w:val="28"/>
          <w:szCs w:val="28"/>
        </w:rPr>
      </w:pPr>
    </w:p>
    <w:p w:rsidR="00B21F25" w:rsidRPr="000247EF" w:rsidRDefault="007B412A" w:rsidP="00F22CBE">
      <w:pPr>
        <w:pStyle w:val="a7"/>
        <w:numPr>
          <w:ilvl w:val="0"/>
          <w:numId w:val="3"/>
        </w:numPr>
        <w:tabs>
          <w:tab w:val="left" w:pos="1309"/>
        </w:tabs>
        <w:ind w:left="0" w:firstLine="709"/>
        <w:jc w:val="both"/>
        <w:rPr>
          <w:sz w:val="28"/>
          <w:szCs w:val="28"/>
        </w:rPr>
      </w:pPr>
      <w:r w:rsidRPr="007B412A">
        <w:rPr>
          <w:sz w:val="28"/>
          <w:szCs w:val="28"/>
        </w:rPr>
        <w:t>Комунальному підприємству «</w:t>
      </w:r>
      <w:proofErr w:type="spellStart"/>
      <w:r w:rsidRPr="007B412A">
        <w:rPr>
          <w:sz w:val="28"/>
          <w:szCs w:val="28"/>
        </w:rPr>
        <w:t>Су</w:t>
      </w:r>
      <w:r w:rsidR="0031783D" w:rsidRPr="007B412A">
        <w:rPr>
          <w:sz w:val="28"/>
          <w:szCs w:val="28"/>
        </w:rPr>
        <w:t>мижитло</w:t>
      </w:r>
      <w:proofErr w:type="spellEnd"/>
      <w:r w:rsidRPr="007B412A">
        <w:rPr>
          <w:sz w:val="28"/>
          <w:szCs w:val="28"/>
        </w:rPr>
        <w:t>» Сумської</w:t>
      </w:r>
      <w:r>
        <w:rPr>
          <w:sz w:val="28"/>
          <w:szCs w:val="28"/>
        </w:rPr>
        <w:t xml:space="preserve"> міської ради</w:t>
      </w:r>
      <w:r w:rsidR="0031783D" w:rsidRPr="000247EF">
        <w:rPr>
          <w:sz w:val="28"/>
          <w:szCs w:val="28"/>
        </w:rPr>
        <w:t xml:space="preserve"> та </w:t>
      </w:r>
      <w:r>
        <w:rPr>
          <w:sz w:val="28"/>
          <w:szCs w:val="28"/>
        </w:rPr>
        <w:t>с</w:t>
      </w:r>
      <w:r w:rsidR="00C52E05" w:rsidRPr="000247EF">
        <w:rPr>
          <w:sz w:val="28"/>
          <w:szCs w:val="28"/>
        </w:rPr>
        <w:t xml:space="preserve">уб’єктам господарювання </w:t>
      </w:r>
      <w:r w:rsidR="00052E81" w:rsidRPr="000247EF">
        <w:rPr>
          <w:sz w:val="28"/>
          <w:szCs w:val="28"/>
        </w:rPr>
        <w:t>–</w:t>
      </w:r>
      <w:r w:rsidR="00C52E05" w:rsidRPr="000247EF">
        <w:rPr>
          <w:sz w:val="28"/>
          <w:szCs w:val="28"/>
        </w:rPr>
        <w:t xml:space="preserve"> виконавцям послуг з утримання будинків, спор</w:t>
      </w:r>
      <w:r w:rsidR="00052E81" w:rsidRPr="000247EF">
        <w:rPr>
          <w:sz w:val="28"/>
          <w:szCs w:val="28"/>
        </w:rPr>
        <w:t>уд та прибудинкових територій</w:t>
      </w:r>
      <w:r w:rsidR="0031783D" w:rsidRPr="000247EF">
        <w:rPr>
          <w:sz w:val="28"/>
          <w:szCs w:val="28"/>
        </w:rPr>
        <w:t xml:space="preserve"> </w:t>
      </w:r>
      <w:r w:rsidR="00052E81" w:rsidRPr="000247EF">
        <w:rPr>
          <w:sz w:val="28"/>
          <w:szCs w:val="28"/>
        </w:rPr>
        <w:t>у</w:t>
      </w:r>
      <w:r w:rsidR="00B21F25" w:rsidRPr="000247EF">
        <w:rPr>
          <w:sz w:val="28"/>
          <w:szCs w:val="28"/>
        </w:rPr>
        <w:t xml:space="preserve"> межах території обслуговування:</w:t>
      </w:r>
    </w:p>
    <w:p w:rsidR="008F4EF7" w:rsidRPr="007B412A" w:rsidRDefault="008F4EF7" w:rsidP="007B412A">
      <w:pPr>
        <w:pStyle w:val="a7"/>
        <w:numPr>
          <w:ilvl w:val="1"/>
          <w:numId w:val="3"/>
        </w:numPr>
        <w:tabs>
          <w:tab w:val="left" w:pos="708"/>
        </w:tabs>
        <w:ind w:left="0" w:firstLine="72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0247E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052E81" w:rsidRPr="000247E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знайомити </w:t>
      </w:r>
      <w:r w:rsidRPr="007B412A">
        <w:rPr>
          <w:sz w:val="28"/>
          <w:szCs w:val="28"/>
        </w:rPr>
        <w:t xml:space="preserve">співвласників багатоквартирних будинків </w:t>
      </w:r>
      <w:r w:rsidR="007B412A" w:rsidRPr="007B412A">
        <w:rPr>
          <w:rFonts w:eastAsia="Times New Roman"/>
          <w:sz w:val="28"/>
          <w:szCs w:val="28"/>
          <w:shd w:val="clear" w:color="auto" w:fill="FFFFFF"/>
          <w:lang w:eastAsia="ru-RU"/>
        </w:rPr>
        <w:t>з переліком,</w:t>
      </w:r>
      <w:r w:rsidRPr="007B412A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графіком</w:t>
      </w:r>
      <w:r w:rsidR="0031783D" w:rsidRPr="007B412A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="007B412A" w:rsidRPr="007B412A">
        <w:rPr>
          <w:rFonts w:eastAsia="Times New Roman"/>
          <w:sz w:val="28"/>
          <w:szCs w:val="28"/>
          <w:shd w:val="clear" w:color="auto" w:fill="FFFFFF"/>
          <w:lang w:eastAsia="ru-RU"/>
        </w:rPr>
        <w:t>і</w:t>
      </w:r>
      <w:r w:rsidR="0031783D" w:rsidRPr="007B412A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кошторисом</w:t>
      </w:r>
      <w:r w:rsidRPr="007B412A">
        <w:rPr>
          <w:sz w:val="28"/>
          <w:szCs w:val="28"/>
        </w:rPr>
        <w:t xml:space="preserve"> у строк, достатній для проведення зборів співвласників будинків та прийняття ними відповідних рішень згідно з вимогами законів України «Про особливості здійснення права власності у багатоквартирному будинку» та «Про об'єднання співвласників багатоквартирного будинку».</w:t>
      </w:r>
    </w:p>
    <w:p w:rsidR="008F4EF7" w:rsidRPr="000247EF" w:rsidRDefault="00B21F25" w:rsidP="008F4EF7">
      <w:pPr>
        <w:pStyle w:val="a7"/>
        <w:numPr>
          <w:ilvl w:val="1"/>
          <w:numId w:val="3"/>
        </w:numPr>
        <w:tabs>
          <w:tab w:val="left" w:pos="708"/>
          <w:tab w:val="left" w:pos="1122"/>
          <w:tab w:val="left" w:pos="1309"/>
        </w:tabs>
        <w:ind w:left="0" w:firstLine="720"/>
        <w:jc w:val="both"/>
        <w:rPr>
          <w:sz w:val="28"/>
          <w:szCs w:val="28"/>
        </w:rPr>
      </w:pPr>
      <w:r w:rsidRPr="000247EF">
        <w:rPr>
          <w:sz w:val="28"/>
          <w:szCs w:val="28"/>
        </w:rPr>
        <w:t>З</w:t>
      </w:r>
      <w:r w:rsidR="00C52E05" w:rsidRPr="000247EF">
        <w:rPr>
          <w:sz w:val="28"/>
          <w:szCs w:val="28"/>
        </w:rPr>
        <w:t>абезпечити</w:t>
      </w:r>
      <w:r w:rsidR="008609CD" w:rsidRPr="000247EF">
        <w:rPr>
          <w:sz w:val="28"/>
          <w:szCs w:val="28"/>
        </w:rPr>
        <w:t xml:space="preserve"> </w:t>
      </w:r>
      <w:r w:rsidR="00C52E05" w:rsidRPr="000247EF">
        <w:rPr>
          <w:sz w:val="28"/>
          <w:szCs w:val="28"/>
        </w:rPr>
        <w:t>організацію</w:t>
      </w:r>
      <w:r w:rsidR="008609CD" w:rsidRPr="000247EF">
        <w:rPr>
          <w:sz w:val="28"/>
          <w:szCs w:val="28"/>
        </w:rPr>
        <w:t xml:space="preserve"> </w:t>
      </w:r>
      <w:r w:rsidR="00C52E05" w:rsidRPr="000247EF">
        <w:rPr>
          <w:sz w:val="28"/>
          <w:szCs w:val="28"/>
        </w:rPr>
        <w:t>проведення</w:t>
      </w:r>
      <w:r w:rsidR="008609CD" w:rsidRPr="000247EF">
        <w:rPr>
          <w:sz w:val="28"/>
          <w:szCs w:val="28"/>
        </w:rPr>
        <w:t xml:space="preserve"> </w:t>
      </w:r>
      <w:r w:rsidR="00C52E05" w:rsidRPr="000247EF">
        <w:rPr>
          <w:sz w:val="28"/>
          <w:szCs w:val="28"/>
        </w:rPr>
        <w:t>зборів співвласник</w:t>
      </w:r>
      <w:r w:rsidR="008F4EF7" w:rsidRPr="000247EF">
        <w:rPr>
          <w:sz w:val="28"/>
          <w:szCs w:val="28"/>
        </w:rPr>
        <w:t>ів</w:t>
      </w:r>
      <w:r w:rsidR="00C52E05" w:rsidRPr="000247EF">
        <w:rPr>
          <w:sz w:val="28"/>
          <w:szCs w:val="28"/>
        </w:rPr>
        <w:t xml:space="preserve"> багатоквартирних </w:t>
      </w:r>
      <w:r w:rsidR="00C54675">
        <w:rPr>
          <w:sz w:val="28"/>
          <w:szCs w:val="28"/>
        </w:rPr>
        <w:t>будинків, визначених переліком,</w:t>
      </w:r>
      <w:r w:rsidR="008F4EF7" w:rsidRPr="000247EF">
        <w:rPr>
          <w:sz w:val="28"/>
          <w:szCs w:val="28"/>
        </w:rPr>
        <w:t xml:space="preserve"> графіком</w:t>
      </w:r>
      <w:r w:rsidR="00C54675">
        <w:rPr>
          <w:sz w:val="28"/>
          <w:szCs w:val="28"/>
        </w:rPr>
        <w:t xml:space="preserve"> і кошторисом</w:t>
      </w:r>
      <w:r w:rsidR="008F4EF7" w:rsidRPr="000247EF">
        <w:rPr>
          <w:sz w:val="28"/>
          <w:szCs w:val="28"/>
        </w:rPr>
        <w:t xml:space="preserve">, з дотриманням </w:t>
      </w:r>
      <w:r w:rsidR="00446E73" w:rsidRPr="000247E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порядку та строків, передбачених вимогами чинного </w:t>
      </w:r>
      <w:r w:rsidR="00464FCB" w:rsidRPr="000247E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законодавства</w:t>
      </w:r>
      <w:r w:rsidR="00464FC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України</w:t>
      </w:r>
      <w:r w:rsidR="008F4EF7" w:rsidRPr="000247EF">
        <w:rPr>
          <w:sz w:val="28"/>
          <w:szCs w:val="28"/>
        </w:rPr>
        <w:t>,</w:t>
      </w:r>
      <w:r w:rsidR="008F4EF7" w:rsidRPr="000247E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458EB" w:rsidRPr="000247E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та провести інформаційно-роз’яснювальну роботу порядку встановлення будинкових вузлів обліку природного газу та наслідки відмови від їх встановлення</w:t>
      </w:r>
      <w:r w:rsidR="008F4EF7" w:rsidRPr="000247E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F4EF7" w:rsidRPr="00D0032B" w:rsidRDefault="008F4EF7" w:rsidP="00C54675">
      <w:pPr>
        <w:pStyle w:val="a7"/>
        <w:numPr>
          <w:ilvl w:val="1"/>
          <w:numId w:val="3"/>
        </w:numPr>
        <w:tabs>
          <w:tab w:val="left" w:pos="708"/>
          <w:tab w:val="left" w:pos="1122"/>
          <w:tab w:val="left" w:pos="1309"/>
        </w:tabs>
        <w:ind w:left="0" w:firstLine="720"/>
        <w:jc w:val="both"/>
        <w:rPr>
          <w:sz w:val="28"/>
          <w:szCs w:val="28"/>
        </w:rPr>
      </w:pPr>
      <w:r w:rsidRPr="000247EF">
        <w:rPr>
          <w:sz w:val="28"/>
          <w:szCs w:val="28"/>
        </w:rPr>
        <w:t xml:space="preserve">У разі відмови співвласників багатоквартирних будинків від </w:t>
      </w:r>
      <w:r w:rsidRPr="000247E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встановлення будинкових вузлів обліку природного газу </w:t>
      </w:r>
      <w:r w:rsidRPr="000247EF">
        <w:rPr>
          <w:sz w:val="28"/>
          <w:szCs w:val="28"/>
        </w:rPr>
        <w:t xml:space="preserve">надати </w:t>
      </w:r>
      <w:r w:rsidRPr="000247E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за результатами проведених зборів</w:t>
      </w:r>
      <w:r w:rsidRPr="000247EF">
        <w:rPr>
          <w:sz w:val="28"/>
          <w:szCs w:val="28"/>
        </w:rPr>
        <w:t xml:space="preserve"> витяг з протоколу публічному акціонерному товариству «</w:t>
      </w:r>
      <w:proofErr w:type="spellStart"/>
      <w:r w:rsidRPr="000247EF">
        <w:rPr>
          <w:sz w:val="28"/>
          <w:szCs w:val="28"/>
        </w:rPr>
        <w:t>Сумигаз</w:t>
      </w:r>
      <w:proofErr w:type="spellEnd"/>
      <w:r w:rsidRPr="000247EF">
        <w:rPr>
          <w:sz w:val="28"/>
          <w:szCs w:val="28"/>
        </w:rPr>
        <w:t>»</w:t>
      </w:r>
      <w:r w:rsidR="00C54675">
        <w:rPr>
          <w:sz w:val="28"/>
          <w:szCs w:val="28"/>
        </w:rPr>
        <w:t xml:space="preserve"> та</w:t>
      </w:r>
      <w:r w:rsidRPr="000247EF">
        <w:rPr>
          <w:sz w:val="28"/>
          <w:szCs w:val="28"/>
        </w:rPr>
        <w:t xml:space="preserve"> департаменту інфраструктури міста Сумської міської ради</w:t>
      </w:r>
      <w:r w:rsidRPr="000247E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0032B" w:rsidRPr="000247EF" w:rsidRDefault="00D0032B" w:rsidP="00D0032B">
      <w:pPr>
        <w:pStyle w:val="a7"/>
        <w:tabs>
          <w:tab w:val="left" w:pos="708"/>
          <w:tab w:val="left" w:pos="1122"/>
          <w:tab w:val="left" w:pos="1309"/>
        </w:tabs>
        <w:jc w:val="both"/>
        <w:rPr>
          <w:sz w:val="28"/>
          <w:szCs w:val="28"/>
        </w:rPr>
      </w:pPr>
    </w:p>
    <w:p w:rsidR="00690E2F" w:rsidRPr="00C54675" w:rsidRDefault="007B412A" w:rsidP="00C54675">
      <w:pPr>
        <w:pStyle w:val="a7"/>
        <w:numPr>
          <w:ilvl w:val="0"/>
          <w:numId w:val="3"/>
        </w:numPr>
        <w:tabs>
          <w:tab w:val="left" w:pos="1122"/>
          <w:tab w:val="left" w:pos="1309"/>
        </w:tabs>
        <w:ind w:left="0" w:firstLine="720"/>
        <w:jc w:val="both"/>
        <w:rPr>
          <w:sz w:val="28"/>
          <w:szCs w:val="28"/>
        </w:rPr>
      </w:pPr>
      <w:r w:rsidRPr="00C54675">
        <w:rPr>
          <w:sz w:val="28"/>
          <w:szCs w:val="28"/>
        </w:rPr>
        <w:t>Департаменту</w:t>
      </w:r>
      <w:r w:rsidR="0031783D" w:rsidRPr="00C54675">
        <w:rPr>
          <w:sz w:val="28"/>
          <w:szCs w:val="28"/>
        </w:rPr>
        <w:t xml:space="preserve"> </w:t>
      </w:r>
      <w:r w:rsidRPr="00C54675">
        <w:rPr>
          <w:sz w:val="28"/>
          <w:szCs w:val="28"/>
        </w:rPr>
        <w:t>інфраструктури міста Сумської міської ради</w:t>
      </w:r>
      <w:r w:rsidR="0031783D" w:rsidRPr="00C54675">
        <w:rPr>
          <w:sz w:val="28"/>
          <w:szCs w:val="28"/>
        </w:rPr>
        <w:t>:</w:t>
      </w:r>
    </w:p>
    <w:p w:rsidR="0031783D" w:rsidRPr="00C54675" w:rsidRDefault="00464FCB" w:rsidP="00C54675">
      <w:pPr>
        <w:pStyle w:val="a7"/>
        <w:tabs>
          <w:tab w:val="left" w:pos="1122"/>
          <w:tab w:val="left" w:pos="1309"/>
        </w:tabs>
        <w:ind w:left="0" w:firstLine="720"/>
        <w:jc w:val="both"/>
        <w:rPr>
          <w:sz w:val="28"/>
          <w:szCs w:val="28"/>
        </w:rPr>
      </w:pPr>
      <w:r w:rsidRPr="00C54675">
        <w:rPr>
          <w:sz w:val="28"/>
          <w:szCs w:val="28"/>
        </w:rPr>
        <w:t xml:space="preserve">3.1. </w:t>
      </w:r>
      <w:r w:rsidR="00C54675" w:rsidRPr="00C54675">
        <w:rPr>
          <w:sz w:val="28"/>
          <w:szCs w:val="28"/>
        </w:rPr>
        <w:t>З</w:t>
      </w:r>
      <w:r w:rsidRPr="00C54675">
        <w:rPr>
          <w:sz w:val="28"/>
          <w:szCs w:val="28"/>
        </w:rPr>
        <w:t xml:space="preserve">дійснити </w:t>
      </w:r>
      <w:r w:rsidR="0031783D" w:rsidRPr="00C54675">
        <w:rPr>
          <w:sz w:val="28"/>
          <w:szCs w:val="28"/>
        </w:rPr>
        <w:t>мон</w:t>
      </w:r>
      <w:r w:rsidRPr="00C54675">
        <w:rPr>
          <w:sz w:val="28"/>
          <w:szCs w:val="28"/>
        </w:rPr>
        <w:t>і</w:t>
      </w:r>
      <w:r w:rsidR="0031783D" w:rsidRPr="00C54675">
        <w:rPr>
          <w:sz w:val="28"/>
          <w:szCs w:val="28"/>
        </w:rPr>
        <w:t xml:space="preserve">торинг вартості встановлення </w:t>
      </w:r>
      <w:r w:rsidRPr="00C54675">
        <w:rPr>
          <w:sz w:val="28"/>
          <w:szCs w:val="28"/>
        </w:rPr>
        <w:t>квартирних лічильників газу</w:t>
      </w:r>
      <w:r w:rsidR="00C54675" w:rsidRPr="00C54675">
        <w:rPr>
          <w:sz w:val="28"/>
          <w:szCs w:val="28"/>
        </w:rPr>
        <w:t>;</w:t>
      </w:r>
    </w:p>
    <w:p w:rsidR="0031783D" w:rsidRDefault="0031783D" w:rsidP="00C54675">
      <w:pPr>
        <w:pStyle w:val="a7"/>
        <w:tabs>
          <w:tab w:val="left" w:pos="1122"/>
          <w:tab w:val="left" w:pos="1309"/>
        </w:tabs>
        <w:ind w:left="0" w:firstLine="720"/>
        <w:jc w:val="both"/>
        <w:rPr>
          <w:sz w:val="28"/>
          <w:szCs w:val="28"/>
        </w:rPr>
      </w:pPr>
      <w:r w:rsidRPr="00C54675">
        <w:rPr>
          <w:sz w:val="28"/>
          <w:szCs w:val="28"/>
        </w:rPr>
        <w:t xml:space="preserve">3.2. </w:t>
      </w:r>
      <w:r w:rsidR="00C54675">
        <w:rPr>
          <w:sz w:val="28"/>
          <w:szCs w:val="28"/>
        </w:rPr>
        <w:t>Р</w:t>
      </w:r>
      <w:r w:rsidRPr="00C54675">
        <w:rPr>
          <w:sz w:val="28"/>
          <w:szCs w:val="28"/>
        </w:rPr>
        <w:t xml:space="preserve">озглянути можливість </w:t>
      </w:r>
      <w:proofErr w:type="spellStart"/>
      <w:r w:rsidRPr="00C54675">
        <w:rPr>
          <w:sz w:val="28"/>
          <w:szCs w:val="28"/>
        </w:rPr>
        <w:t>співфінансування</w:t>
      </w:r>
      <w:proofErr w:type="spellEnd"/>
      <w:r w:rsidRPr="00C54675">
        <w:rPr>
          <w:sz w:val="28"/>
          <w:szCs w:val="28"/>
        </w:rPr>
        <w:t xml:space="preserve"> </w:t>
      </w:r>
      <w:r w:rsidR="00C54675" w:rsidRPr="00C54675">
        <w:rPr>
          <w:sz w:val="28"/>
          <w:szCs w:val="28"/>
        </w:rPr>
        <w:t>встановлення квартирних лічильників газу</w:t>
      </w:r>
      <w:r w:rsidR="00C54675">
        <w:rPr>
          <w:sz w:val="28"/>
          <w:szCs w:val="28"/>
        </w:rPr>
        <w:t>.</w:t>
      </w:r>
    </w:p>
    <w:p w:rsidR="00C54675" w:rsidRPr="000247EF" w:rsidRDefault="00C54675" w:rsidP="00C54675">
      <w:pPr>
        <w:pStyle w:val="a7"/>
        <w:tabs>
          <w:tab w:val="left" w:pos="1122"/>
          <w:tab w:val="left" w:pos="1309"/>
        </w:tabs>
        <w:ind w:left="0" w:firstLine="720"/>
        <w:jc w:val="both"/>
        <w:rPr>
          <w:sz w:val="28"/>
          <w:szCs w:val="28"/>
        </w:rPr>
      </w:pPr>
    </w:p>
    <w:p w:rsidR="00487C28" w:rsidRPr="000247EF" w:rsidRDefault="00690E2F" w:rsidP="00C54675">
      <w:pPr>
        <w:pStyle w:val="a7"/>
        <w:numPr>
          <w:ilvl w:val="0"/>
          <w:numId w:val="3"/>
        </w:numPr>
        <w:tabs>
          <w:tab w:val="left" w:pos="1122"/>
          <w:tab w:val="left" w:pos="1309"/>
        </w:tabs>
        <w:ind w:left="0" w:firstLine="720"/>
        <w:jc w:val="both"/>
        <w:rPr>
          <w:sz w:val="28"/>
          <w:szCs w:val="28"/>
        </w:rPr>
      </w:pPr>
      <w:r w:rsidRPr="000247EF">
        <w:rPr>
          <w:sz w:val="28"/>
          <w:szCs w:val="28"/>
        </w:rPr>
        <w:t xml:space="preserve">Рекомендувати </w:t>
      </w:r>
      <w:r w:rsidR="00571474" w:rsidRPr="000247EF">
        <w:rPr>
          <w:sz w:val="28"/>
          <w:szCs w:val="28"/>
        </w:rPr>
        <w:t>п</w:t>
      </w:r>
      <w:r w:rsidR="00835B31" w:rsidRPr="000247EF">
        <w:rPr>
          <w:sz w:val="28"/>
          <w:szCs w:val="28"/>
        </w:rPr>
        <w:t xml:space="preserve">ублічному акціонерному товариству </w:t>
      </w:r>
      <w:r w:rsidR="00487C28" w:rsidRPr="000247EF">
        <w:rPr>
          <w:sz w:val="28"/>
          <w:szCs w:val="28"/>
        </w:rPr>
        <w:t>«</w:t>
      </w:r>
      <w:proofErr w:type="spellStart"/>
      <w:r w:rsidR="00487C28" w:rsidRPr="000247EF">
        <w:rPr>
          <w:sz w:val="28"/>
          <w:szCs w:val="28"/>
        </w:rPr>
        <w:t>Сумигаз</w:t>
      </w:r>
      <w:proofErr w:type="spellEnd"/>
      <w:r w:rsidR="00487C28" w:rsidRPr="000247EF">
        <w:rPr>
          <w:sz w:val="28"/>
          <w:szCs w:val="28"/>
        </w:rPr>
        <w:t>» утриматися від встановлення будинкових вузлів обліку</w:t>
      </w:r>
      <w:r w:rsidR="008609CD" w:rsidRPr="000247EF">
        <w:rPr>
          <w:sz w:val="28"/>
          <w:szCs w:val="28"/>
        </w:rPr>
        <w:t xml:space="preserve"> </w:t>
      </w:r>
      <w:r w:rsidR="00630D00" w:rsidRPr="000247EF">
        <w:rPr>
          <w:sz w:val="28"/>
          <w:szCs w:val="28"/>
        </w:rPr>
        <w:t>природного</w:t>
      </w:r>
      <w:r w:rsidR="008E33F6" w:rsidRPr="000247EF">
        <w:rPr>
          <w:sz w:val="28"/>
          <w:szCs w:val="28"/>
        </w:rPr>
        <w:t xml:space="preserve"> газу до моменту </w:t>
      </w:r>
      <w:r w:rsidRPr="000247EF">
        <w:rPr>
          <w:sz w:val="28"/>
          <w:szCs w:val="28"/>
        </w:rPr>
        <w:t>прийняття</w:t>
      </w:r>
      <w:r w:rsidR="008F4EF7" w:rsidRPr="000247EF">
        <w:rPr>
          <w:sz w:val="28"/>
          <w:szCs w:val="28"/>
        </w:rPr>
        <w:t xml:space="preserve"> відповідного</w:t>
      </w:r>
      <w:r w:rsidRPr="000247EF">
        <w:rPr>
          <w:sz w:val="28"/>
          <w:szCs w:val="28"/>
        </w:rPr>
        <w:t xml:space="preserve"> рішення</w:t>
      </w:r>
      <w:r w:rsidRPr="000247EF">
        <w:t xml:space="preserve"> </w:t>
      </w:r>
      <w:r w:rsidR="008F4EF7" w:rsidRPr="000247EF">
        <w:rPr>
          <w:sz w:val="28"/>
        </w:rPr>
        <w:t xml:space="preserve">зборів </w:t>
      </w:r>
      <w:r w:rsidRPr="000247EF">
        <w:rPr>
          <w:sz w:val="28"/>
          <w:szCs w:val="28"/>
        </w:rPr>
        <w:t xml:space="preserve">співвласників </w:t>
      </w:r>
      <w:r w:rsidR="008F4EF7" w:rsidRPr="000247EF">
        <w:rPr>
          <w:sz w:val="28"/>
          <w:szCs w:val="28"/>
        </w:rPr>
        <w:t>багатоквартирних будинків</w:t>
      </w:r>
      <w:r w:rsidR="00D9621A" w:rsidRPr="000247EF">
        <w:rPr>
          <w:sz w:val="28"/>
          <w:szCs w:val="28"/>
        </w:rPr>
        <w:t>.</w:t>
      </w:r>
    </w:p>
    <w:p w:rsidR="00690E2F" w:rsidRPr="000247EF" w:rsidRDefault="00690E2F" w:rsidP="00C54675">
      <w:pPr>
        <w:tabs>
          <w:tab w:val="left" w:pos="1122"/>
          <w:tab w:val="left" w:pos="1309"/>
        </w:tabs>
        <w:ind w:firstLine="720"/>
        <w:jc w:val="both"/>
        <w:rPr>
          <w:sz w:val="28"/>
          <w:szCs w:val="28"/>
        </w:rPr>
      </w:pPr>
    </w:p>
    <w:p w:rsidR="00487C28" w:rsidRPr="000247EF" w:rsidRDefault="00340D72" w:rsidP="00C54675">
      <w:pPr>
        <w:pStyle w:val="a5"/>
        <w:numPr>
          <w:ilvl w:val="0"/>
          <w:numId w:val="3"/>
        </w:numPr>
        <w:tabs>
          <w:tab w:val="left" w:pos="0"/>
          <w:tab w:val="left" w:pos="1122"/>
        </w:tabs>
        <w:spacing w:after="0"/>
        <w:ind w:left="0" w:firstLine="720"/>
        <w:jc w:val="both"/>
        <w:rPr>
          <w:sz w:val="28"/>
          <w:szCs w:val="28"/>
        </w:rPr>
      </w:pPr>
      <w:r w:rsidRPr="000247EF">
        <w:rPr>
          <w:sz w:val="28"/>
          <w:szCs w:val="28"/>
        </w:rPr>
        <w:t>Організа</w:t>
      </w:r>
      <w:r w:rsidR="00FB1F4B" w:rsidRPr="000247EF">
        <w:rPr>
          <w:sz w:val="28"/>
          <w:szCs w:val="28"/>
        </w:rPr>
        <w:t>цію виконання даного рішення</w:t>
      </w:r>
      <w:r w:rsidR="008609CD" w:rsidRPr="000247EF">
        <w:rPr>
          <w:sz w:val="28"/>
          <w:szCs w:val="28"/>
        </w:rPr>
        <w:t xml:space="preserve"> </w:t>
      </w:r>
      <w:r w:rsidR="00FB1F4B" w:rsidRPr="000247EF">
        <w:rPr>
          <w:sz w:val="28"/>
          <w:szCs w:val="28"/>
        </w:rPr>
        <w:t>покласти на заступника міського голови з питань діяльності виконавчих органів ради О.</w:t>
      </w:r>
      <w:r w:rsidR="00F22CBE" w:rsidRPr="000247EF">
        <w:rPr>
          <w:sz w:val="28"/>
          <w:szCs w:val="28"/>
        </w:rPr>
        <w:t xml:space="preserve"> </w:t>
      </w:r>
      <w:r w:rsidR="00FB1F4B" w:rsidRPr="000247EF">
        <w:rPr>
          <w:sz w:val="28"/>
          <w:szCs w:val="28"/>
        </w:rPr>
        <w:t>І.</w:t>
      </w:r>
      <w:r w:rsidR="00F22CBE" w:rsidRPr="000247EF">
        <w:rPr>
          <w:sz w:val="28"/>
          <w:szCs w:val="28"/>
        </w:rPr>
        <w:t xml:space="preserve"> </w:t>
      </w:r>
      <w:r w:rsidR="00FB1F4B" w:rsidRPr="000247EF">
        <w:rPr>
          <w:sz w:val="28"/>
          <w:szCs w:val="28"/>
        </w:rPr>
        <w:t>Журбу.</w:t>
      </w:r>
    </w:p>
    <w:p w:rsidR="00487C28" w:rsidRPr="000247EF" w:rsidRDefault="00487C28" w:rsidP="00487C28">
      <w:pPr>
        <w:jc w:val="both"/>
        <w:rPr>
          <w:sz w:val="28"/>
          <w:szCs w:val="28"/>
        </w:rPr>
      </w:pPr>
    </w:p>
    <w:p w:rsidR="00487C28" w:rsidRPr="000247EF" w:rsidRDefault="00487C28" w:rsidP="00487C28">
      <w:pPr>
        <w:jc w:val="both"/>
        <w:rPr>
          <w:sz w:val="28"/>
          <w:szCs w:val="28"/>
        </w:rPr>
      </w:pPr>
    </w:p>
    <w:p w:rsidR="00487C28" w:rsidRPr="000247EF" w:rsidRDefault="00487C28" w:rsidP="00487C28">
      <w:pPr>
        <w:jc w:val="both"/>
        <w:rPr>
          <w:sz w:val="28"/>
          <w:szCs w:val="28"/>
        </w:rPr>
      </w:pPr>
    </w:p>
    <w:p w:rsidR="008F4EF7" w:rsidRPr="000247EF" w:rsidRDefault="008F4EF7" w:rsidP="00487C28">
      <w:pPr>
        <w:jc w:val="both"/>
        <w:rPr>
          <w:sz w:val="28"/>
          <w:szCs w:val="28"/>
        </w:rPr>
      </w:pPr>
    </w:p>
    <w:p w:rsidR="00487C28" w:rsidRPr="000247EF" w:rsidRDefault="00487C28" w:rsidP="00487C28">
      <w:pPr>
        <w:jc w:val="both"/>
        <w:rPr>
          <w:b/>
          <w:sz w:val="28"/>
          <w:szCs w:val="28"/>
        </w:rPr>
      </w:pPr>
      <w:r w:rsidRPr="000247EF">
        <w:rPr>
          <w:b/>
          <w:sz w:val="28"/>
          <w:szCs w:val="28"/>
        </w:rPr>
        <w:t>Міський голова</w:t>
      </w:r>
      <w:r w:rsidRPr="000247EF">
        <w:rPr>
          <w:b/>
          <w:sz w:val="28"/>
          <w:szCs w:val="28"/>
        </w:rPr>
        <w:tab/>
      </w:r>
      <w:r w:rsidRPr="000247EF">
        <w:rPr>
          <w:b/>
          <w:sz w:val="28"/>
          <w:szCs w:val="28"/>
        </w:rPr>
        <w:tab/>
      </w:r>
      <w:r w:rsidRPr="000247EF">
        <w:rPr>
          <w:b/>
          <w:sz w:val="28"/>
          <w:szCs w:val="28"/>
        </w:rPr>
        <w:tab/>
      </w:r>
      <w:r w:rsidRPr="000247EF">
        <w:rPr>
          <w:b/>
          <w:sz w:val="28"/>
          <w:szCs w:val="28"/>
        </w:rPr>
        <w:tab/>
      </w:r>
      <w:r w:rsidR="008609CD" w:rsidRPr="000247EF">
        <w:rPr>
          <w:b/>
          <w:sz w:val="28"/>
          <w:szCs w:val="28"/>
          <w:lang w:val="ru-RU"/>
        </w:rPr>
        <w:t xml:space="preserve">     </w:t>
      </w:r>
      <w:r w:rsidRPr="000247EF">
        <w:rPr>
          <w:b/>
          <w:sz w:val="28"/>
          <w:szCs w:val="28"/>
          <w:lang w:val="ru-RU"/>
        </w:rPr>
        <w:t xml:space="preserve"> </w:t>
      </w:r>
      <w:r w:rsidRPr="000247EF">
        <w:rPr>
          <w:b/>
          <w:sz w:val="28"/>
          <w:szCs w:val="28"/>
        </w:rPr>
        <w:tab/>
      </w:r>
      <w:r w:rsidRPr="000247EF">
        <w:rPr>
          <w:b/>
          <w:sz w:val="28"/>
          <w:szCs w:val="28"/>
        </w:rPr>
        <w:tab/>
      </w:r>
      <w:r w:rsidR="008609CD" w:rsidRPr="000247EF">
        <w:rPr>
          <w:b/>
          <w:sz w:val="28"/>
          <w:szCs w:val="28"/>
        </w:rPr>
        <w:t xml:space="preserve">  </w:t>
      </w:r>
      <w:r w:rsidR="00B21F25" w:rsidRPr="000247EF">
        <w:rPr>
          <w:b/>
          <w:sz w:val="28"/>
          <w:szCs w:val="28"/>
        </w:rPr>
        <w:t xml:space="preserve">                    </w:t>
      </w:r>
      <w:r w:rsidR="008609CD" w:rsidRPr="000247EF">
        <w:rPr>
          <w:b/>
          <w:sz w:val="28"/>
          <w:szCs w:val="28"/>
        </w:rPr>
        <w:t xml:space="preserve">  </w:t>
      </w:r>
      <w:r w:rsidRPr="000247EF">
        <w:rPr>
          <w:b/>
          <w:sz w:val="28"/>
          <w:szCs w:val="28"/>
        </w:rPr>
        <w:t>О.М. Лисенко</w:t>
      </w:r>
    </w:p>
    <w:p w:rsidR="00487C28" w:rsidRPr="000247EF" w:rsidRDefault="00487C28" w:rsidP="00487C28">
      <w:pPr>
        <w:jc w:val="both"/>
        <w:rPr>
          <w:b/>
          <w:sz w:val="28"/>
          <w:szCs w:val="28"/>
        </w:rPr>
      </w:pPr>
    </w:p>
    <w:p w:rsidR="00487C28" w:rsidRPr="000247EF" w:rsidRDefault="00487C28" w:rsidP="00487C28">
      <w:pPr>
        <w:jc w:val="both"/>
        <w:rPr>
          <w:b/>
          <w:sz w:val="28"/>
          <w:szCs w:val="28"/>
        </w:rPr>
      </w:pPr>
    </w:p>
    <w:p w:rsidR="00487C28" w:rsidRPr="000247EF" w:rsidRDefault="00487C28" w:rsidP="00487C28">
      <w:pPr>
        <w:pBdr>
          <w:bottom w:val="single" w:sz="12" w:space="1" w:color="auto"/>
        </w:pBdr>
        <w:jc w:val="both"/>
        <w:outlineLvl w:val="0"/>
        <w:rPr>
          <w:lang w:val="ru-RU"/>
        </w:rPr>
      </w:pPr>
      <w:r w:rsidRPr="000247EF">
        <w:rPr>
          <w:lang w:val="ru-RU"/>
        </w:rPr>
        <w:t>Яременко,700-590</w:t>
      </w:r>
    </w:p>
    <w:p w:rsidR="004D022F" w:rsidRPr="000247EF" w:rsidRDefault="00D0032B">
      <w:r>
        <w:t>Надіслати</w:t>
      </w:r>
      <w:r w:rsidR="00FB1F4B" w:rsidRPr="000247EF">
        <w:t>: згідно зі списком розсилки</w:t>
      </w:r>
    </w:p>
    <w:p w:rsidR="004D022F" w:rsidRPr="002A3B36" w:rsidRDefault="004D022F">
      <w:pPr>
        <w:spacing w:after="200" w:line="276" w:lineRule="auto"/>
        <w:rPr>
          <w:lang w:val="ru-RU"/>
        </w:rPr>
      </w:pPr>
      <w:bookmarkStart w:id="0" w:name="_GoBack"/>
      <w:bookmarkEnd w:id="0"/>
    </w:p>
    <w:sectPr w:rsidR="004D022F" w:rsidRPr="002A3B36" w:rsidSect="008609CD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843"/>
    <w:multiLevelType w:val="hybridMultilevel"/>
    <w:tmpl w:val="31421AA0"/>
    <w:lvl w:ilvl="0" w:tplc="1FFEAF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46865D1"/>
    <w:multiLevelType w:val="multilevel"/>
    <w:tmpl w:val="3BB61D74"/>
    <w:lvl w:ilvl="0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5CC6AE1"/>
    <w:multiLevelType w:val="hybridMultilevel"/>
    <w:tmpl w:val="E116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46D"/>
    <w:rsid w:val="00006759"/>
    <w:rsid w:val="000247EF"/>
    <w:rsid w:val="00052E81"/>
    <w:rsid w:val="0011398F"/>
    <w:rsid w:val="001A238C"/>
    <w:rsid w:val="001D7C0E"/>
    <w:rsid w:val="00246299"/>
    <w:rsid w:val="002A3B36"/>
    <w:rsid w:val="0031783D"/>
    <w:rsid w:val="00340D72"/>
    <w:rsid w:val="003D3E19"/>
    <w:rsid w:val="003F1C3A"/>
    <w:rsid w:val="004064E7"/>
    <w:rsid w:val="004142C6"/>
    <w:rsid w:val="0043581B"/>
    <w:rsid w:val="00446E73"/>
    <w:rsid w:val="00455AC0"/>
    <w:rsid w:val="00464FCB"/>
    <w:rsid w:val="00487C28"/>
    <w:rsid w:val="004A25F0"/>
    <w:rsid w:val="004D022F"/>
    <w:rsid w:val="005307C8"/>
    <w:rsid w:val="00571474"/>
    <w:rsid w:val="00585FC6"/>
    <w:rsid w:val="00630D00"/>
    <w:rsid w:val="00690E2F"/>
    <w:rsid w:val="006A1EFE"/>
    <w:rsid w:val="007B412A"/>
    <w:rsid w:val="007C2487"/>
    <w:rsid w:val="00835B31"/>
    <w:rsid w:val="008609CD"/>
    <w:rsid w:val="008B0333"/>
    <w:rsid w:val="008E33F6"/>
    <w:rsid w:val="008F4EF7"/>
    <w:rsid w:val="008F7B24"/>
    <w:rsid w:val="00A458EB"/>
    <w:rsid w:val="00B21F25"/>
    <w:rsid w:val="00BB0653"/>
    <w:rsid w:val="00BD0B9D"/>
    <w:rsid w:val="00C06969"/>
    <w:rsid w:val="00C52E05"/>
    <w:rsid w:val="00C54675"/>
    <w:rsid w:val="00C67273"/>
    <w:rsid w:val="00D0032B"/>
    <w:rsid w:val="00D56D29"/>
    <w:rsid w:val="00D9621A"/>
    <w:rsid w:val="00D97A99"/>
    <w:rsid w:val="00E82EAF"/>
    <w:rsid w:val="00ED146D"/>
    <w:rsid w:val="00F22CBE"/>
    <w:rsid w:val="00F76B14"/>
    <w:rsid w:val="00FB1F4B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Верхний колонтитул Знак Знак Знак Знак Знак Знак Знак Знак Знак Знак Знак Знак Знак,Верхний колонтитул Знак Знак Знак Знак Знак Знак Знак,Верхний колонтитул Знак Знак Знак Знак Знак"/>
    <w:basedOn w:val="a0"/>
    <w:link w:val="a4"/>
    <w:semiHidden/>
    <w:locked/>
    <w:rsid w:val="00487C28"/>
    <w:rPr>
      <w:rFonts w:ascii="SimSun" w:eastAsia="SimSun" w:hAnsi="SimSun"/>
      <w:sz w:val="24"/>
      <w:szCs w:val="24"/>
      <w:lang w:val="uk-UA" w:eastAsia="uk-UA"/>
    </w:rPr>
  </w:style>
  <w:style w:type="paragraph" w:styleId="a4">
    <w:name w:val="header"/>
    <w:aliases w:val="Верхний колонтитул Знак Знак Знак Знак Знак Знак Знак Знак Знак Знак Знак Знак,Верхний колонтитул Знак Знак Знак Знак Знак Знак,Верхний колонтитул Знак Знак Знак Знак"/>
    <w:basedOn w:val="a"/>
    <w:link w:val="a3"/>
    <w:semiHidden/>
    <w:unhideWhenUsed/>
    <w:rsid w:val="00487C28"/>
    <w:pPr>
      <w:tabs>
        <w:tab w:val="center" w:pos="4819"/>
        <w:tab w:val="right" w:pos="9639"/>
      </w:tabs>
    </w:pPr>
    <w:rPr>
      <w:rFonts w:ascii="SimSun" w:hAnsi="SimSun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487C28"/>
    <w:rPr>
      <w:rFonts w:ascii="Times New Roman" w:eastAsia="SimSu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unhideWhenUsed/>
    <w:rsid w:val="00487C28"/>
    <w:pPr>
      <w:spacing w:after="120"/>
    </w:pPr>
  </w:style>
  <w:style w:type="character" w:customStyle="1" w:styleId="a6">
    <w:name w:val="Основной текст Знак"/>
    <w:basedOn w:val="a0"/>
    <w:link w:val="a5"/>
    <w:rsid w:val="00487C28"/>
    <w:rPr>
      <w:rFonts w:ascii="Times New Roman" w:eastAsia="SimSu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340D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14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474"/>
    <w:rPr>
      <w:rFonts w:ascii="Tahoma" w:eastAsia="SimSun" w:hAnsi="Tahoma" w:cs="Tahoma"/>
      <w:sz w:val="16"/>
      <w:szCs w:val="16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406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064E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Шуліпа Ольга Василівна</cp:lastModifiedBy>
  <cp:revision>4</cp:revision>
  <cp:lastPrinted>2016-09-07T07:38:00Z</cp:lastPrinted>
  <dcterms:created xsi:type="dcterms:W3CDTF">2016-09-16T08:40:00Z</dcterms:created>
  <dcterms:modified xsi:type="dcterms:W3CDTF">2016-09-16T10:10:00Z</dcterms:modified>
</cp:coreProperties>
</file>