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00D665FA">
              <w:rPr>
                <w:rFonts w:ascii="Times New Roman" w:hAnsi="Times New Roman" w:cs="Times New Roman"/>
                <w:color w:val="000000"/>
                <w:sz w:val="28"/>
                <w:lang w:val="uk-UA"/>
              </w:rPr>
              <w:t xml:space="preserve">15.02.2017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D665FA">
              <w:rPr>
                <w:rFonts w:ascii="Times New Roman" w:hAnsi="Times New Roman" w:cs="Times New Roman"/>
                <w:color w:val="000000"/>
                <w:sz w:val="28"/>
                <w:lang w:val="uk-UA"/>
              </w:rPr>
              <w:t>62</w:t>
            </w:r>
          </w:p>
          <w:p w:rsidR="000D58DF" w:rsidRPr="007275E9" w:rsidRDefault="00330F64" w:rsidP="00F445FE">
            <w:pPr>
              <w:jc w:val="both"/>
              <w:rPr>
                <w:rFonts w:ascii="Times New Roman" w:hAnsi="Times New Roman" w:cs="Times New Roman"/>
                <w:lang w:val="uk-UA"/>
              </w:rPr>
            </w:pPr>
            <w:r w:rsidRPr="00330F64">
              <w:rPr>
                <w:rFonts w:ascii="Times New Roman" w:eastAsia="Calibri" w:hAnsi="Times New Roman" w:cs="Times New Roman"/>
                <w:b/>
                <w:sz w:val="28"/>
                <w:lang w:val="uk-UA"/>
              </w:rPr>
              <w:t xml:space="preserve">Про </w:t>
            </w:r>
            <w:r w:rsidR="007275E9">
              <w:rPr>
                <w:rFonts w:ascii="Times New Roman" w:eastAsia="Calibri" w:hAnsi="Times New Roman" w:cs="Times New Roman"/>
                <w:b/>
                <w:sz w:val="28"/>
                <w:lang w:val="uk-UA"/>
              </w:rPr>
              <w:t xml:space="preserve">переміщення </w:t>
            </w:r>
            <w:proofErr w:type="spellStart"/>
            <w:r w:rsidR="007275E9">
              <w:rPr>
                <w:rFonts w:ascii="Times New Roman" w:eastAsia="Calibri" w:hAnsi="Times New Roman" w:cs="Times New Roman"/>
                <w:b/>
                <w:sz w:val="28"/>
                <w:lang w:val="uk-UA"/>
              </w:rPr>
              <w:t>пам</w:t>
            </w:r>
            <w:proofErr w:type="spellEnd"/>
            <w:r w:rsidR="007275E9">
              <w:rPr>
                <w:rFonts w:ascii="Times New Roman" w:eastAsia="Calibri" w:hAnsi="Times New Roman" w:cs="Times New Roman"/>
                <w:b/>
                <w:sz w:val="28"/>
                <w:lang w:val="en-US"/>
              </w:rPr>
              <w:t>’</w:t>
            </w:r>
            <w:proofErr w:type="spellStart"/>
            <w:r w:rsidR="007275E9">
              <w:rPr>
                <w:rFonts w:ascii="Times New Roman" w:eastAsia="Calibri" w:hAnsi="Times New Roman" w:cs="Times New Roman"/>
                <w:b/>
                <w:sz w:val="28"/>
                <w:lang w:val="uk-UA"/>
              </w:rPr>
              <w:t>ятника</w:t>
            </w:r>
            <w:proofErr w:type="spellEnd"/>
            <w:r w:rsidR="007275E9">
              <w:rPr>
                <w:rFonts w:ascii="Times New Roman" w:eastAsia="Calibri" w:hAnsi="Times New Roman" w:cs="Times New Roman"/>
                <w:b/>
                <w:sz w:val="28"/>
                <w:lang w:val="uk-UA"/>
              </w:rPr>
              <w:t xml:space="preserve"> </w:t>
            </w:r>
            <w:r w:rsidR="00F445FE">
              <w:rPr>
                <w:rFonts w:ascii="Times New Roman" w:eastAsia="Calibri" w:hAnsi="Times New Roman" w:cs="Times New Roman"/>
                <w:b/>
                <w:sz w:val="28"/>
                <w:lang w:val="uk-UA"/>
              </w:rPr>
              <w:t xml:space="preserve">військовому діячу І.Ф. </w:t>
            </w:r>
            <w:r w:rsidR="007275E9">
              <w:rPr>
                <w:rFonts w:ascii="Times New Roman" w:eastAsia="Calibri" w:hAnsi="Times New Roman" w:cs="Times New Roman"/>
                <w:b/>
                <w:sz w:val="28"/>
                <w:lang w:val="uk-UA"/>
              </w:rPr>
              <w:t xml:space="preserve">Федьку у сквері Героїв Небесної Сотні </w:t>
            </w:r>
          </w:p>
        </w:tc>
      </w:tr>
    </w:tbl>
    <w:p w:rsidR="00330F64" w:rsidRDefault="00330F64" w:rsidP="00330F64">
      <w:pPr>
        <w:pStyle w:val="a6"/>
        <w:tabs>
          <w:tab w:val="clear" w:pos="4153"/>
          <w:tab w:val="clear" w:pos="8306"/>
        </w:tabs>
        <w:ind w:firstLine="709"/>
        <w:jc w:val="both"/>
        <w:rPr>
          <w:sz w:val="28"/>
          <w:lang w:val="uk-UA"/>
        </w:rPr>
      </w:pPr>
    </w:p>
    <w:p w:rsidR="00330F64" w:rsidRPr="0094180F" w:rsidRDefault="00F445FE" w:rsidP="0094180F">
      <w:pPr>
        <w:shd w:val="clear" w:color="auto" w:fill="FDFDFD"/>
        <w:spacing w:after="0"/>
        <w:ind w:firstLine="709"/>
        <w:jc w:val="both"/>
        <w:rPr>
          <w:rFonts w:ascii="Times New Roman" w:hAnsi="Times New Roman" w:cs="Times New Roman"/>
          <w:sz w:val="28"/>
          <w:szCs w:val="28"/>
          <w:lang w:val="uk-UA"/>
        </w:rPr>
      </w:pPr>
      <w:r w:rsidRPr="0094180F">
        <w:rPr>
          <w:rFonts w:ascii="Times New Roman" w:hAnsi="Times New Roman" w:cs="Times New Roman"/>
          <w:sz w:val="28"/>
          <w:lang w:val="uk-UA"/>
        </w:rPr>
        <w:t xml:space="preserve">Відповідно до пункту 6 статті 7 Закону </w:t>
      </w:r>
      <w:r w:rsidR="00D968A7" w:rsidRPr="0094180F">
        <w:rPr>
          <w:rFonts w:ascii="Times New Roman" w:hAnsi="Times New Roman" w:cs="Times New Roman"/>
          <w:sz w:val="28"/>
          <w:lang w:val="uk-UA"/>
        </w:rPr>
        <w:t>У</w:t>
      </w:r>
      <w:r w:rsidRPr="0094180F">
        <w:rPr>
          <w:rFonts w:ascii="Times New Roman" w:hAnsi="Times New Roman" w:cs="Times New Roman"/>
          <w:sz w:val="28"/>
          <w:lang w:val="uk-UA"/>
        </w:rPr>
        <w:t xml:space="preserve">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w:t>
      </w:r>
      <w:r w:rsidR="0094180F">
        <w:rPr>
          <w:rFonts w:ascii="Times New Roman" w:hAnsi="Times New Roman" w:cs="Times New Roman"/>
          <w:sz w:val="28"/>
          <w:lang w:val="uk-UA"/>
        </w:rPr>
        <w:t xml:space="preserve">враховуючи </w:t>
      </w:r>
      <w:r w:rsidR="00D968A7" w:rsidRPr="0094180F">
        <w:rPr>
          <w:rFonts w:ascii="Times New Roman" w:hAnsi="Times New Roman" w:cs="Times New Roman"/>
          <w:sz w:val="28"/>
          <w:lang w:val="uk-UA"/>
        </w:rPr>
        <w:t xml:space="preserve"> наказ Міністерства Культури України від 04 квітня 2016 року № 200</w:t>
      </w:r>
      <w:r w:rsidR="0094180F" w:rsidRPr="0094180F">
        <w:rPr>
          <w:rFonts w:ascii="Times New Roman" w:hAnsi="Times New Roman" w:cs="Times New Roman"/>
          <w:sz w:val="28"/>
          <w:lang w:val="uk-UA"/>
        </w:rPr>
        <w:t xml:space="preserve"> </w:t>
      </w:r>
      <w:r w:rsidR="0094180F">
        <w:rPr>
          <w:rFonts w:ascii="Times New Roman" w:hAnsi="Times New Roman" w:cs="Times New Roman"/>
          <w:sz w:val="28"/>
          <w:lang w:val="uk-UA"/>
        </w:rPr>
        <w:t>«</w:t>
      </w:r>
      <w:r w:rsidR="0094180F" w:rsidRPr="0094180F">
        <w:rPr>
          <w:rFonts w:ascii="Times New Roman" w:hAnsi="Times New Roman" w:cs="Times New Roman"/>
          <w:color w:val="000000"/>
          <w:sz w:val="28"/>
          <w:szCs w:val="28"/>
        </w:rPr>
        <w:t>Про</w:t>
      </w:r>
      <w:r w:rsidR="0094180F">
        <w:rPr>
          <w:rStyle w:val="apple-converted-space"/>
          <w:rFonts w:ascii="Times New Roman" w:hAnsi="Times New Roman" w:cs="Times New Roman"/>
          <w:color w:val="000000"/>
          <w:sz w:val="28"/>
          <w:szCs w:val="28"/>
          <w:lang w:val="uk-UA"/>
        </w:rPr>
        <w:t xml:space="preserve"> </w:t>
      </w:r>
      <w:proofErr w:type="spellStart"/>
      <w:r w:rsidR="0094180F" w:rsidRPr="0094180F">
        <w:rPr>
          <w:rStyle w:val="spelle"/>
          <w:rFonts w:ascii="Times New Roman" w:hAnsi="Times New Roman" w:cs="Times New Roman"/>
          <w:color w:val="000000"/>
          <w:sz w:val="28"/>
          <w:szCs w:val="28"/>
        </w:rPr>
        <w:t>незанесення</w:t>
      </w:r>
      <w:proofErr w:type="spellEnd"/>
      <w:r w:rsidR="0094180F">
        <w:rPr>
          <w:rStyle w:val="spelle"/>
          <w:rFonts w:ascii="Times New Roman" w:hAnsi="Times New Roman" w:cs="Times New Roman"/>
          <w:color w:val="000000"/>
          <w:sz w:val="28"/>
          <w:szCs w:val="28"/>
          <w:lang w:val="uk-UA"/>
        </w:rPr>
        <w:t xml:space="preserve"> </w:t>
      </w:r>
      <w:proofErr w:type="spellStart"/>
      <w:r w:rsidR="0094180F" w:rsidRPr="0094180F">
        <w:rPr>
          <w:rFonts w:ascii="Times New Roman" w:hAnsi="Times New Roman" w:cs="Times New Roman"/>
          <w:color w:val="000000"/>
          <w:sz w:val="28"/>
          <w:szCs w:val="28"/>
        </w:rPr>
        <w:t>об’єктів</w:t>
      </w:r>
      <w:proofErr w:type="spellEnd"/>
      <w:r w:rsidR="0094180F" w:rsidRPr="0094180F">
        <w:rPr>
          <w:rFonts w:ascii="Times New Roman" w:hAnsi="Times New Roman" w:cs="Times New Roman"/>
          <w:color w:val="000000"/>
          <w:sz w:val="28"/>
          <w:szCs w:val="28"/>
        </w:rPr>
        <w:t xml:space="preserve"> </w:t>
      </w:r>
      <w:proofErr w:type="spellStart"/>
      <w:r w:rsidR="0094180F" w:rsidRPr="0094180F">
        <w:rPr>
          <w:rFonts w:ascii="Times New Roman" w:hAnsi="Times New Roman" w:cs="Times New Roman"/>
          <w:color w:val="000000"/>
          <w:sz w:val="28"/>
          <w:szCs w:val="28"/>
        </w:rPr>
        <w:t>культурної</w:t>
      </w:r>
      <w:proofErr w:type="spellEnd"/>
      <w:r w:rsidR="0094180F">
        <w:rPr>
          <w:rFonts w:ascii="Times New Roman" w:hAnsi="Times New Roman" w:cs="Times New Roman"/>
          <w:color w:val="000000"/>
          <w:sz w:val="28"/>
          <w:szCs w:val="28"/>
          <w:lang w:val="uk-UA"/>
        </w:rPr>
        <w:t xml:space="preserve"> </w:t>
      </w:r>
      <w:proofErr w:type="spellStart"/>
      <w:r w:rsidR="0094180F" w:rsidRPr="0094180F">
        <w:rPr>
          <w:rFonts w:ascii="Times New Roman" w:hAnsi="Times New Roman" w:cs="Times New Roman"/>
          <w:color w:val="000000"/>
          <w:sz w:val="28"/>
          <w:szCs w:val="28"/>
        </w:rPr>
        <w:t>спадщини</w:t>
      </w:r>
      <w:proofErr w:type="spellEnd"/>
      <w:r w:rsidR="0094180F" w:rsidRPr="0094180F">
        <w:rPr>
          <w:rFonts w:ascii="Times New Roman" w:hAnsi="Times New Roman" w:cs="Times New Roman"/>
          <w:color w:val="000000"/>
          <w:sz w:val="28"/>
          <w:szCs w:val="28"/>
        </w:rPr>
        <w:t xml:space="preserve"> до Державного </w:t>
      </w:r>
      <w:proofErr w:type="spellStart"/>
      <w:r w:rsidR="0094180F" w:rsidRPr="0094180F">
        <w:rPr>
          <w:rFonts w:ascii="Times New Roman" w:hAnsi="Times New Roman" w:cs="Times New Roman"/>
          <w:color w:val="000000"/>
          <w:sz w:val="28"/>
          <w:szCs w:val="28"/>
        </w:rPr>
        <w:t>реєстру</w:t>
      </w:r>
      <w:proofErr w:type="spellEnd"/>
      <w:r w:rsidR="0094180F">
        <w:rPr>
          <w:rFonts w:ascii="Times New Roman" w:hAnsi="Times New Roman" w:cs="Times New Roman"/>
          <w:color w:val="000000"/>
          <w:sz w:val="28"/>
          <w:szCs w:val="28"/>
          <w:lang w:val="uk-UA"/>
        </w:rPr>
        <w:t xml:space="preserve"> </w:t>
      </w:r>
      <w:proofErr w:type="spellStart"/>
      <w:r w:rsidR="0094180F" w:rsidRPr="0094180F">
        <w:rPr>
          <w:rFonts w:ascii="Times New Roman" w:hAnsi="Times New Roman" w:cs="Times New Roman"/>
          <w:color w:val="000000"/>
          <w:sz w:val="28"/>
          <w:szCs w:val="28"/>
        </w:rPr>
        <w:t>нерухомих</w:t>
      </w:r>
      <w:proofErr w:type="spellEnd"/>
      <w:r w:rsidR="0094180F" w:rsidRPr="0094180F">
        <w:rPr>
          <w:rFonts w:ascii="Times New Roman" w:hAnsi="Times New Roman" w:cs="Times New Roman"/>
          <w:color w:val="000000"/>
          <w:sz w:val="28"/>
          <w:szCs w:val="28"/>
        </w:rPr>
        <w:t xml:space="preserve"> пам’яток </w:t>
      </w:r>
      <w:proofErr w:type="spellStart"/>
      <w:r w:rsidR="0094180F" w:rsidRPr="0094180F">
        <w:rPr>
          <w:rFonts w:ascii="Times New Roman" w:hAnsi="Times New Roman" w:cs="Times New Roman"/>
          <w:color w:val="000000"/>
          <w:sz w:val="28"/>
          <w:szCs w:val="28"/>
        </w:rPr>
        <w:t>України</w:t>
      </w:r>
      <w:proofErr w:type="spellEnd"/>
      <w:r w:rsidR="0094180F">
        <w:rPr>
          <w:rFonts w:ascii="Times New Roman" w:hAnsi="Times New Roman" w:cs="Times New Roman"/>
          <w:color w:val="000000"/>
          <w:sz w:val="28"/>
          <w:szCs w:val="28"/>
          <w:lang w:val="uk-UA"/>
        </w:rPr>
        <w:t>»,</w:t>
      </w:r>
      <w:r w:rsidR="0094180F">
        <w:rPr>
          <w:sz w:val="28"/>
          <w:lang w:val="uk-UA"/>
        </w:rPr>
        <w:t xml:space="preserve"> </w:t>
      </w:r>
      <w:r w:rsidRPr="0094180F">
        <w:rPr>
          <w:rFonts w:ascii="Times New Roman" w:hAnsi="Times New Roman" w:cs="Times New Roman"/>
          <w:sz w:val="28"/>
          <w:lang w:val="uk-UA"/>
        </w:rPr>
        <w:t>з метою ліквідації символів комуністичного тоталітарного режиму</w:t>
      </w:r>
      <w:r w:rsidR="00F74BC1" w:rsidRPr="0094180F">
        <w:rPr>
          <w:rFonts w:ascii="Times New Roman" w:hAnsi="Times New Roman" w:cs="Times New Roman"/>
          <w:sz w:val="28"/>
          <w:lang w:val="uk-UA"/>
        </w:rPr>
        <w:t xml:space="preserve">, </w:t>
      </w:r>
      <w:r w:rsidR="00330F64" w:rsidRPr="0094180F">
        <w:rPr>
          <w:rFonts w:ascii="Times New Roman" w:hAnsi="Times New Roman" w:cs="Times New Roman"/>
          <w:sz w:val="28"/>
          <w:szCs w:val="28"/>
          <w:lang w:val="uk-UA"/>
        </w:rPr>
        <w:t xml:space="preserve"> керуючись частиною </w:t>
      </w:r>
      <w:r w:rsidR="0094180F">
        <w:rPr>
          <w:rFonts w:ascii="Times New Roman" w:hAnsi="Times New Roman" w:cs="Times New Roman"/>
          <w:sz w:val="28"/>
          <w:szCs w:val="28"/>
          <w:lang w:val="uk-UA"/>
        </w:rPr>
        <w:t xml:space="preserve">5 пункту 2 статті 6 Закону України «Про охорону культурної спадщини» </w:t>
      </w:r>
      <w:r w:rsidR="00330F64" w:rsidRPr="0094180F">
        <w:rPr>
          <w:rFonts w:ascii="Times New Roman" w:hAnsi="Times New Roman" w:cs="Times New Roman"/>
          <w:sz w:val="28"/>
          <w:szCs w:val="28"/>
          <w:lang w:val="uk-UA"/>
        </w:rPr>
        <w:t>та статт</w:t>
      </w:r>
      <w:r w:rsidR="0094180F">
        <w:rPr>
          <w:rFonts w:ascii="Times New Roman" w:hAnsi="Times New Roman" w:cs="Times New Roman"/>
          <w:sz w:val="28"/>
          <w:szCs w:val="28"/>
          <w:lang w:val="uk-UA"/>
        </w:rPr>
        <w:t>ею</w:t>
      </w:r>
      <w:r w:rsidR="00330F64" w:rsidRPr="0094180F">
        <w:rPr>
          <w:rFonts w:ascii="Times New Roman" w:hAnsi="Times New Roman" w:cs="Times New Roman"/>
          <w:sz w:val="28"/>
          <w:szCs w:val="28"/>
          <w:lang w:val="uk-UA"/>
        </w:rPr>
        <w:t xml:space="preserve"> </w:t>
      </w:r>
      <w:r w:rsidR="0094180F">
        <w:rPr>
          <w:rFonts w:ascii="Times New Roman" w:hAnsi="Times New Roman" w:cs="Times New Roman"/>
          <w:sz w:val="28"/>
          <w:szCs w:val="28"/>
          <w:lang w:val="uk-UA"/>
        </w:rPr>
        <w:t>25</w:t>
      </w:r>
      <w:r w:rsidR="00330F64" w:rsidRPr="0094180F">
        <w:rPr>
          <w:rFonts w:ascii="Times New Roman" w:hAnsi="Times New Roman" w:cs="Times New Roman"/>
          <w:sz w:val="28"/>
          <w:szCs w:val="28"/>
          <w:lang w:val="uk-UA"/>
        </w:rPr>
        <w:t xml:space="preserve"> Закону України «Про місцеве самоврядування в Україні», </w:t>
      </w:r>
      <w:r w:rsidR="00330F64" w:rsidRPr="0094180F">
        <w:rPr>
          <w:rFonts w:ascii="Times New Roman" w:hAnsi="Times New Roman" w:cs="Times New Roman"/>
          <w:b/>
          <w:sz w:val="28"/>
          <w:szCs w:val="28"/>
          <w:lang w:val="uk-UA"/>
        </w:rPr>
        <w:t>виконавчий комітет Сумської міської ради</w:t>
      </w:r>
    </w:p>
    <w:p w:rsidR="00330F64" w:rsidRPr="00E40375" w:rsidRDefault="00330F64" w:rsidP="00330F64">
      <w:pPr>
        <w:pStyle w:val="a6"/>
        <w:tabs>
          <w:tab w:val="clear" w:pos="4153"/>
          <w:tab w:val="clear" w:pos="8306"/>
        </w:tabs>
        <w:ind w:firstLine="709"/>
        <w:jc w:val="both"/>
        <w:rPr>
          <w:sz w:val="28"/>
          <w:szCs w:val="28"/>
          <w:lang w:val="uk-UA"/>
        </w:rPr>
      </w:pPr>
    </w:p>
    <w:p w:rsidR="00330F64" w:rsidRDefault="00330F64" w:rsidP="00330F64">
      <w:pPr>
        <w:pStyle w:val="a6"/>
        <w:jc w:val="both"/>
        <w:rPr>
          <w:b/>
          <w:sz w:val="28"/>
          <w:lang w:val="uk-UA"/>
        </w:rPr>
      </w:pPr>
      <w:r>
        <w:rPr>
          <w:b/>
          <w:sz w:val="28"/>
          <w:lang w:val="uk-UA"/>
        </w:rPr>
        <w:t>ВИРІШИВ:</w:t>
      </w:r>
    </w:p>
    <w:p w:rsidR="00330F64" w:rsidRPr="00462982" w:rsidRDefault="00330F64" w:rsidP="00330F64">
      <w:pPr>
        <w:pStyle w:val="a6"/>
        <w:jc w:val="both"/>
        <w:rPr>
          <w:b/>
          <w:sz w:val="22"/>
          <w:szCs w:val="22"/>
          <w:lang w:val="uk-UA"/>
        </w:rPr>
      </w:pPr>
    </w:p>
    <w:p w:rsidR="00330F64" w:rsidRDefault="00F472F8" w:rsidP="007275E9">
      <w:pPr>
        <w:pStyle w:val="a6"/>
        <w:ind w:firstLine="680"/>
        <w:jc w:val="both"/>
        <w:rPr>
          <w:rFonts w:eastAsia="Calibri"/>
          <w:sz w:val="28"/>
          <w:lang w:val="uk-UA"/>
        </w:rPr>
      </w:pPr>
      <w:r>
        <w:rPr>
          <w:sz w:val="28"/>
          <w:lang w:val="uk-UA"/>
        </w:rPr>
        <w:tab/>
        <w:t xml:space="preserve">1. </w:t>
      </w:r>
      <w:r w:rsidR="007275E9" w:rsidRPr="007275E9">
        <w:rPr>
          <w:sz w:val="28"/>
          <w:lang w:val="uk-UA"/>
        </w:rPr>
        <w:t xml:space="preserve">Визнати необхідним демонтаж </w:t>
      </w:r>
      <w:proofErr w:type="spellStart"/>
      <w:r w:rsidR="007275E9" w:rsidRPr="007275E9">
        <w:rPr>
          <w:sz w:val="28"/>
          <w:lang w:val="uk-UA"/>
        </w:rPr>
        <w:t>пам</w:t>
      </w:r>
      <w:proofErr w:type="spellEnd"/>
      <w:r w:rsidR="007275E9" w:rsidRPr="007275E9">
        <w:rPr>
          <w:sz w:val="28"/>
          <w:lang w:val="en-US"/>
        </w:rPr>
        <w:t>’</w:t>
      </w:r>
      <w:proofErr w:type="spellStart"/>
      <w:r w:rsidR="007275E9" w:rsidRPr="007275E9">
        <w:rPr>
          <w:sz w:val="28"/>
          <w:lang w:val="uk-UA"/>
        </w:rPr>
        <w:t>ятника</w:t>
      </w:r>
      <w:proofErr w:type="spellEnd"/>
      <w:r w:rsidR="007275E9">
        <w:rPr>
          <w:sz w:val="28"/>
          <w:lang w:val="uk-UA"/>
        </w:rPr>
        <w:t xml:space="preserve"> </w:t>
      </w:r>
      <w:r w:rsidR="0094180F">
        <w:rPr>
          <w:sz w:val="28"/>
          <w:lang w:val="uk-UA"/>
        </w:rPr>
        <w:t xml:space="preserve">військовому діячу                          І.Ф. </w:t>
      </w:r>
      <w:r w:rsidR="007275E9">
        <w:rPr>
          <w:sz w:val="28"/>
          <w:lang w:val="uk-UA"/>
        </w:rPr>
        <w:t>Федьку</w:t>
      </w:r>
      <w:r w:rsidR="0094180F">
        <w:rPr>
          <w:sz w:val="28"/>
          <w:lang w:val="uk-UA"/>
        </w:rPr>
        <w:t xml:space="preserve"> </w:t>
      </w:r>
      <w:r w:rsidR="007275E9" w:rsidRPr="007275E9">
        <w:rPr>
          <w:rFonts w:eastAsia="Calibri"/>
          <w:sz w:val="28"/>
          <w:lang w:val="uk-UA"/>
        </w:rPr>
        <w:t>у сквері Героїв Небесної Сотні</w:t>
      </w:r>
      <w:r w:rsidR="007275E9">
        <w:rPr>
          <w:rFonts w:eastAsia="Calibri"/>
          <w:sz w:val="28"/>
          <w:lang w:val="uk-UA"/>
        </w:rPr>
        <w:t>.</w:t>
      </w:r>
    </w:p>
    <w:p w:rsidR="007275E9" w:rsidRDefault="007275E9" w:rsidP="007275E9">
      <w:pPr>
        <w:pStyle w:val="a6"/>
        <w:ind w:firstLine="680"/>
        <w:jc w:val="both"/>
        <w:rPr>
          <w:b/>
          <w:sz w:val="28"/>
          <w:lang w:val="uk-UA"/>
        </w:rPr>
      </w:pPr>
    </w:p>
    <w:p w:rsidR="00F472F8" w:rsidRDefault="00F472F8" w:rsidP="007275E9">
      <w:pPr>
        <w:pStyle w:val="a6"/>
        <w:ind w:firstLine="680"/>
        <w:jc w:val="both"/>
        <w:rPr>
          <w:rFonts w:eastAsia="Calibri"/>
          <w:sz w:val="28"/>
          <w:lang w:val="uk-UA"/>
        </w:rPr>
      </w:pPr>
      <w:r w:rsidRPr="00F472F8">
        <w:rPr>
          <w:sz w:val="28"/>
          <w:lang w:val="uk-UA"/>
        </w:rPr>
        <w:t xml:space="preserve">2. </w:t>
      </w:r>
      <w:r>
        <w:rPr>
          <w:sz w:val="28"/>
          <w:lang w:val="uk-UA"/>
        </w:rPr>
        <w:t xml:space="preserve">Комунальному підприємству «Шляхрембуд» Сумської міської ради (Вегера О.О.) забезпечити виконання демонтажних робіт </w:t>
      </w:r>
      <w:proofErr w:type="spellStart"/>
      <w:r w:rsidRPr="007275E9">
        <w:rPr>
          <w:sz w:val="28"/>
          <w:lang w:val="uk-UA"/>
        </w:rPr>
        <w:t>пам</w:t>
      </w:r>
      <w:proofErr w:type="spellEnd"/>
      <w:r w:rsidRPr="007275E9">
        <w:rPr>
          <w:sz w:val="28"/>
          <w:lang w:val="en-US"/>
        </w:rPr>
        <w:t>’</w:t>
      </w:r>
      <w:proofErr w:type="spellStart"/>
      <w:r w:rsidRPr="007275E9">
        <w:rPr>
          <w:sz w:val="28"/>
          <w:lang w:val="uk-UA"/>
        </w:rPr>
        <w:t>ятника</w:t>
      </w:r>
      <w:proofErr w:type="spellEnd"/>
      <w:r>
        <w:rPr>
          <w:sz w:val="28"/>
          <w:lang w:val="uk-UA"/>
        </w:rPr>
        <w:t xml:space="preserve"> військовому діячу І.Ф. Федьку </w:t>
      </w:r>
      <w:r w:rsidRPr="007275E9">
        <w:rPr>
          <w:rFonts w:eastAsia="Calibri"/>
          <w:sz w:val="28"/>
          <w:lang w:val="uk-UA"/>
        </w:rPr>
        <w:t>у сквері Героїв Небесної Сотні</w:t>
      </w:r>
      <w:r>
        <w:rPr>
          <w:rFonts w:eastAsia="Calibri"/>
          <w:sz w:val="28"/>
          <w:lang w:val="uk-UA"/>
        </w:rPr>
        <w:t>.</w:t>
      </w:r>
    </w:p>
    <w:p w:rsidR="00F472F8" w:rsidRDefault="00F472F8" w:rsidP="007275E9">
      <w:pPr>
        <w:pStyle w:val="a6"/>
        <w:ind w:firstLine="680"/>
        <w:jc w:val="both"/>
        <w:rPr>
          <w:rFonts w:eastAsia="Calibri"/>
          <w:sz w:val="28"/>
          <w:lang w:val="uk-UA"/>
        </w:rPr>
      </w:pPr>
    </w:p>
    <w:p w:rsidR="00F472F8" w:rsidRDefault="00F472F8" w:rsidP="007275E9">
      <w:pPr>
        <w:pStyle w:val="a6"/>
        <w:ind w:firstLine="680"/>
        <w:jc w:val="both"/>
        <w:rPr>
          <w:sz w:val="28"/>
        </w:rPr>
      </w:pPr>
      <w:r>
        <w:rPr>
          <w:rFonts w:eastAsia="Calibri"/>
          <w:sz w:val="28"/>
          <w:lang w:val="uk-UA"/>
        </w:rPr>
        <w:t xml:space="preserve">3. </w:t>
      </w:r>
      <w:r>
        <w:rPr>
          <w:sz w:val="28"/>
          <w:lang w:val="uk-UA"/>
        </w:rPr>
        <w:t>Комунальному підприємству «Спеціалізований комбінат»                  (</w:t>
      </w:r>
      <w:proofErr w:type="spellStart"/>
      <w:r>
        <w:rPr>
          <w:sz w:val="28"/>
          <w:lang w:val="uk-UA"/>
        </w:rPr>
        <w:t>Короткевич</w:t>
      </w:r>
      <w:proofErr w:type="spellEnd"/>
      <w:r>
        <w:rPr>
          <w:sz w:val="28"/>
          <w:lang w:val="uk-UA"/>
        </w:rPr>
        <w:t xml:space="preserve"> Є.Г.) забезпечити зберігання </w:t>
      </w:r>
      <w:proofErr w:type="spellStart"/>
      <w:r>
        <w:rPr>
          <w:sz w:val="28"/>
          <w:lang w:val="uk-UA"/>
        </w:rPr>
        <w:t>пам</w:t>
      </w:r>
      <w:proofErr w:type="spellEnd"/>
      <w:r>
        <w:rPr>
          <w:sz w:val="28"/>
          <w:lang w:val="en-US"/>
        </w:rPr>
        <w:t>’</w:t>
      </w:r>
      <w:proofErr w:type="spellStart"/>
      <w:r>
        <w:rPr>
          <w:sz w:val="28"/>
        </w:rPr>
        <w:t>ятника</w:t>
      </w:r>
      <w:proofErr w:type="spellEnd"/>
      <w:r>
        <w:rPr>
          <w:sz w:val="28"/>
        </w:rPr>
        <w:t>.</w:t>
      </w:r>
    </w:p>
    <w:p w:rsidR="00F472F8" w:rsidRDefault="00F472F8" w:rsidP="007275E9">
      <w:pPr>
        <w:pStyle w:val="a6"/>
        <w:ind w:firstLine="680"/>
        <w:jc w:val="both"/>
        <w:rPr>
          <w:sz w:val="28"/>
        </w:rPr>
      </w:pPr>
    </w:p>
    <w:p w:rsidR="00F472F8" w:rsidRPr="00F472F8" w:rsidRDefault="00F472F8" w:rsidP="007275E9">
      <w:pPr>
        <w:pStyle w:val="a6"/>
        <w:ind w:firstLine="680"/>
        <w:jc w:val="both"/>
        <w:rPr>
          <w:sz w:val="28"/>
        </w:rPr>
      </w:pPr>
      <w:r>
        <w:rPr>
          <w:sz w:val="28"/>
        </w:rPr>
        <w:t xml:space="preserve">4. </w:t>
      </w:r>
      <w:r w:rsidRPr="002E4143">
        <w:rPr>
          <w:sz w:val="28"/>
          <w:szCs w:val="28"/>
          <w:lang w:val="uk-UA"/>
        </w:rPr>
        <w:t xml:space="preserve">Організацію виконання цього рішення покласти на </w:t>
      </w:r>
      <w:r>
        <w:rPr>
          <w:sz w:val="28"/>
          <w:szCs w:val="28"/>
          <w:lang w:val="uk-UA"/>
        </w:rPr>
        <w:t>першого заступника міського голови Войтенка В.В.</w:t>
      </w:r>
    </w:p>
    <w:p w:rsidR="0019171C" w:rsidRPr="00F472F8" w:rsidRDefault="0019171C" w:rsidP="0016794A">
      <w:pPr>
        <w:pStyle w:val="a6"/>
        <w:ind w:right="-57"/>
        <w:jc w:val="both"/>
        <w:rPr>
          <w:sz w:val="28"/>
          <w:lang w:val="uk-UA"/>
        </w:rPr>
      </w:pPr>
    </w:p>
    <w:p w:rsidR="00504D02" w:rsidRDefault="00504D02"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Pr="00326BB1" w:rsidRDefault="005B702C" w:rsidP="005B702C">
      <w:pPr>
        <w:pStyle w:val="a6"/>
        <w:tabs>
          <w:tab w:val="clear" w:pos="8306"/>
          <w:tab w:val="right" w:pos="9781"/>
        </w:tabs>
        <w:ind w:right="-1"/>
        <w:jc w:val="both"/>
        <w:rPr>
          <w:sz w:val="24"/>
          <w:lang w:val="uk-UA"/>
        </w:rPr>
      </w:pPr>
      <w:r w:rsidRPr="00326BB1">
        <w:rPr>
          <w:sz w:val="24"/>
          <w:lang w:val="uk-UA"/>
        </w:rPr>
        <w:t xml:space="preserve">Розіслати: </w:t>
      </w:r>
      <w:r w:rsidR="00F472F8" w:rsidRPr="00326BB1">
        <w:rPr>
          <w:sz w:val="24"/>
          <w:lang w:val="uk-UA"/>
        </w:rPr>
        <w:t>Войтенк</w:t>
      </w:r>
      <w:r w:rsidR="00326BB1" w:rsidRPr="00326BB1">
        <w:rPr>
          <w:sz w:val="24"/>
          <w:lang w:val="uk-UA"/>
        </w:rPr>
        <w:t>о</w:t>
      </w:r>
      <w:r w:rsidR="00F472F8" w:rsidRPr="00326BB1">
        <w:rPr>
          <w:sz w:val="24"/>
          <w:lang w:val="uk-UA"/>
        </w:rPr>
        <w:t xml:space="preserve"> В.В.,</w:t>
      </w:r>
      <w:r w:rsidR="00326BB1" w:rsidRPr="00326BB1">
        <w:rPr>
          <w:sz w:val="24"/>
          <w:lang w:val="uk-UA"/>
        </w:rPr>
        <w:t xml:space="preserve"> Клименко Ю.М., </w:t>
      </w:r>
      <w:r w:rsidR="00F472F8" w:rsidRPr="00326BB1">
        <w:rPr>
          <w:sz w:val="24"/>
          <w:lang w:val="uk-UA"/>
        </w:rPr>
        <w:t xml:space="preserve"> </w:t>
      </w:r>
      <w:proofErr w:type="spellStart"/>
      <w:r w:rsidR="00326BB1" w:rsidRPr="00326BB1">
        <w:rPr>
          <w:sz w:val="24"/>
          <w:lang w:val="uk-UA"/>
        </w:rPr>
        <w:t>Короткевич</w:t>
      </w:r>
      <w:proofErr w:type="spellEnd"/>
      <w:r w:rsidR="00326BB1" w:rsidRPr="00326BB1">
        <w:rPr>
          <w:sz w:val="24"/>
          <w:lang w:val="uk-UA"/>
        </w:rPr>
        <w:t xml:space="preserve"> Є.Г. Вегера О.О.</w:t>
      </w:r>
    </w:p>
    <w:sectPr w:rsidR="005B702C" w:rsidRPr="00326BB1" w:rsidSect="00075E9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BB1" w:rsidRDefault="00326BB1" w:rsidP="007265CA">
      <w:pPr>
        <w:spacing w:after="0" w:line="240" w:lineRule="auto"/>
      </w:pPr>
      <w:r>
        <w:separator/>
      </w:r>
    </w:p>
  </w:endnote>
  <w:endnote w:type="continuationSeparator" w:id="0">
    <w:p w:rsidR="00326BB1" w:rsidRDefault="00326BB1"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B1" w:rsidRDefault="00326BB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B1" w:rsidRDefault="00326BB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B1" w:rsidRDefault="00326BB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BB1" w:rsidRDefault="00326BB1" w:rsidP="007265CA">
      <w:pPr>
        <w:spacing w:after="0" w:line="240" w:lineRule="auto"/>
      </w:pPr>
      <w:r>
        <w:separator/>
      </w:r>
    </w:p>
  </w:footnote>
  <w:footnote w:type="continuationSeparator" w:id="0">
    <w:p w:rsidR="00326BB1" w:rsidRDefault="00326BB1" w:rsidP="00726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B1" w:rsidRDefault="00326BB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B1" w:rsidRDefault="00326BB1" w:rsidP="00B659B5">
    <w:pPr>
      <w:pStyle w:val="a6"/>
      <w:ind w:left="720"/>
    </w:pPr>
    <w:r>
      <w:rPr>
        <w:lang w:val="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B1" w:rsidRDefault="00326BB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97381"/>
    <w:multiLevelType w:val="hybridMultilevel"/>
    <w:tmpl w:val="B69AB4D6"/>
    <w:lvl w:ilvl="0" w:tplc="EFB473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75B0020"/>
    <w:multiLevelType w:val="hybridMultilevel"/>
    <w:tmpl w:val="D3866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11B7C"/>
    <w:rsid w:val="00034E32"/>
    <w:rsid w:val="00042FC9"/>
    <w:rsid w:val="00054ECD"/>
    <w:rsid w:val="00054F04"/>
    <w:rsid w:val="00062C5C"/>
    <w:rsid w:val="00075B3E"/>
    <w:rsid w:val="00075E96"/>
    <w:rsid w:val="00076070"/>
    <w:rsid w:val="000A531C"/>
    <w:rsid w:val="000D58DF"/>
    <w:rsid w:val="000E33A9"/>
    <w:rsid w:val="000F576E"/>
    <w:rsid w:val="00115A3E"/>
    <w:rsid w:val="00126681"/>
    <w:rsid w:val="001422C4"/>
    <w:rsid w:val="00142988"/>
    <w:rsid w:val="001433AC"/>
    <w:rsid w:val="0014715B"/>
    <w:rsid w:val="00155167"/>
    <w:rsid w:val="00157749"/>
    <w:rsid w:val="00157BDD"/>
    <w:rsid w:val="0016794A"/>
    <w:rsid w:val="00167E83"/>
    <w:rsid w:val="00174331"/>
    <w:rsid w:val="00177C7F"/>
    <w:rsid w:val="00185542"/>
    <w:rsid w:val="0019171C"/>
    <w:rsid w:val="00191991"/>
    <w:rsid w:val="00196672"/>
    <w:rsid w:val="00196FE3"/>
    <w:rsid w:val="001A0DF3"/>
    <w:rsid w:val="001A1141"/>
    <w:rsid w:val="001B1227"/>
    <w:rsid w:val="001B13CC"/>
    <w:rsid w:val="001B1B0F"/>
    <w:rsid w:val="001B48A3"/>
    <w:rsid w:val="001C6F11"/>
    <w:rsid w:val="002004CB"/>
    <w:rsid w:val="002376C4"/>
    <w:rsid w:val="0025163B"/>
    <w:rsid w:val="00255074"/>
    <w:rsid w:val="002630B0"/>
    <w:rsid w:val="00275EFA"/>
    <w:rsid w:val="002C2213"/>
    <w:rsid w:val="002C7D30"/>
    <w:rsid w:val="002E0FF9"/>
    <w:rsid w:val="002F3F66"/>
    <w:rsid w:val="002F6427"/>
    <w:rsid w:val="00322664"/>
    <w:rsid w:val="00326BB1"/>
    <w:rsid w:val="00330F64"/>
    <w:rsid w:val="0034693B"/>
    <w:rsid w:val="003477DE"/>
    <w:rsid w:val="00364D1A"/>
    <w:rsid w:val="003952DB"/>
    <w:rsid w:val="003A5D2A"/>
    <w:rsid w:val="003A6496"/>
    <w:rsid w:val="003F0421"/>
    <w:rsid w:val="00403862"/>
    <w:rsid w:val="00405B1A"/>
    <w:rsid w:val="004104AB"/>
    <w:rsid w:val="00411AEF"/>
    <w:rsid w:val="00413BD5"/>
    <w:rsid w:val="00417F00"/>
    <w:rsid w:val="0042350D"/>
    <w:rsid w:val="0045377C"/>
    <w:rsid w:val="00460D90"/>
    <w:rsid w:val="004776B2"/>
    <w:rsid w:val="00483A01"/>
    <w:rsid w:val="00490BB3"/>
    <w:rsid w:val="00492157"/>
    <w:rsid w:val="004942FA"/>
    <w:rsid w:val="00495B44"/>
    <w:rsid w:val="004A784C"/>
    <w:rsid w:val="004C29BB"/>
    <w:rsid w:val="004F1DA2"/>
    <w:rsid w:val="00500213"/>
    <w:rsid w:val="00504D02"/>
    <w:rsid w:val="00513B7F"/>
    <w:rsid w:val="00526D33"/>
    <w:rsid w:val="00531220"/>
    <w:rsid w:val="00537945"/>
    <w:rsid w:val="00543515"/>
    <w:rsid w:val="00553199"/>
    <w:rsid w:val="0055483C"/>
    <w:rsid w:val="00554A9F"/>
    <w:rsid w:val="00563447"/>
    <w:rsid w:val="00596A85"/>
    <w:rsid w:val="00596B4D"/>
    <w:rsid w:val="005B663D"/>
    <w:rsid w:val="005B702C"/>
    <w:rsid w:val="005C136F"/>
    <w:rsid w:val="005E07D2"/>
    <w:rsid w:val="005E512A"/>
    <w:rsid w:val="005E6EE0"/>
    <w:rsid w:val="005F7D1F"/>
    <w:rsid w:val="00605462"/>
    <w:rsid w:val="00614EDA"/>
    <w:rsid w:val="00616189"/>
    <w:rsid w:val="00616B35"/>
    <w:rsid w:val="00624A74"/>
    <w:rsid w:val="00635A03"/>
    <w:rsid w:val="006403EF"/>
    <w:rsid w:val="00686088"/>
    <w:rsid w:val="00686648"/>
    <w:rsid w:val="00693DE4"/>
    <w:rsid w:val="00694224"/>
    <w:rsid w:val="006964C9"/>
    <w:rsid w:val="006C0B04"/>
    <w:rsid w:val="006C2E24"/>
    <w:rsid w:val="006C2F42"/>
    <w:rsid w:val="006D3758"/>
    <w:rsid w:val="006D6502"/>
    <w:rsid w:val="0071412D"/>
    <w:rsid w:val="007265CA"/>
    <w:rsid w:val="007275E9"/>
    <w:rsid w:val="00772B66"/>
    <w:rsid w:val="00773DA1"/>
    <w:rsid w:val="007F6058"/>
    <w:rsid w:val="008004E0"/>
    <w:rsid w:val="00810A33"/>
    <w:rsid w:val="00852E79"/>
    <w:rsid w:val="00863444"/>
    <w:rsid w:val="00885049"/>
    <w:rsid w:val="008B7EE7"/>
    <w:rsid w:val="008D7E79"/>
    <w:rsid w:val="0090106E"/>
    <w:rsid w:val="00911226"/>
    <w:rsid w:val="00911D97"/>
    <w:rsid w:val="009167F6"/>
    <w:rsid w:val="0094180F"/>
    <w:rsid w:val="00960E41"/>
    <w:rsid w:val="009A248D"/>
    <w:rsid w:val="009B0667"/>
    <w:rsid w:val="009B5994"/>
    <w:rsid w:val="009B64CF"/>
    <w:rsid w:val="009B748E"/>
    <w:rsid w:val="009E0FC0"/>
    <w:rsid w:val="009E408F"/>
    <w:rsid w:val="009F1C97"/>
    <w:rsid w:val="009F6B0B"/>
    <w:rsid w:val="00A127EC"/>
    <w:rsid w:val="00A3194B"/>
    <w:rsid w:val="00A34652"/>
    <w:rsid w:val="00A438FF"/>
    <w:rsid w:val="00A46EC0"/>
    <w:rsid w:val="00A50D04"/>
    <w:rsid w:val="00A51806"/>
    <w:rsid w:val="00A6061A"/>
    <w:rsid w:val="00A77740"/>
    <w:rsid w:val="00A8475F"/>
    <w:rsid w:val="00A86417"/>
    <w:rsid w:val="00AA1954"/>
    <w:rsid w:val="00AB0EFE"/>
    <w:rsid w:val="00AB753E"/>
    <w:rsid w:val="00AD1D65"/>
    <w:rsid w:val="00AE2F0D"/>
    <w:rsid w:val="00B10098"/>
    <w:rsid w:val="00B14AE5"/>
    <w:rsid w:val="00B35595"/>
    <w:rsid w:val="00B370B9"/>
    <w:rsid w:val="00B43CB9"/>
    <w:rsid w:val="00B46337"/>
    <w:rsid w:val="00B53A0C"/>
    <w:rsid w:val="00B659B5"/>
    <w:rsid w:val="00BA1C0A"/>
    <w:rsid w:val="00BD0FC0"/>
    <w:rsid w:val="00BF4346"/>
    <w:rsid w:val="00C03F8A"/>
    <w:rsid w:val="00C04113"/>
    <w:rsid w:val="00C171E5"/>
    <w:rsid w:val="00C2167F"/>
    <w:rsid w:val="00C53F8C"/>
    <w:rsid w:val="00C749E5"/>
    <w:rsid w:val="00C94348"/>
    <w:rsid w:val="00CA0C5F"/>
    <w:rsid w:val="00CA1E67"/>
    <w:rsid w:val="00CA46D6"/>
    <w:rsid w:val="00CC03BC"/>
    <w:rsid w:val="00CD5C7D"/>
    <w:rsid w:val="00CD6F7F"/>
    <w:rsid w:val="00CE0F36"/>
    <w:rsid w:val="00CE4DD9"/>
    <w:rsid w:val="00CF0454"/>
    <w:rsid w:val="00CF634F"/>
    <w:rsid w:val="00D03A43"/>
    <w:rsid w:val="00D2330D"/>
    <w:rsid w:val="00D4611D"/>
    <w:rsid w:val="00D665FA"/>
    <w:rsid w:val="00D909E8"/>
    <w:rsid w:val="00D919B2"/>
    <w:rsid w:val="00D968A7"/>
    <w:rsid w:val="00DA4C34"/>
    <w:rsid w:val="00DD2ECB"/>
    <w:rsid w:val="00DE12DE"/>
    <w:rsid w:val="00DE19F7"/>
    <w:rsid w:val="00DE694D"/>
    <w:rsid w:val="00E465C4"/>
    <w:rsid w:val="00E47DCD"/>
    <w:rsid w:val="00E5082D"/>
    <w:rsid w:val="00E533A8"/>
    <w:rsid w:val="00E567FB"/>
    <w:rsid w:val="00E64421"/>
    <w:rsid w:val="00E67ACF"/>
    <w:rsid w:val="00E82D2F"/>
    <w:rsid w:val="00E97D30"/>
    <w:rsid w:val="00EB2498"/>
    <w:rsid w:val="00EB3AAC"/>
    <w:rsid w:val="00EB74ED"/>
    <w:rsid w:val="00EC5039"/>
    <w:rsid w:val="00F06895"/>
    <w:rsid w:val="00F11B24"/>
    <w:rsid w:val="00F433E2"/>
    <w:rsid w:val="00F43A1A"/>
    <w:rsid w:val="00F43EBA"/>
    <w:rsid w:val="00F445FE"/>
    <w:rsid w:val="00F44D2D"/>
    <w:rsid w:val="00F472F8"/>
    <w:rsid w:val="00F54206"/>
    <w:rsid w:val="00F70D92"/>
    <w:rsid w:val="00F7113B"/>
    <w:rsid w:val="00F74BC1"/>
    <w:rsid w:val="00FB0619"/>
    <w:rsid w:val="00FB35B1"/>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apple-converted-space">
    <w:name w:val="apple-converted-space"/>
    <w:basedOn w:val="a0"/>
    <w:rsid w:val="0094180F"/>
  </w:style>
  <w:style w:type="character" w:customStyle="1" w:styleId="spelle">
    <w:name w:val="spelle"/>
    <w:basedOn w:val="a0"/>
    <w:rsid w:val="00941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divs>
    <w:div w:id="6576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7A89F-026A-4813-8EE9-8FA8A35F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2017-02-15T08:39:00Z</cp:lastPrinted>
  <dcterms:created xsi:type="dcterms:W3CDTF">2017-02-20T12:32:00Z</dcterms:created>
  <dcterms:modified xsi:type="dcterms:W3CDTF">2017-02-20T12:33:00Z</dcterms:modified>
</cp:coreProperties>
</file>