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28" w:rsidRDefault="00D83628" w:rsidP="00C50815">
      <w:pPr>
        <w:ind w:left="-360"/>
        <w:outlineLvl w:val="0"/>
        <w:rPr>
          <w:sz w:val="12"/>
          <w:szCs w:val="12"/>
          <w:lang w:val="uk-UA"/>
        </w:rPr>
      </w:pPr>
    </w:p>
    <w:p w:rsidR="007163E0" w:rsidRPr="006C7FD5" w:rsidRDefault="00D83628" w:rsidP="00C50815">
      <w:pPr>
        <w:ind w:left="-360"/>
        <w:outlineLvl w:val="0"/>
        <w:rPr>
          <w:sz w:val="12"/>
          <w:szCs w:val="1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2pt;margin-top:-57.75pt;width:39.6pt;height:50.25pt;z-index:-251658240;visibility:visible;mso-position-horizontal-relative:margin;mso-position-vertical-relative:margin" wrapcoords="-408 0 -408 21278 21600 21278 21600 0 -408 0">
            <v:imagedata r:id="rId7" o:title=""/>
            <w10:wrap type="through" anchorx="margin" anchory="margin"/>
          </v:shape>
        </w:pict>
      </w:r>
    </w:p>
    <w:p w:rsidR="007163E0" w:rsidRPr="006C7FD5" w:rsidRDefault="007163E0" w:rsidP="000C6CC9">
      <w:pPr>
        <w:jc w:val="center"/>
        <w:rPr>
          <w:sz w:val="36"/>
          <w:szCs w:val="36"/>
          <w:lang w:val="uk-UA"/>
        </w:rPr>
      </w:pPr>
      <w:r w:rsidRPr="006C7FD5">
        <w:rPr>
          <w:sz w:val="36"/>
          <w:szCs w:val="36"/>
          <w:lang w:val="uk-UA"/>
        </w:rPr>
        <w:t>Сумська міська рада</w:t>
      </w:r>
    </w:p>
    <w:p w:rsidR="007163E0" w:rsidRPr="006C7FD5" w:rsidRDefault="007163E0" w:rsidP="000C6CC9">
      <w:pPr>
        <w:jc w:val="center"/>
        <w:rPr>
          <w:sz w:val="36"/>
          <w:szCs w:val="36"/>
          <w:lang w:val="uk-UA"/>
        </w:rPr>
      </w:pPr>
      <w:r w:rsidRPr="006C7FD5">
        <w:rPr>
          <w:sz w:val="36"/>
          <w:szCs w:val="36"/>
          <w:lang w:val="uk-UA"/>
        </w:rPr>
        <w:t>Виконавчий комітет</w:t>
      </w:r>
    </w:p>
    <w:p w:rsidR="007163E0" w:rsidRPr="006C7FD5" w:rsidRDefault="007163E0" w:rsidP="000C6CC9">
      <w:pPr>
        <w:jc w:val="center"/>
        <w:rPr>
          <w:sz w:val="28"/>
          <w:szCs w:val="28"/>
          <w:lang w:val="uk-UA"/>
        </w:rPr>
      </w:pPr>
      <w:r w:rsidRPr="006C7FD5">
        <w:rPr>
          <w:b/>
          <w:bCs/>
          <w:sz w:val="36"/>
          <w:szCs w:val="36"/>
          <w:lang w:val="uk-UA"/>
        </w:rPr>
        <w:t>РІШЕННЯ</w:t>
      </w:r>
    </w:p>
    <w:p w:rsidR="007163E0" w:rsidRPr="006C7FD5" w:rsidRDefault="007163E0" w:rsidP="000C6CC9">
      <w:pPr>
        <w:ind w:left="-360" w:firstLine="540"/>
        <w:jc w:val="both"/>
        <w:rPr>
          <w:sz w:val="20"/>
          <w:szCs w:val="20"/>
          <w:lang w:val="uk-UA"/>
        </w:rPr>
      </w:pPr>
    </w:p>
    <w:p w:rsidR="007163E0" w:rsidRDefault="007163E0" w:rsidP="000C6CC9">
      <w:pPr>
        <w:ind w:left="-360" w:firstLine="540"/>
        <w:jc w:val="both"/>
        <w:rPr>
          <w:sz w:val="20"/>
          <w:szCs w:val="20"/>
          <w:lang w:val="uk-UA"/>
        </w:rPr>
      </w:pPr>
    </w:p>
    <w:p w:rsidR="00D83628" w:rsidRPr="006C7FD5" w:rsidRDefault="00D83628" w:rsidP="000C6CC9">
      <w:pPr>
        <w:ind w:left="-360" w:firstLine="540"/>
        <w:jc w:val="both"/>
        <w:rPr>
          <w:sz w:val="20"/>
          <w:szCs w:val="20"/>
          <w:lang w:val="uk-UA"/>
        </w:rPr>
      </w:pPr>
      <w:bookmarkStart w:id="0" w:name="_GoBack"/>
      <w:bookmarkEnd w:id="0"/>
    </w:p>
    <w:p w:rsidR="007163E0" w:rsidRPr="006C7FD5" w:rsidRDefault="007163E0" w:rsidP="00711096">
      <w:pPr>
        <w:tabs>
          <w:tab w:val="left" w:pos="180"/>
          <w:tab w:val="center" w:pos="4677"/>
          <w:tab w:val="left" w:pos="5220"/>
        </w:tabs>
        <w:ind w:left="-360"/>
        <w:rPr>
          <w:sz w:val="28"/>
          <w:szCs w:val="28"/>
          <w:lang w:val="uk-UA"/>
        </w:rPr>
      </w:pPr>
      <w:r w:rsidRPr="006C7FD5">
        <w:rPr>
          <w:sz w:val="28"/>
          <w:szCs w:val="28"/>
          <w:lang w:val="uk-UA"/>
        </w:rPr>
        <w:t xml:space="preserve">від </w:t>
      </w:r>
      <w:r w:rsidR="00D83628" w:rsidRPr="00D83628">
        <w:rPr>
          <w:sz w:val="28"/>
          <w:szCs w:val="28"/>
        </w:rPr>
        <w:t xml:space="preserve"> 24</w:t>
      </w:r>
      <w:r w:rsidR="00D83628">
        <w:rPr>
          <w:sz w:val="28"/>
          <w:szCs w:val="28"/>
          <w:lang w:val="uk-UA"/>
        </w:rPr>
        <w:t>.04.2017</w:t>
      </w:r>
      <w:r w:rsidRPr="006C7FD5">
        <w:rPr>
          <w:sz w:val="28"/>
          <w:szCs w:val="28"/>
          <w:lang w:val="uk-UA"/>
        </w:rPr>
        <w:t xml:space="preserve">  №</w:t>
      </w:r>
      <w:r w:rsidR="00D83628">
        <w:rPr>
          <w:sz w:val="28"/>
          <w:szCs w:val="28"/>
          <w:lang w:val="uk-UA"/>
        </w:rPr>
        <w:t xml:space="preserve"> 167</w:t>
      </w:r>
    </w:p>
    <w:p w:rsidR="007163E0" w:rsidRPr="006C7FD5" w:rsidRDefault="007163E0" w:rsidP="00B11C9F">
      <w:pPr>
        <w:tabs>
          <w:tab w:val="left" w:pos="180"/>
          <w:tab w:val="center" w:pos="4677"/>
          <w:tab w:val="left" w:pos="5220"/>
        </w:tabs>
        <w:rPr>
          <w:sz w:val="16"/>
          <w:szCs w:val="16"/>
          <w:lang w:val="uk-UA"/>
        </w:rPr>
      </w:pPr>
    </w:p>
    <w:tbl>
      <w:tblPr>
        <w:tblW w:w="0" w:type="auto"/>
        <w:tblInd w:w="-318" w:type="dxa"/>
        <w:tblLook w:val="01E0" w:firstRow="1" w:lastRow="1" w:firstColumn="1" w:lastColumn="1" w:noHBand="0" w:noVBand="0"/>
      </w:tblPr>
      <w:tblGrid>
        <w:gridCol w:w="4962"/>
      </w:tblGrid>
      <w:tr w:rsidR="007163E0" w:rsidRPr="006C7FD5" w:rsidTr="00B63C10">
        <w:trPr>
          <w:trHeight w:val="333"/>
        </w:trPr>
        <w:tc>
          <w:tcPr>
            <w:tcW w:w="4962" w:type="dxa"/>
          </w:tcPr>
          <w:p w:rsidR="007163E0" w:rsidRPr="006C7FD5" w:rsidRDefault="007163E0" w:rsidP="00B63C10">
            <w:pPr>
              <w:tabs>
                <w:tab w:val="center" w:pos="4677"/>
                <w:tab w:val="left" w:pos="5220"/>
              </w:tabs>
              <w:jc w:val="both"/>
              <w:rPr>
                <w:b/>
                <w:bCs/>
                <w:sz w:val="28"/>
                <w:szCs w:val="28"/>
                <w:lang w:val="uk-UA"/>
              </w:rPr>
            </w:pPr>
            <w:r w:rsidRPr="006C7FD5">
              <w:rPr>
                <w:b/>
                <w:sz w:val="28"/>
                <w:szCs w:val="28"/>
                <w:lang w:val="uk-UA"/>
              </w:rPr>
              <w:t xml:space="preserve">Про </w:t>
            </w:r>
            <w:r>
              <w:rPr>
                <w:b/>
                <w:sz w:val="28"/>
                <w:szCs w:val="28"/>
                <w:lang w:val="uk-UA"/>
              </w:rPr>
              <w:t xml:space="preserve">затвердження проектного плану містобудівної документації «Детальний план території по проспекту Козацькому – вулиці Герасима  </w:t>
            </w:r>
            <w:proofErr w:type="spellStart"/>
            <w:r>
              <w:rPr>
                <w:b/>
                <w:sz w:val="28"/>
                <w:szCs w:val="28"/>
                <w:lang w:val="uk-UA"/>
              </w:rPr>
              <w:t>Кондратьєва</w:t>
            </w:r>
            <w:proofErr w:type="spellEnd"/>
            <w:r>
              <w:rPr>
                <w:b/>
                <w:sz w:val="28"/>
                <w:szCs w:val="28"/>
                <w:lang w:val="uk-UA"/>
              </w:rPr>
              <w:t xml:space="preserve"> у м. Суми»</w:t>
            </w:r>
            <w:r w:rsidRPr="006C7FD5">
              <w:rPr>
                <w:b/>
                <w:bCs/>
                <w:sz w:val="28"/>
                <w:szCs w:val="28"/>
                <w:lang w:val="uk-UA"/>
              </w:rPr>
              <w:t xml:space="preserve">  </w:t>
            </w:r>
          </w:p>
          <w:p w:rsidR="007163E0" w:rsidRPr="006C7FD5" w:rsidRDefault="007163E0" w:rsidP="00C81B1B">
            <w:pPr>
              <w:tabs>
                <w:tab w:val="center" w:pos="4677"/>
                <w:tab w:val="left" w:pos="5220"/>
              </w:tabs>
              <w:rPr>
                <w:sz w:val="16"/>
                <w:szCs w:val="16"/>
                <w:lang w:val="uk-UA"/>
              </w:rPr>
            </w:pPr>
          </w:p>
        </w:tc>
      </w:tr>
    </w:tbl>
    <w:p w:rsidR="007163E0" w:rsidRPr="00DF1F3A" w:rsidRDefault="007163E0" w:rsidP="00EF6D43">
      <w:pPr>
        <w:tabs>
          <w:tab w:val="left" w:pos="5730"/>
        </w:tabs>
        <w:ind w:left="-360" w:firstLine="540"/>
        <w:jc w:val="both"/>
        <w:rPr>
          <w:b/>
          <w:sz w:val="28"/>
          <w:szCs w:val="28"/>
          <w:lang w:val="uk-UA"/>
        </w:rPr>
      </w:pPr>
      <w:r w:rsidRPr="006C7FD5">
        <w:rPr>
          <w:sz w:val="28"/>
          <w:szCs w:val="28"/>
          <w:lang w:val="uk-UA"/>
        </w:rPr>
        <w:t xml:space="preserve">З метою </w:t>
      </w:r>
      <w:r>
        <w:rPr>
          <w:sz w:val="28"/>
          <w:szCs w:val="28"/>
          <w:lang w:val="uk-UA"/>
        </w:rPr>
        <w:t xml:space="preserve">уточнення положень генерального плану м. Суми, визначення планувальної організації, просторової композиції та параметрів забудови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 на виконання рішень Сумської міської ради від 2 грудня 2015 року № 41-МР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від 28 вересня 2016 року № 1136-МР «Про розроблення містобудівної документації «Детальний план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 враховуючи результати громадського обговорення містобудівної документації, розміщеної на офіційному сайті Сумської міської ради, та рекомендації архітектурно-містобудівної ради при управлінні архітектури та містобудування Сумської міської ради (протокол від 12.04.2017     № 1), відповідно до статей 19, 21 Закону України «Про регулювання містобудівної діяльності», керуючись статтею 40 Закону України «Про місцеве самоврядування в Україні», </w:t>
      </w:r>
      <w:r w:rsidRPr="00DF1F3A">
        <w:rPr>
          <w:b/>
          <w:sz w:val="28"/>
          <w:szCs w:val="28"/>
          <w:lang w:val="uk-UA"/>
        </w:rPr>
        <w:t>виконавчий комітет Сумської міської ради</w:t>
      </w:r>
    </w:p>
    <w:p w:rsidR="007163E0" w:rsidRPr="00BF43E1" w:rsidRDefault="007163E0" w:rsidP="00555A80">
      <w:pPr>
        <w:tabs>
          <w:tab w:val="left" w:pos="5730"/>
        </w:tabs>
        <w:ind w:firstLine="900"/>
        <w:jc w:val="both"/>
        <w:rPr>
          <w:sz w:val="16"/>
          <w:szCs w:val="16"/>
          <w:lang w:val="uk-UA"/>
        </w:rPr>
      </w:pPr>
    </w:p>
    <w:p w:rsidR="007163E0" w:rsidRPr="006C7FD5" w:rsidRDefault="007163E0" w:rsidP="006D48CC">
      <w:pPr>
        <w:ind w:left="-360"/>
        <w:jc w:val="center"/>
        <w:rPr>
          <w:b/>
          <w:bCs/>
          <w:sz w:val="28"/>
          <w:szCs w:val="28"/>
          <w:lang w:val="uk-UA"/>
        </w:rPr>
      </w:pPr>
      <w:r w:rsidRPr="006C7FD5">
        <w:rPr>
          <w:b/>
          <w:bCs/>
          <w:sz w:val="28"/>
          <w:szCs w:val="28"/>
          <w:lang w:val="uk-UA"/>
        </w:rPr>
        <w:t>ВИРІШИВ:</w:t>
      </w:r>
    </w:p>
    <w:p w:rsidR="007163E0" w:rsidRPr="00BF43E1" w:rsidRDefault="007163E0" w:rsidP="006D48CC">
      <w:pPr>
        <w:ind w:left="-360"/>
        <w:jc w:val="center"/>
        <w:rPr>
          <w:b/>
          <w:bCs/>
          <w:sz w:val="16"/>
          <w:szCs w:val="16"/>
          <w:lang w:val="uk-UA"/>
        </w:rPr>
      </w:pPr>
    </w:p>
    <w:p w:rsidR="007163E0" w:rsidRPr="00BF43E1" w:rsidRDefault="007163E0" w:rsidP="006D48CC">
      <w:pPr>
        <w:numPr>
          <w:ilvl w:val="3"/>
          <w:numId w:val="18"/>
        </w:numPr>
        <w:tabs>
          <w:tab w:val="clear" w:pos="1800"/>
          <w:tab w:val="left" w:pos="567"/>
          <w:tab w:val="num" w:pos="993"/>
          <w:tab w:val="left" w:pos="10065"/>
          <w:tab w:val="left" w:pos="10206"/>
        </w:tabs>
        <w:suppressAutoHyphens/>
        <w:ind w:left="-284" w:firstLine="426"/>
        <w:jc w:val="both"/>
        <w:rPr>
          <w:sz w:val="28"/>
          <w:szCs w:val="28"/>
          <w:lang w:val="uk-UA"/>
        </w:rPr>
      </w:pPr>
      <w:r w:rsidRPr="00DF1F3A">
        <w:rPr>
          <w:sz w:val="28"/>
          <w:szCs w:val="28"/>
          <w:lang w:val="uk-UA"/>
        </w:rPr>
        <w:t xml:space="preserve">Затвердити </w:t>
      </w:r>
      <w:r w:rsidRPr="006C7FD5">
        <w:rPr>
          <w:sz w:val="28"/>
          <w:szCs w:val="28"/>
          <w:lang w:val="uk-UA"/>
        </w:rPr>
        <w:t xml:space="preserve"> </w:t>
      </w:r>
      <w:r>
        <w:rPr>
          <w:sz w:val="28"/>
          <w:szCs w:val="28"/>
          <w:lang w:val="uk-UA"/>
        </w:rPr>
        <w:t xml:space="preserve">проектний план містобудівної документації «Детальний план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w:t>
      </w:r>
      <w:r w:rsidRPr="006C7FD5">
        <w:rPr>
          <w:sz w:val="28"/>
          <w:szCs w:val="28"/>
          <w:lang w:val="uk-UA"/>
        </w:rPr>
        <w:t xml:space="preserve"> </w:t>
      </w:r>
      <w:r>
        <w:rPr>
          <w:sz w:val="28"/>
          <w:szCs w:val="28"/>
          <w:lang w:val="uk-UA"/>
        </w:rPr>
        <w:t>(додається</w:t>
      </w:r>
      <w:r w:rsidRPr="006C7FD5">
        <w:rPr>
          <w:sz w:val="28"/>
          <w:szCs w:val="28"/>
          <w:lang w:val="uk-UA"/>
        </w:rPr>
        <w:t>).</w:t>
      </w:r>
    </w:p>
    <w:p w:rsidR="007163E0" w:rsidRPr="00BF43E1" w:rsidRDefault="007163E0" w:rsidP="00BF43E1">
      <w:pPr>
        <w:tabs>
          <w:tab w:val="left" w:pos="567"/>
          <w:tab w:val="left" w:pos="10065"/>
          <w:tab w:val="left" w:pos="10206"/>
        </w:tabs>
        <w:suppressAutoHyphens/>
        <w:ind w:left="142"/>
        <w:jc w:val="both"/>
        <w:rPr>
          <w:sz w:val="16"/>
          <w:szCs w:val="16"/>
          <w:lang w:val="uk-UA"/>
        </w:rPr>
      </w:pPr>
    </w:p>
    <w:p w:rsidR="007163E0" w:rsidRDefault="007163E0" w:rsidP="006D48CC">
      <w:pPr>
        <w:numPr>
          <w:ilvl w:val="3"/>
          <w:numId w:val="18"/>
        </w:numPr>
        <w:tabs>
          <w:tab w:val="clear" w:pos="1800"/>
          <w:tab w:val="left" w:pos="567"/>
          <w:tab w:val="num" w:pos="993"/>
          <w:tab w:val="left" w:pos="10065"/>
          <w:tab w:val="left" w:pos="10206"/>
        </w:tabs>
        <w:suppressAutoHyphens/>
        <w:ind w:left="-284" w:firstLine="426"/>
        <w:jc w:val="both"/>
        <w:rPr>
          <w:sz w:val="28"/>
          <w:szCs w:val="28"/>
          <w:lang w:val="uk-UA"/>
        </w:rPr>
      </w:pPr>
      <w:r w:rsidRPr="006C7FD5">
        <w:rPr>
          <w:sz w:val="28"/>
          <w:szCs w:val="28"/>
          <w:lang w:val="uk-UA"/>
        </w:rPr>
        <w:t>Управлінню архітектури та містобудування Сумсь</w:t>
      </w:r>
      <w:r>
        <w:rPr>
          <w:sz w:val="28"/>
          <w:szCs w:val="28"/>
          <w:lang w:val="uk-UA"/>
        </w:rPr>
        <w:t>кої міської ради (</w:t>
      </w:r>
      <w:proofErr w:type="spellStart"/>
      <w:r>
        <w:rPr>
          <w:sz w:val="28"/>
          <w:szCs w:val="28"/>
          <w:lang w:val="uk-UA"/>
        </w:rPr>
        <w:t>Кривцов</w:t>
      </w:r>
      <w:proofErr w:type="spellEnd"/>
      <w:r>
        <w:rPr>
          <w:sz w:val="28"/>
          <w:szCs w:val="28"/>
          <w:lang w:val="uk-UA"/>
        </w:rPr>
        <w:t xml:space="preserve"> А.В.),</w:t>
      </w:r>
      <w:r w:rsidRPr="006C7FD5">
        <w:rPr>
          <w:sz w:val="28"/>
          <w:szCs w:val="28"/>
          <w:lang w:val="uk-UA"/>
        </w:rPr>
        <w:t xml:space="preserve"> </w:t>
      </w:r>
      <w:r>
        <w:rPr>
          <w:sz w:val="28"/>
          <w:szCs w:val="28"/>
          <w:lang w:val="uk-UA"/>
        </w:rPr>
        <w:t xml:space="preserve">департаменту комунікацій та інформаційної політики Сумської міської ради (Кохан А.І.) забезпечити доступність матеріалів проектного плану містобудівної документації «Детальний план території по проспекту Козацькому – вулиці Герасима </w:t>
      </w:r>
      <w:proofErr w:type="spellStart"/>
      <w:r>
        <w:rPr>
          <w:sz w:val="28"/>
          <w:szCs w:val="28"/>
          <w:lang w:val="uk-UA"/>
        </w:rPr>
        <w:t>Кондратьєва</w:t>
      </w:r>
      <w:proofErr w:type="spellEnd"/>
      <w:r>
        <w:rPr>
          <w:sz w:val="28"/>
          <w:szCs w:val="28"/>
          <w:lang w:val="uk-UA"/>
        </w:rPr>
        <w:t xml:space="preserve"> у м. Суми» шляхом їх розміщення у друкованих засобах масової інформації, на офіційному сайті Сумської міської ради, а також у загальнодоступному місці.</w:t>
      </w:r>
    </w:p>
    <w:p w:rsidR="007163E0" w:rsidRDefault="007163E0" w:rsidP="00E352DD">
      <w:pPr>
        <w:tabs>
          <w:tab w:val="left" w:pos="567"/>
          <w:tab w:val="left" w:pos="10065"/>
          <w:tab w:val="left" w:pos="10206"/>
        </w:tabs>
        <w:suppressAutoHyphens/>
        <w:ind w:left="-284"/>
        <w:jc w:val="both"/>
        <w:rPr>
          <w:sz w:val="28"/>
          <w:szCs w:val="28"/>
          <w:lang w:val="uk-UA"/>
        </w:rPr>
      </w:pPr>
    </w:p>
    <w:p w:rsidR="007163E0" w:rsidRDefault="007163E0" w:rsidP="006D48CC">
      <w:pPr>
        <w:numPr>
          <w:ilvl w:val="3"/>
          <w:numId w:val="18"/>
        </w:numPr>
        <w:tabs>
          <w:tab w:val="clear" w:pos="1800"/>
          <w:tab w:val="left" w:pos="567"/>
          <w:tab w:val="num" w:pos="993"/>
          <w:tab w:val="left" w:pos="10065"/>
          <w:tab w:val="left" w:pos="10206"/>
        </w:tabs>
        <w:suppressAutoHyphens/>
        <w:ind w:left="-284" w:firstLine="426"/>
        <w:jc w:val="both"/>
        <w:rPr>
          <w:sz w:val="28"/>
          <w:szCs w:val="28"/>
          <w:lang w:val="uk-UA"/>
        </w:rPr>
      </w:pPr>
      <w:r>
        <w:rPr>
          <w:sz w:val="28"/>
          <w:szCs w:val="28"/>
          <w:lang w:val="uk-UA"/>
        </w:rPr>
        <w:lastRenderedPageBreak/>
        <w:t>Дане рішення набирає чинності з моменту оприлюднення.</w:t>
      </w:r>
    </w:p>
    <w:p w:rsidR="007163E0" w:rsidRDefault="007163E0" w:rsidP="00DF1167">
      <w:pPr>
        <w:tabs>
          <w:tab w:val="left" w:pos="567"/>
          <w:tab w:val="left" w:pos="10065"/>
          <w:tab w:val="left" w:pos="10206"/>
        </w:tabs>
        <w:suppressAutoHyphens/>
        <w:jc w:val="both"/>
        <w:rPr>
          <w:sz w:val="28"/>
          <w:szCs w:val="28"/>
          <w:lang w:val="uk-UA"/>
        </w:rPr>
      </w:pPr>
    </w:p>
    <w:p w:rsidR="007163E0" w:rsidRPr="006C7FD5" w:rsidRDefault="007163E0" w:rsidP="00DF1167">
      <w:pPr>
        <w:numPr>
          <w:ilvl w:val="3"/>
          <w:numId w:val="18"/>
        </w:numPr>
        <w:tabs>
          <w:tab w:val="clear" w:pos="1800"/>
          <w:tab w:val="left" w:pos="567"/>
          <w:tab w:val="num" w:pos="993"/>
          <w:tab w:val="left" w:pos="10065"/>
          <w:tab w:val="left" w:pos="10206"/>
        </w:tabs>
        <w:suppressAutoHyphens/>
        <w:ind w:left="-284" w:firstLine="426"/>
        <w:jc w:val="both"/>
        <w:rPr>
          <w:sz w:val="28"/>
          <w:szCs w:val="28"/>
          <w:lang w:val="uk-UA"/>
        </w:rPr>
      </w:pPr>
      <w:r w:rsidRPr="006C7FD5">
        <w:rPr>
          <w:sz w:val="28"/>
          <w:szCs w:val="28"/>
          <w:lang w:val="uk-UA"/>
        </w:rPr>
        <w:t>Організацію виконання даного рішення покласти на заступни</w:t>
      </w:r>
      <w:r>
        <w:rPr>
          <w:sz w:val="28"/>
          <w:szCs w:val="28"/>
          <w:lang w:val="uk-UA"/>
        </w:rPr>
        <w:t>ка міського голови згідно з розподілом обов’язків.</w:t>
      </w:r>
    </w:p>
    <w:p w:rsidR="007163E0" w:rsidRDefault="007163E0" w:rsidP="00CD6C10">
      <w:pPr>
        <w:jc w:val="both"/>
        <w:rPr>
          <w:sz w:val="28"/>
          <w:szCs w:val="28"/>
          <w:lang w:val="uk-UA"/>
        </w:rPr>
      </w:pPr>
    </w:p>
    <w:p w:rsidR="007163E0" w:rsidRDefault="007163E0" w:rsidP="00CD6C10">
      <w:pPr>
        <w:jc w:val="both"/>
        <w:rPr>
          <w:sz w:val="28"/>
          <w:szCs w:val="28"/>
          <w:lang w:val="uk-UA"/>
        </w:rPr>
      </w:pPr>
    </w:p>
    <w:p w:rsidR="007163E0" w:rsidRPr="006C7FD5" w:rsidRDefault="007163E0" w:rsidP="00CD6C10">
      <w:pPr>
        <w:jc w:val="both"/>
        <w:rPr>
          <w:sz w:val="28"/>
          <w:szCs w:val="28"/>
          <w:lang w:val="uk-UA"/>
        </w:rPr>
      </w:pPr>
    </w:p>
    <w:p w:rsidR="007163E0" w:rsidRDefault="007163E0" w:rsidP="00CD6C10">
      <w:pPr>
        <w:jc w:val="both"/>
        <w:rPr>
          <w:sz w:val="28"/>
          <w:szCs w:val="28"/>
          <w:lang w:val="uk-UA"/>
        </w:rPr>
      </w:pPr>
    </w:p>
    <w:p w:rsidR="007163E0" w:rsidRDefault="007163E0" w:rsidP="004434AF">
      <w:pPr>
        <w:ind w:hanging="360"/>
        <w:rPr>
          <w:b/>
          <w:bCs/>
          <w:sz w:val="28"/>
          <w:szCs w:val="28"/>
          <w:lang w:val="uk-UA"/>
        </w:rPr>
      </w:pPr>
      <w:r>
        <w:rPr>
          <w:b/>
          <w:bCs/>
          <w:sz w:val="28"/>
          <w:szCs w:val="28"/>
          <w:lang w:val="uk-UA"/>
        </w:rPr>
        <w:t>В.о. міського голови</w:t>
      </w:r>
    </w:p>
    <w:p w:rsidR="007163E0" w:rsidRPr="006C7FD5" w:rsidRDefault="007163E0" w:rsidP="004434AF">
      <w:pPr>
        <w:ind w:hanging="360"/>
        <w:rPr>
          <w:b/>
          <w:bCs/>
          <w:sz w:val="28"/>
          <w:szCs w:val="28"/>
          <w:lang w:val="uk-UA"/>
        </w:rPr>
      </w:pPr>
      <w:r>
        <w:rPr>
          <w:b/>
          <w:bCs/>
          <w:sz w:val="28"/>
          <w:szCs w:val="28"/>
          <w:lang w:val="uk-UA"/>
        </w:rPr>
        <w:t>з виконавчої роботи</w:t>
      </w:r>
      <w:r w:rsidRPr="006C7FD5">
        <w:rPr>
          <w:b/>
          <w:bCs/>
          <w:sz w:val="28"/>
          <w:szCs w:val="28"/>
          <w:lang w:val="uk-UA"/>
        </w:rPr>
        <w:t xml:space="preserve"> </w:t>
      </w:r>
      <w:r>
        <w:rPr>
          <w:b/>
          <w:bCs/>
          <w:sz w:val="28"/>
          <w:szCs w:val="28"/>
          <w:lang w:val="uk-UA"/>
        </w:rPr>
        <w:t xml:space="preserve">                                                                         В.В. Войтенко</w:t>
      </w:r>
      <w:r w:rsidRPr="006C7FD5">
        <w:rPr>
          <w:b/>
          <w:bCs/>
          <w:sz w:val="28"/>
          <w:szCs w:val="28"/>
          <w:lang w:val="uk-UA"/>
        </w:rPr>
        <w:t xml:space="preserve">                                                                                       </w:t>
      </w:r>
    </w:p>
    <w:p w:rsidR="007163E0" w:rsidRDefault="007163E0" w:rsidP="004434AF">
      <w:pPr>
        <w:ind w:hanging="360"/>
        <w:rPr>
          <w:b/>
          <w:bCs/>
          <w:sz w:val="28"/>
          <w:szCs w:val="28"/>
          <w:lang w:val="uk-UA"/>
        </w:rPr>
      </w:pPr>
    </w:p>
    <w:p w:rsidR="007163E0" w:rsidRPr="006C7FD5" w:rsidRDefault="007163E0" w:rsidP="004434AF">
      <w:pPr>
        <w:ind w:hanging="360"/>
        <w:rPr>
          <w:b/>
          <w:bCs/>
          <w:sz w:val="28"/>
          <w:szCs w:val="28"/>
          <w:lang w:val="uk-UA"/>
        </w:rPr>
      </w:pPr>
    </w:p>
    <w:p w:rsidR="007163E0" w:rsidRPr="00FD556D" w:rsidRDefault="007163E0" w:rsidP="004434AF">
      <w:pPr>
        <w:ind w:left="-360"/>
      </w:pPr>
      <w:proofErr w:type="spellStart"/>
      <w:r w:rsidRPr="006C7FD5">
        <w:rPr>
          <w:lang w:val="uk-UA"/>
        </w:rPr>
        <w:t>Кривцов</w:t>
      </w:r>
      <w:proofErr w:type="spellEnd"/>
      <w:r w:rsidRPr="006C7FD5">
        <w:rPr>
          <w:lang w:val="uk-UA"/>
        </w:rPr>
        <w:t xml:space="preserve"> </w:t>
      </w:r>
      <w:r>
        <w:rPr>
          <w:lang w:val="uk-UA"/>
        </w:rPr>
        <w:t>700-10</w:t>
      </w:r>
      <w:r w:rsidRPr="00FD556D">
        <w:t>3</w:t>
      </w:r>
    </w:p>
    <w:p w:rsidR="007163E0" w:rsidRDefault="00D83628" w:rsidP="00FD556D">
      <w:pPr>
        <w:ind w:left="-360"/>
        <w:jc w:val="both"/>
        <w:rPr>
          <w:lang w:val="uk-UA"/>
        </w:rPr>
      </w:pPr>
      <w:r>
        <w:rPr>
          <w:noProof/>
          <w:lang w:val="uk-UA" w:eastAsia="uk-UA"/>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7163E0" w:rsidRPr="006C7FD5">
        <w:rPr>
          <w:lang w:val="uk-UA"/>
        </w:rPr>
        <w:t xml:space="preserve">Розіслати: </w:t>
      </w:r>
      <w:proofErr w:type="spellStart"/>
      <w:r w:rsidR="007163E0" w:rsidRPr="006C7FD5">
        <w:rPr>
          <w:lang w:val="uk-UA"/>
        </w:rPr>
        <w:t>Кривцову</w:t>
      </w:r>
      <w:proofErr w:type="spellEnd"/>
      <w:r w:rsidR="007163E0" w:rsidRPr="006C7FD5">
        <w:rPr>
          <w:lang w:val="uk-UA"/>
        </w:rPr>
        <w:t xml:space="preserve"> А В., Войтенку В.В., </w:t>
      </w:r>
      <w:r w:rsidR="007163E0">
        <w:rPr>
          <w:lang w:val="uk-UA"/>
        </w:rPr>
        <w:t>Кохан А</w:t>
      </w:r>
      <w:r w:rsidR="007163E0" w:rsidRPr="006C7FD5">
        <w:rPr>
          <w:lang w:val="uk-UA"/>
        </w:rPr>
        <w:t>.</w:t>
      </w:r>
      <w:r w:rsidR="007163E0">
        <w:rPr>
          <w:lang w:val="uk-UA"/>
        </w:rPr>
        <w:t>І.</w:t>
      </w:r>
    </w:p>
    <w:p w:rsidR="007163E0" w:rsidRPr="00FD556D" w:rsidRDefault="007163E0" w:rsidP="00FD556D">
      <w:pPr>
        <w:ind w:left="-360"/>
        <w:jc w:val="both"/>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FD556D">
      <w:pPr>
        <w:ind w:left="-360"/>
        <w:jc w:val="center"/>
        <w:rPr>
          <w:caps/>
          <w:color w:val="000000"/>
          <w:sz w:val="28"/>
          <w:szCs w:val="28"/>
          <w:lang w:val="uk-UA"/>
        </w:rPr>
      </w:pPr>
    </w:p>
    <w:p w:rsidR="007163E0" w:rsidRDefault="007163E0" w:rsidP="00D83628">
      <w:pPr>
        <w:ind w:left="-360"/>
        <w:rPr>
          <w:caps/>
          <w:color w:val="000000"/>
          <w:sz w:val="28"/>
          <w:szCs w:val="28"/>
          <w:lang w:val="uk-UA"/>
        </w:rPr>
      </w:pPr>
    </w:p>
    <w:sectPr w:rsidR="007163E0" w:rsidSect="008F5EDD">
      <w:headerReference w:type="default" r:id="rId8"/>
      <w:headerReference w:type="firs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E0" w:rsidRDefault="007163E0" w:rsidP="00C50815">
      <w:r>
        <w:separator/>
      </w:r>
    </w:p>
  </w:endnote>
  <w:endnote w:type="continuationSeparator" w:id="0">
    <w:p w:rsidR="007163E0" w:rsidRDefault="007163E0" w:rsidP="00C50815">
      <w:r>
        <w:continuationSeparator/>
      </w:r>
    </w:p>
  </w:endnote>
  <w:endnote w:type="continuationNotice" w:id="1">
    <w:p w:rsidR="007163E0" w:rsidRDefault="00716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E0" w:rsidRDefault="007163E0" w:rsidP="00C50815">
      <w:r>
        <w:separator/>
      </w:r>
    </w:p>
  </w:footnote>
  <w:footnote w:type="continuationSeparator" w:id="0">
    <w:p w:rsidR="007163E0" w:rsidRDefault="007163E0" w:rsidP="00C50815">
      <w:r>
        <w:continuationSeparator/>
      </w:r>
    </w:p>
  </w:footnote>
  <w:footnote w:type="continuationNotice" w:id="1">
    <w:p w:rsidR="007163E0" w:rsidRDefault="007163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E0" w:rsidRDefault="007163E0" w:rsidP="00C50815">
    <w:pPr>
      <w:pStyle w:val="a3"/>
      <w:ind w:left="6237"/>
      <w:jc w:val="center"/>
      <w:rPr>
        <w:sz w:val="28"/>
        <w:szCs w:val="28"/>
        <w:lang w:val="uk-UA"/>
      </w:rPr>
    </w:pPr>
  </w:p>
  <w:p w:rsidR="007163E0" w:rsidRDefault="007163E0" w:rsidP="00C50815">
    <w:pPr>
      <w:pStyle w:val="a3"/>
      <w:ind w:left="6237"/>
      <w:jc w:val="center"/>
      <w:rPr>
        <w:sz w:val="28"/>
        <w:szCs w:val="28"/>
        <w:lang w:val="uk-UA"/>
      </w:rPr>
    </w:pPr>
  </w:p>
  <w:p w:rsidR="007163E0" w:rsidRDefault="007163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E0" w:rsidRDefault="007163E0" w:rsidP="00C50815">
    <w:pPr>
      <w:pStyle w:val="a3"/>
      <w:ind w:left="6237"/>
      <w:jc w:val="center"/>
      <w:rPr>
        <w:sz w:val="28"/>
        <w:szCs w:val="28"/>
        <w:lang w:val="uk-UA"/>
      </w:rPr>
    </w:pPr>
  </w:p>
  <w:p w:rsidR="007163E0" w:rsidRDefault="007163E0" w:rsidP="00C50815">
    <w:pPr>
      <w:pStyle w:val="a3"/>
      <w:ind w:left="6237"/>
      <w:jc w:val="center"/>
      <w:rPr>
        <w:sz w:val="28"/>
        <w:szCs w:val="28"/>
        <w:lang w:val="uk-UA"/>
      </w:rPr>
    </w:pPr>
  </w:p>
  <w:p w:rsidR="007163E0" w:rsidRPr="003B60C3" w:rsidRDefault="007163E0" w:rsidP="00C50815">
    <w:pPr>
      <w:pStyle w:val="a3"/>
      <w:ind w:left="6237"/>
      <w:jc w:val="center"/>
      <w:rPr>
        <w:sz w:val="28"/>
        <w:szCs w:val="28"/>
        <w:lang w:val="uk-UA"/>
      </w:rPr>
    </w:pPr>
  </w:p>
  <w:p w:rsidR="007163E0" w:rsidRDefault="007163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190F37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4"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5"/>
  </w:num>
  <w:num w:numId="4">
    <w:abstractNumId w:val="12"/>
  </w:num>
  <w:num w:numId="5">
    <w:abstractNumId w:val="14"/>
  </w:num>
  <w:num w:numId="6">
    <w:abstractNumId w:val="9"/>
  </w:num>
  <w:num w:numId="7">
    <w:abstractNumId w:val="1"/>
  </w:num>
  <w:num w:numId="8">
    <w:abstractNumId w:val="4"/>
  </w:num>
  <w:num w:numId="9">
    <w:abstractNumId w:val="3"/>
  </w:num>
  <w:num w:numId="10">
    <w:abstractNumId w:val="13"/>
  </w:num>
  <w:num w:numId="11">
    <w:abstractNumId w:val="16"/>
  </w:num>
  <w:num w:numId="12">
    <w:abstractNumId w:val="8"/>
  </w:num>
  <w:num w:numId="13">
    <w:abstractNumId w:val="11"/>
  </w:num>
  <w:num w:numId="14">
    <w:abstractNumId w:val="17"/>
  </w:num>
  <w:num w:numId="15">
    <w:abstractNumId w:val="2"/>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BE0"/>
    <w:rsid w:val="0000394E"/>
    <w:rsid w:val="000042BC"/>
    <w:rsid w:val="000101F9"/>
    <w:rsid w:val="00013846"/>
    <w:rsid w:val="00034DCC"/>
    <w:rsid w:val="00036074"/>
    <w:rsid w:val="0004052A"/>
    <w:rsid w:val="00043E22"/>
    <w:rsid w:val="00043EDD"/>
    <w:rsid w:val="00044964"/>
    <w:rsid w:val="0005496E"/>
    <w:rsid w:val="0005581E"/>
    <w:rsid w:val="00055C99"/>
    <w:rsid w:val="00067402"/>
    <w:rsid w:val="00074BBC"/>
    <w:rsid w:val="00077BC3"/>
    <w:rsid w:val="00080425"/>
    <w:rsid w:val="000857A8"/>
    <w:rsid w:val="00090F0C"/>
    <w:rsid w:val="000B02F3"/>
    <w:rsid w:val="000B0B38"/>
    <w:rsid w:val="000B1C44"/>
    <w:rsid w:val="000B2903"/>
    <w:rsid w:val="000B5B5E"/>
    <w:rsid w:val="000C6155"/>
    <w:rsid w:val="000C6CC9"/>
    <w:rsid w:val="000C7FDD"/>
    <w:rsid w:val="000E1488"/>
    <w:rsid w:val="000E7A0B"/>
    <w:rsid w:val="000E7A64"/>
    <w:rsid w:val="000F1E5A"/>
    <w:rsid w:val="000F6BAC"/>
    <w:rsid w:val="001068DB"/>
    <w:rsid w:val="0011118D"/>
    <w:rsid w:val="00114E6A"/>
    <w:rsid w:val="00115CDE"/>
    <w:rsid w:val="00115D8A"/>
    <w:rsid w:val="001165A5"/>
    <w:rsid w:val="001208BC"/>
    <w:rsid w:val="00122DAD"/>
    <w:rsid w:val="00131027"/>
    <w:rsid w:val="00131506"/>
    <w:rsid w:val="00137A70"/>
    <w:rsid w:val="001400D2"/>
    <w:rsid w:val="00141509"/>
    <w:rsid w:val="00144453"/>
    <w:rsid w:val="001458E1"/>
    <w:rsid w:val="0014798B"/>
    <w:rsid w:val="0015241F"/>
    <w:rsid w:val="00152621"/>
    <w:rsid w:val="00161007"/>
    <w:rsid w:val="00164F09"/>
    <w:rsid w:val="001808FC"/>
    <w:rsid w:val="00181662"/>
    <w:rsid w:val="00184EEC"/>
    <w:rsid w:val="00187FF3"/>
    <w:rsid w:val="00193CD9"/>
    <w:rsid w:val="0019460A"/>
    <w:rsid w:val="001949BC"/>
    <w:rsid w:val="00195E39"/>
    <w:rsid w:val="00196809"/>
    <w:rsid w:val="00197BCD"/>
    <w:rsid w:val="001A642C"/>
    <w:rsid w:val="001B0AD6"/>
    <w:rsid w:val="001B0E16"/>
    <w:rsid w:val="001B1946"/>
    <w:rsid w:val="001B1B87"/>
    <w:rsid w:val="001B6BCB"/>
    <w:rsid w:val="001D220D"/>
    <w:rsid w:val="001D5216"/>
    <w:rsid w:val="001E1587"/>
    <w:rsid w:val="001E2496"/>
    <w:rsid w:val="001E3A38"/>
    <w:rsid w:val="001E404C"/>
    <w:rsid w:val="001E7544"/>
    <w:rsid w:val="001F0C8C"/>
    <w:rsid w:val="002027CF"/>
    <w:rsid w:val="0020619B"/>
    <w:rsid w:val="00206749"/>
    <w:rsid w:val="00207451"/>
    <w:rsid w:val="00213403"/>
    <w:rsid w:val="00216770"/>
    <w:rsid w:val="00226A58"/>
    <w:rsid w:val="00226C40"/>
    <w:rsid w:val="00227193"/>
    <w:rsid w:val="00230304"/>
    <w:rsid w:val="00231E83"/>
    <w:rsid w:val="002357A9"/>
    <w:rsid w:val="00237BA6"/>
    <w:rsid w:val="00240259"/>
    <w:rsid w:val="002463F3"/>
    <w:rsid w:val="00253AF0"/>
    <w:rsid w:val="00253B85"/>
    <w:rsid w:val="00255C10"/>
    <w:rsid w:val="002661C2"/>
    <w:rsid w:val="0027095A"/>
    <w:rsid w:val="00272DA3"/>
    <w:rsid w:val="00273151"/>
    <w:rsid w:val="002753C0"/>
    <w:rsid w:val="00280D1D"/>
    <w:rsid w:val="002826D1"/>
    <w:rsid w:val="00283BFA"/>
    <w:rsid w:val="00290CF8"/>
    <w:rsid w:val="00293088"/>
    <w:rsid w:val="00293C1F"/>
    <w:rsid w:val="002A02F9"/>
    <w:rsid w:val="002A277F"/>
    <w:rsid w:val="002B32FA"/>
    <w:rsid w:val="002B3487"/>
    <w:rsid w:val="002C3E7D"/>
    <w:rsid w:val="002C78E2"/>
    <w:rsid w:val="002D124B"/>
    <w:rsid w:val="002D7A0C"/>
    <w:rsid w:val="002D7F03"/>
    <w:rsid w:val="002E15D0"/>
    <w:rsid w:val="002E20B5"/>
    <w:rsid w:val="002E79B5"/>
    <w:rsid w:val="00304B95"/>
    <w:rsid w:val="003170B6"/>
    <w:rsid w:val="003217A9"/>
    <w:rsid w:val="00322D35"/>
    <w:rsid w:val="0032410F"/>
    <w:rsid w:val="00331640"/>
    <w:rsid w:val="00331AFA"/>
    <w:rsid w:val="00332B2E"/>
    <w:rsid w:val="003336D2"/>
    <w:rsid w:val="0034182F"/>
    <w:rsid w:val="003418A0"/>
    <w:rsid w:val="00341CBE"/>
    <w:rsid w:val="00345B3A"/>
    <w:rsid w:val="00345C54"/>
    <w:rsid w:val="00347E92"/>
    <w:rsid w:val="00354DCB"/>
    <w:rsid w:val="003618AF"/>
    <w:rsid w:val="00373BE6"/>
    <w:rsid w:val="00374724"/>
    <w:rsid w:val="003805AA"/>
    <w:rsid w:val="003807B2"/>
    <w:rsid w:val="003808DE"/>
    <w:rsid w:val="00392370"/>
    <w:rsid w:val="00394325"/>
    <w:rsid w:val="003A2EC4"/>
    <w:rsid w:val="003A55C3"/>
    <w:rsid w:val="003A5ACF"/>
    <w:rsid w:val="003A7582"/>
    <w:rsid w:val="003B5A4A"/>
    <w:rsid w:val="003B60C3"/>
    <w:rsid w:val="003C16E7"/>
    <w:rsid w:val="003C2B8F"/>
    <w:rsid w:val="003C2DF7"/>
    <w:rsid w:val="003C4F01"/>
    <w:rsid w:val="003E6636"/>
    <w:rsid w:val="003F4E50"/>
    <w:rsid w:val="003F7F15"/>
    <w:rsid w:val="004011D0"/>
    <w:rsid w:val="00410B07"/>
    <w:rsid w:val="00411EE3"/>
    <w:rsid w:val="0041245F"/>
    <w:rsid w:val="0041409E"/>
    <w:rsid w:val="00422CF8"/>
    <w:rsid w:val="00432409"/>
    <w:rsid w:val="00433BCD"/>
    <w:rsid w:val="00435E78"/>
    <w:rsid w:val="00441288"/>
    <w:rsid w:val="00441EDA"/>
    <w:rsid w:val="004434AF"/>
    <w:rsid w:val="00444B3D"/>
    <w:rsid w:val="004656C5"/>
    <w:rsid w:val="004704E5"/>
    <w:rsid w:val="004739BA"/>
    <w:rsid w:val="004754CE"/>
    <w:rsid w:val="004919F6"/>
    <w:rsid w:val="004964CC"/>
    <w:rsid w:val="00497B8C"/>
    <w:rsid w:val="004A089D"/>
    <w:rsid w:val="004A377B"/>
    <w:rsid w:val="004A56DD"/>
    <w:rsid w:val="004B2D40"/>
    <w:rsid w:val="004B3616"/>
    <w:rsid w:val="004B626F"/>
    <w:rsid w:val="004B6346"/>
    <w:rsid w:val="004C300D"/>
    <w:rsid w:val="004C3026"/>
    <w:rsid w:val="004C4622"/>
    <w:rsid w:val="004C7631"/>
    <w:rsid w:val="004D2E77"/>
    <w:rsid w:val="004D3867"/>
    <w:rsid w:val="004D6C47"/>
    <w:rsid w:val="004D7F5D"/>
    <w:rsid w:val="004E096B"/>
    <w:rsid w:val="004E1289"/>
    <w:rsid w:val="004E324B"/>
    <w:rsid w:val="004E4CCA"/>
    <w:rsid w:val="004F1358"/>
    <w:rsid w:val="004F4506"/>
    <w:rsid w:val="004F7536"/>
    <w:rsid w:val="004F7E94"/>
    <w:rsid w:val="00501966"/>
    <w:rsid w:val="005048BE"/>
    <w:rsid w:val="00504A16"/>
    <w:rsid w:val="00507EFF"/>
    <w:rsid w:val="0051100C"/>
    <w:rsid w:val="00511501"/>
    <w:rsid w:val="00511F9A"/>
    <w:rsid w:val="00513071"/>
    <w:rsid w:val="00520C63"/>
    <w:rsid w:val="00521545"/>
    <w:rsid w:val="00522682"/>
    <w:rsid w:val="00525E46"/>
    <w:rsid w:val="00526758"/>
    <w:rsid w:val="00533C59"/>
    <w:rsid w:val="00544B75"/>
    <w:rsid w:val="00552C7C"/>
    <w:rsid w:val="00552EB6"/>
    <w:rsid w:val="00555A80"/>
    <w:rsid w:val="00556DA8"/>
    <w:rsid w:val="0055765A"/>
    <w:rsid w:val="00560345"/>
    <w:rsid w:val="005639F6"/>
    <w:rsid w:val="00570EE8"/>
    <w:rsid w:val="0057407D"/>
    <w:rsid w:val="00583F1A"/>
    <w:rsid w:val="005859C2"/>
    <w:rsid w:val="00587665"/>
    <w:rsid w:val="0059337E"/>
    <w:rsid w:val="00593C9A"/>
    <w:rsid w:val="005948B3"/>
    <w:rsid w:val="0059501D"/>
    <w:rsid w:val="005A1301"/>
    <w:rsid w:val="005A7D43"/>
    <w:rsid w:val="005B020F"/>
    <w:rsid w:val="005B4026"/>
    <w:rsid w:val="005B6EEA"/>
    <w:rsid w:val="005C376C"/>
    <w:rsid w:val="005D38B7"/>
    <w:rsid w:val="005D4A15"/>
    <w:rsid w:val="005D5F96"/>
    <w:rsid w:val="005D6DDF"/>
    <w:rsid w:val="005D7A63"/>
    <w:rsid w:val="005F1E89"/>
    <w:rsid w:val="005F4775"/>
    <w:rsid w:val="005F5281"/>
    <w:rsid w:val="005F5A34"/>
    <w:rsid w:val="005F68DC"/>
    <w:rsid w:val="00602874"/>
    <w:rsid w:val="00604EDF"/>
    <w:rsid w:val="00610BBA"/>
    <w:rsid w:val="006110A0"/>
    <w:rsid w:val="00611D96"/>
    <w:rsid w:val="00613FA1"/>
    <w:rsid w:val="00614138"/>
    <w:rsid w:val="0061665B"/>
    <w:rsid w:val="0061762A"/>
    <w:rsid w:val="006212C9"/>
    <w:rsid w:val="006227C9"/>
    <w:rsid w:val="00622A40"/>
    <w:rsid w:val="006259F1"/>
    <w:rsid w:val="00632932"/>
    <w:rsid w:val="00633D77"/>
    <w:rsid w:val="006375D9"/>
    <w:rsid w:val="0064724C"/>
    <w:rsid w:val="006611DB"/>
    <w:rsid w:val="00661E1E"/>
    <w:rsid w:val="00664132"/>
    <w:rsid w:val="00664894"/>
    <w:rsid w:val="00665418"/>
    <w:rsid w:val="00675F27"/>
    <w:rsid w:val="00682168"/>
    <w:rsid w:val="00684BE8"/>
    <w:rsid w:val="0068685F"/>
    <w:rsid w:val="00686A68"/>
    <w:rsid w:val="00692163"/>
    <w:rsid w:val="00695E9D"/>
    <w:rsid w:val="006A22B2"/>
    <w:rsid w:val="006A2E65"/>
    <w:rsid w:val="006A6822"/>
    <w:rsid w:val="006A7F38"/>
    <w:rsid w:val="006A7FA3"/>
    <w:rsid w:val="006B1FF7"/>
    <w:rsid w:val="006B5290"/>
    <w:rsid w:val="006B61DF"/>
    <w:rsid w:val="006B65D9"/>
    <w:rsid w:val="006B6804"/>
    <w:rsid w:val="006C0428"/>
    <w:rsid w:val="006C35F0"/>
    <w:rsid w:val="006C7FD5"/>
    <w:rsid w:val="006D48CC"/>
    <w:rsid w:val="006D5332"/>
    <w:rsid w:val="006E0213"/>
    <w:rsid w:val="006E141A"/>
    <w:rsid w:val="006E1DA6"/>
    <w:rsid w:val="006E4DFF"/>
    <w:rsid w:val="006E6782"/>
    <w:rsid w:val="006F5FED"/>
    <w:rsid w:val="006F73B4"/>
    <w:rsid w:val="006F794D"/>
    <w:rsid w:val="007031BE"/>
    <w:rsid w:val="00704A2F"/>
    <w:rsid w:val="00711096"/>
    <w:rsid w:val="007117DF"/>
    <w:rsid w:val="0071436F"/>
    <w:rsid w:val="007163E0"/>
    <w:rsid w:val="007172D7"/>
    <w:rsid w:val="007220EA"/>
    <w:rsid w:val="00722263"/>
    <w:rsid w:val="0073296D"/>
    <w:rsid w:val="00735804"/>
    <w:rsid w:val="00735A1F"/>
    <w:rsid w:val="00740BE0"/>
    <w:rsid w:val="00744CB3"/>
    <w:rsid w:val="00745CF5"/>
    <w:rsid w:val="00751F11"/>
    <w:rsid w:val="007521E9"/>
    <w:rsid w:val="0075298C"/>
    <w:rsid w:val="00754DCF"/>
    <w:rsid w:val="00756218"/>
    <w:rsid w:val="00757347"/>
    <w:rsid w:val="00760B48"/>
    <w:rsid w:val="0076200D"/>
    <w:rsid w:val="0076577D"/>
    <w:rsid w:val="007662FF"/>
    <w:rsid w:val="00771355"/>
    <w:rsid w:val="0077681B"/>
    <w:rsid w:val="00780D45"/>
    <w:rsid w:val="00780F6D"/>
    <w:rsid w:val="00783E43"/>
    <w:rsid w:val="0078496E"/>
    <w:rsid w:val="00785278"/>
    <w:rsid w:val="00785F00"/>
    <w:rsid w:val="007863E1"/>
    <w:rsid w:val="00787372"/>
    <w:rsid w:val="00787837"/>
    <w:rsid w:val="00792724"/>
    <w:rsid w:val="00796C4F"/>
    <w:rsid w:val="007A074C"/>
    <w:rsid w:val="007A1EEA"/>
    <w:rsid w:val="007A5FE9"/>
    <w:rsid w:val="007B1C06"/>
    <w:rsid w:val="007B3AD5"/>
    <w:rsid w:val="007C5C21"/>
    <w:rsid w:val="007C7DA3"/>
    <w:rsid w:val="007D752D"/>
    <w:rsid w:val="007E158B"/>
    <w:rsid w:val="007E1E12"/>
    <w:rsid w:val="007E21DF"/>
    <w:rsid w:val="007E3B1F"/>
    <w:rsid w:val="007E4041"/>
    <w:rsid w:val="007E5336"/>
    <w:rsid w:val="007F51EC"/>
    <w:rsid w:val="007F5691"/>
    <w:rsid w:val="008016BC"/>
    <w:rsid w:val="00802BD7"/>
    <w:rsid w:val="00803369"/>
    <w:rsid w:val="00806D7E"/>
    <w:rsid w:val="00807C89"/>
    <w:rsid w:val="008101B0"/>
    <w:rsid w:val="0081241A"/>
    <w:rsid w:val="00813EE5"/>
    <w:rsid w:val="0082286D"/>
    <w:rsid w:val="008234F4"/>
    <w:rsid w:val="008328B8"/>
    <w:rsid w:val="00832DF0"/>
    <w:rsid w:val="008376A3"/>
    <w:rsid w:val="0083785B"/>
    <w:rsid w:val="00840309"/>
    <w:rsid w:val="0084099A"/>
    <w:rsid w:val="00841BC2"/>
    <w:rsid w:val="00844486"/>
    <w:rsid w:val="00845708"/>
    <w:rsid w:val="00852135"/>
    <w:rsid w:val="00862691"/>
    <w:rsid w:val="008659D3"/>
    <w:rsid w:val="00874FCF"/>
    <w:rsid w:val="0088108C"/>
    <w:rsid w:val="00887BE8"/>
    <w:rsid w:val="008923A9"/>
    <w:rsid w:val="008951C0"/>
    <w:rsid w:val="0089575E"/>
    <w:rsid w:val="00897AE0"/>
    <w:rsid w:val="008A0028"/>
    <w:rsid w:val="008A5E26"/>
    <w:rsid w:val="008B4E6E"/>
    <w:rsid w:val="008B6227"/>
    <w:rsid w:val="008B7E9C"/>
    <w:rsid w:val="008D1B8C"/>
    <w:rsid w:val="008E0B5C"/>
    <w:rsid w:val="008E1F44"/>
    <w:rsid w:val="008E2C33"/>
    <w:rsid w:val="008E6401"/>
    <w:rsid w:val="008E6A39"/>
    <w:rsid w:val="008F12AA"/>
    <w:rsid w:val="008F154D"/>
    <w:rsid w:val="008F5495"/>
    <w:rsid w:val="008F5EDD"/>
    <w:rsid w:val="008F77AB"/>
    <w:rsid w:val="00903225"/>
    <w:rsid w:val="0090532B"/>
    <w:rsid w:val="009136D0"/>
    <w:rsid w:val="00913EED"/>
    <w:rsid w:val="009142E2"/>
    <w:rsid w:val="009204AA"/>
    <w:rsid w:val="0092318A"/>
    <w:rsid w:val="00926725"/>
    <w:rsid w:val="00940589"/>
    <w:rsid w:val="00942042"/>
    <w:rsid w:val="00943B06"/>
    <w:rsid w:val="00952C63"/>
    <w:rsid w:val="00953CFE"/>
    <w:rsid w:val="00960ACE"/>
    <w:rsid w:val="00966FA1"/>
    <w:rsid w:val="009676E4"/>
    <w:rsid w:val="009713EC"/>
    <w:rsid w:val="00971ADB"/>
    <w:rsid w:val="00986381"/>
    <w:rsid w:val="009864D0"/>
    <w:rsid w:val="00986FCD"/>
    <w:rsid w:val="00991AB6"/>
    <w:rsid w:val="009A06B4"/>
    <w:rsid w:val="009A1FD2"/>
    <w:rsid w:val="009A3AA4"/>
    <w:rsid w:val="009A7896"/>
    <w:rsid w:val="009A7933"/>
    <w:rsid w:val="009B1D68"/>
    <w:rsid w:val="009B6F15"/>
    <w:rsid w:val="009B7486"/>
    <w:rsid w:val="009C01CF"/>
    <w:rsid w:val="009C1E8C"/>
    <w:rsid w:val="009C5B9A"/>
    <w:rsid w:val="009D6B48"/>
    <w:rsid w:val="009D78EF"/>
    <w:rsid w:val="009E0E8D"/>
    <w:rsid w:val="009E2B89"/>
    <w:rsid w:val="009E2D30"/>
    <w:rsid w:val="009E42A3"/>
    <w:rsid w:val="009E5D28"/>
    <w:rsid w:val="009F60EE"/>
    <w:rsid w:val="00A00FA1"/>
    <w:rsid w:val="00A02DFD"/>
    <w:rsid w:val="00A0741E"/>
    <w:rsid w:val="00A101D7"/>
    <w:rsid w:val="00A169BF"/>
    <w:rsid w:val="00A16ECC"/>
    <w:rsid w:val="00A44263"/>
    <w:rsid w:val="00A44B7F"/>
    <w:rsid w:val="00A468D0"/>
    <w:rsid w:val="00A54B3F"/>
    <w:rsid w:val="00A56DCF"/>
    <w:rsid w:val="00A70660"/>
    <w:rsid w:val="00A744EE"/>
    <w:rsid w:val="00A805E4"/>
    <w:rsid w:val="00A81B8A"/>
    <w:rsid w:val="00A83DF6"/>
    <w:rsid w:val="00A866C5"/>
    <w:rsid w:val="00A91D11"/>
    <w:rsid w:val="00A92204"/>
    <w:rsid w:val="00A937AA"/>
    <w:rsid w:val="00A93B40"/>
    <w:rsid w:val="00A966A5"/>
    <w:rsid w:val="00AA274D"/>
    <w:rsid w:val="00AA29A7"/>
    <w:rsid w:val="00AB002C"/>
    <w:rsid w:val="00AB4716"/>
    <w:rsid w:val="00AB60A9"/>
    <w:rsid w:val="00AB7393"/>
    <w:rsid w:val="00AC4F12"/>
    <w:rsid w:val="00AD0F1F"/>
    <w:rsid w:val="00AD3FD5"/>
    <w:rsid w:val="00AD6936"/>
    <w:rsid w:val="00AE02E8"/>
    <w:rsid w:val="00AE303C"/>
    <w:rsid w:val="00AF0A9B"/>
    <w:rsid w:val="00AF2707"/>
    <w:rsid w:val="00AF2E4A"/>
    <w:rsid w:val="00AF430A"/>
    <w:rsid w:val="00AF5D5E"/>
    <w:rsid w:val="00AF7179"/>
    <w:rsid w:val="00B00FA5"/>
    <w:rsid w:val="00B04B06"/>
    <w:rsid w:val="00B05B6A"/>
    <w:rsid w:val="00B06D2B"/>
    <w:rsid w:val="00B06D81"/>
    <w:rsid w:val="00B11C9F"/>
    <w:rsid w:val="00B130E8"/>
    <w:rsid w:val="00B13968"/>
    <w:rsid w:val="00B152EF"/>
    <w:rsid w:val="00B15846"/>
    <w:rsid w:val="00B15A4B"/>
    <w:rsid w:val="00B20FB2"/>
    <w:rsid w:val="00B20FE5"/>
    <w:rsid w:val="00B24A04"/>
    <w:rsid w:val="00B30DC8"/>
    <w:rsid w:val="00B343CA"/>
    <w:rsid w:val="00B36C85"/>
    <w:rsid w:val="00B41C53"/>
    <w:rsid w:val="00B41E1C"/>
    <w:rsid w:val="00B5020E"/>
    <w:rsid w:val="00B63C10"/>
    <w:rsid w:val="00B760F9"/>
    <w:rsid w:val="00B84DAD"/>
    <w:rsid w:val="00B9019E"/>
    <w:rsid w:val="00B9276A"/>
    <w:rsid w:val="00B93567"/>
    <w:rsid w:val="00B958C5"/>
    <w:rsid w:val="00BA187A"/>
    <w:rsid w:val="00BA4B12"/>
    <w:rsid w:val="00BA70AB"/>
    <w:rsid w:val="00BA7A54"/>
    <w:rsid w:val="00BB0CA0"/>
    <w:rsid w:val="00BB2013"/>
    <w:rsid w:val="00BB3804"/>
    <w:rsid w:val="00BB41A4"/>
    <w:rsid w:val="00BB5C89"/>
    <w:rsid w:val="00BC0BB7"/>
    <w:rsid w:val="00BC2222"/>
    <w:rsid w:val="00BC37AB"/>
    <w:rsid w:val="00BC43F0"/>
    <w:rsid w:val="00BD15BA"/>
    <w:rsid w:val="00BD4B3C"/>
    <w:rsid w:val="00BF1B14"/>
    <w:rsid w:val="00BF43E1"/>
    <w:rsid w:val="00BF461F"/>
    <w:rsid w:val="00BF614A"/>
    <w:rsid w:val="00C01E52"/>
    <w:rsid w:val="00C07374"/>
    <w:rsid w:val="00C10464"/>
    <w:rsid w:val="00C12CEC"/>
    <w:rsid w:val="00C23C13"/>
    <w:rsid w:val="00C242A0"/>
    <w:rsid w:val="00C24F14"/>
    <w:rsid w:val="00C41693"/>
    <w:rsid w:val="00C41DF4"/>
    <w:rsid w:val="00C43032"/>
    <w:rsid w:val="00C4539F"/>
    <w:rsid w:val="00C4722F"/>
    <w:rsid w:val="00C50815"/>
    <w:rsid w:val="00C53C14"/>
    <w:rsid w:val="00C53E2E"/>
    <w:rsid w:val="00C600CE"/>
    <w:rsid w:val="00C649EA"/>
    <w:rsid w:val="00C65274"/>
    <w:rsid w:val="00C66D72"/>
    <w:rsid w:val="00C671CA"/>
    <w:rsid w:val="00C7096A"/>
    <w:rsid w:val="00C7161D"/>
    <w:rsid w:val="00C74A5B"/>
    <w:rsid w:val="00C75964"/>
    <w:rsid w:val="00C75BE8"/>
    <w:rsid w:val="00C80419"/>
    <w:rsid w:val="00C81B1B"/>
    <w:rsid w:val="00C82D27"/>
    <w:rsid w:val="00C84189"/>
    <w:rsid w:val="00C86399"/>
    <w:rsid w:val="00CA3CE0"/>
    <w:rsid w:val="00CA6841"/>
    <w:rsid w:val="00CB0CFF"/>
    <w:rsid w:val="00CB43E6"/>
    <w:rsid w:val="00CB515C"/>
    <w:rsid w:val="00CC1193"/>
    <w:rsid w:val="00CC22E9"/>
    <w:rsid w:val="00CC3A31"/>
    <w:rsid w:val="00CD667C"/>
    <w:rsid w:val="00CD6C10"/>
    <w:rsid w:val="00CD79F4"/>
    <w:rsid w:val="00CE0A17"/>
    <w:rsid w:val="00CE2E51"/>
    <w:rsid w:val="00CE6448"/>
    <w:rsid w:val="00CF2D4A"/>
    <w:rsid w:val="00CF4DB8"/>
    <w:rsid w:val="00CF5126"/>
    <w:rsid w:val="00CF54A5"/>
    <w:rsid w:val="00CF7969"/>
    <w:rsid w:val="00D03892"/>
    <w:rsid w:val="00D05490"/>
    <w:rsid w:val="00D06D9D"/>
    <w:rsid w:val="00D1260F"/>
    <w:rsid w:val="00D15B66"/>
    <w:rsid w:val="00D172C4"/>
    <w:rsid w:val="00D20BC5"/>
    <w:rsid w:val="00D22AA6"/>
    <w:rsid w:val="00D254BB"/>
    <w:rsid w:val="00D31A5D"/>
    <w:rsid w:val="00D379F7"/>
    <w:rsid w:val="00D41C51"/>
    <w:rsid w:val="00D448F1"/>
    <w:rsid w:val="00D515E5"/>
    <w:rsid w:val="00D51E3D"/>
    <w:rsid w:val="00D51E70"/>
    <w:rsid w:val="00D540BD"/>
    <w:rsid w:val="00D54267"/>
    <w:rsid w:val="00D551B5"/>
    <w:rsid w:val="00D558EB"/>
    <w:rsid w:val="00D5595C"/>
    <w:rsid w:val="00D609A9"/>
    <w:rsid w:val="00D615B9"/>
    <w:rsid w:val="00D6426B"/>
    <w:rsid w:val="00D70662"/>
    <w:rsid w:val="00D719F3"/>
    <w:rsid w:val="00D72731"/>
    <w:rsid w:val="00D77B1F"/>
    <w:rsid w:val="00D83628"/>
    <w:rsid w:val="00D83EC7"/>
    <w:rsid w:val="00D9373C"/>
    <w:rsid w:val="00D94E9E"/>
    <w:rsid w:val="00DA5079"/>
    <w:rsid w:val="00DA620D"/>
    <w:rsid w:val="00DB0731"/>
    <w:rsid w:val="00DB13B8"/>
    <w:rsid w:val="00DB3F15"/>
    <w:rsid w:val="00DB763B"/>
    <w:rsid w:val="00DC06E6"/>
    <w:rsid w:val="00DC35D6"/>
    <w:rsid w:val="00DC371C"/>
    <w:rsid w:val="00DC5CB6"/>
    <w:rsid w:val="00DD01C9"/>
    <w:rsid w:val="00DD38F2"/>
    <w:rsid w:val="00DD5F57"/>
    <w:rsid w:val="00DD7915"/>
    <w:rsid w:val="00DE226A"/>
    <w:rsid w:val="00DE5485"/>
    <w:rsid w:val="00DE7212"/>
    <w:rsid w:val="00DF1167"/>
    <w:rsid w:val="00DF1F3A"/>
    <w:rsid w:val="00DF5ADF"/>
    <w:rsid w:val="00E04B56"/>
    <w:rsid w:val="00E068AA"/>
    <w:rsid w:val="00E07D86"/>
    <w:rsid w:val="00E115C2"/>
    <w:rsid w:val="00E11A9B"/>
    <w:rsid w:val="00E16745"/>
    <w:rsid w:val="00E17023"/>
    <w:rsid w:val="00E20F0C"/>
    <w:rsid w:val="00E232A9"/>
    <w:rsid w:val="00E25B15"/>
    <w:rsid w:val="00E33D09"/>
    <w:rsid w:val="00E352DD"/>
    <w:rsid w:val="00E35335"/>
    <w:rsid w:val="00E36396"/>
    <w:rsid w:val="00E445CA"/>
    <w:rsid w:val="00E4520F"/>
    <w:rsid w:val="00E54280"/>
    <w:rsid w:val="00E545F8"/>
    <w:rsid w:val="00E5793F"/>
    <w:rsid w:val="00E60ECC"/>
    <w:rsid w:val="00E62CC1"/>
    <w:rsid w:val="00E643CF"/>
    <w:rsid w:val="00E7260C"/>
    <w:rsid w:val="00E75C5B"/>
    <w:rsid w:val="00E772EE"/>
    <w:rsid w:val="00E91A19"/>
    <w:rsid w:val="00E92121"/>
    <w:rsid w:val="00E922D1"/>
    <w:rsid w:val="00E94CF8"/>
    <w:rsid w:val="00EA2E40"/>
    <w:rsid w:val="00EA7036"/>
    <w:rsid w:val="00EB0733"/>
    <w:rsid w:val="00EB3ED2"/>
    <w:rsid w:val="00EB6DE9"/>
    <w:rsid w:val="00EC4758"/>
    <w:rsid w:val="00EC5B42"/>
    <w:rsid w:val="00ED0EC2"/>
    <w:rsid w:val="00ED1F57"/>
    <w:rsid w:val="00ED34A2"/>
    <w:rsid w:val="00ED382F"/>
    <w:rsid w:val="00ED3A09"/>
    <w:rsid w:val="00ED5BC7"/>
    <w:rsid w:val="00ED65B3"/>
    <w:rsid w:val="00ED67BF"/>
    <w:rsid w:val="00ED7317"/>
    <w:rsid w:val="00EE3972"/>
    <w:rsid w:val="00EF6D43"/>
    <w:rsid w:val="00F00FF5"/>
    <w:rsid w:val="00F030FE"/>
    <w:rsid w:val="00F06696"/>
    <w:rsid w:val="00F16CDD"/>
    <w:rsid w:val="00F2211E"/>
    <w:rsid w:val="00F224E1"/>
    <w:rsid w:val="00F23B78"/>
    <w:rsid w:val="00F2463F"/>
    <w:rsid w:val="00F257FA"/>
    <w:rsid w:val="00F3386F"/>
    <w:rsid w:val="00F377AE"/>
    <w:rsid w:val="00F44DA9"/>
    <w:rsid w:val="00F50FD9"/>
    <w:rsid w:val="00F738FB"/>
    <w:rsid w:val="00F77725"/>
    <w:rsid w:val="00F77BC1"/>
    <w:rsid w:val="00F82563"/>
    <w:rsid w:val="00F82C89"/>
    <w:rsid w:val="00F832F2"/>
    <w:rsid w:val="00F85D73"/>
    <w:rsid w:val="00F91D20"/>
    <w:rsid w:val="00F922A3"/>
    <w:rsid w:val="00F94387"/>
    <w:rsid w:val="00FA01F3"/>
    <w:rsid w:val="00FA3AAA"/>
    <w:rsid w:val="00FB00B9"/>
    <w:rsid w:val="00FB0EB5"/>
    <w:rsid w:val="00FB10B0"/>
    <w:rsid w:val="00FB2965"/>
    <w:rsid w:val="00FB58AF"/>
    <w:rsid w:val="00FB5B4B"/>
    <w:rsid w:val="00FC0965"/>
    <w:rsid w:val="00FC1139"/>
    <w:rsid w:val="00FC13C2"/>
    <w:rsid w:val="00FC3087"/>
    <w:rsid w:val="00FD556D"/>
    <w:rsid w:val="00FD6004"/>
    <w:rsid w:val="00FD605E"/>
    <w:rsid w:val="00FD78CD"/>
    <w:rsid w:val="00FD7D83"/>
    <w:rsid w:val="00FE0FF7"/>
    <w:rsid w:val="00FE1120"/>
    <w:rsid w:val="00FE25C1"/>
    <w:rsid w:val="00FF2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313BF07"/>
  <w15:docId w15:val="{055D081D-B6E1-4C0E-960D-521197A5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ED0EC2"/>
    <w:pPr>
      <w:keepNext/>
      <w:outlineLvl w:val="1"/>
    </w:pPr>
    <w:rPr>
      <w:rFonts w:ascii="Cambria" w:hAnsi="Cambria"/>
      <w:b/>
      <w:bCs/>
      <w:i/>
      <w:iCs/>
      <w:sz w:val="28"/>
      <w:szCs w:val="28"/>
      <w:lang w:val="uk-UA" w:eastAsia="uk-UA"/>
    </w:rPr>
  </w:style>
  <w:style w:type="paragraph" w:styleId="3">
    <w:name w:val="heading 3"/>
    <w:basedOn w:val="a"/>
    <w:next w:val="a"/>
    <w:link w:val="30"/>
    <w:uiPriority w:val="99"/>
    <w:qFormat/>
    <w:rsid w:val="00ED0EC2"/>
    <w:pPr>
      <w:keepNext/>
      <w:outlineLvl w:val="2"/>
    </w:pPr>
    <w:rPr>
      <w:rFonts w:ascii="Cambria" w:hAnsi="Cambria"/>
      <w:b/>
      <w:bCs/>
      <w:sz w:val="26"/>
      <w:szCs w:val="26"/>
      <w:lang w:val="uk-UA" w:eastAsia="uk-UA"/>
    </w:rPr>
  </w:style>
  <w:style w:type="paragraph" w:styleId="4">
    <w:name w:val="heading 4"/>
    <w:basedOn w:val="a"/>
    <w:next w:val="a"/>
    <w:link w:val="40"/>
    <w:uiPriority w:val="99"/>
    <w:qFormat/>
    <w:rsid w:val="00ED0EC2"/>
    <w:pPr>
      <w:keepNext/>
      <w:jc w:val="center"/>
      <w:outlineLvl w:val="3"/>
    </w:pPr>
    <w:rPr>
      <w:rFonts w:ascii="Calibri" w:hAnsi="Calibri"/>
      <w:b/>
      <w:bCs/>
      <w:sz w:val="28"/>
      <w:szCs w:val="28"/>
      <w:lang w:val="uk-UA" w:eastAsia="uk-UA"/>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lang w:val="uk-UA" w:eastAsia="uk-UA"/>
    </w:rPr>
  </w:style>
  <w:style w:type="paragraph" w:styleId="6">
    <w:name w:val="heading 6"/>
    <w:basedOn w:val="a"/>
    <w:next w:val="a"/>
    <w:link w:val="60"/>
    <w:uiPriority w:val="99"/>
    <w:qFormat/>
    <w:rsid w:val="00ED0EC2"/>
    <w:pPr>
      <w:keepNext/>
      <w:ind w:left="4500"/>
      <w:outlineLvl w:val="5"/>
    </w:pPr>
    <w:rPr>
      <w:rFonts w:ascii="Calibri" w:hAnsi="Calibri"/>
      <w:b/>
      <w:bCs/>
      <w:sz w:val="20"/>
      <w:szCs w:val="20"/>
      <w:lang w:val="uk-UA" w:eastAsia="uk-UA"/>
    </w:rPr>
  </w:style>
  <w:style w:type="paragraph" w:styleId="7">
    <w:name w:val="heading 7"/>
    <w:basedOn w:val="a"/>
    <w:next w:val="a"/>
    <w:link w:val="70"/>
    <w:uiPriority w:val="99"/>
    <w:qFormat/>
    <w:rsid w:val="00ED0EC2"/>
    <w:pPr>
      <w:keepNext/>
      <w:ind w:firstLine="5580"/>
      <w:outlineLvl w:val="6"/>
    </w:pPr>
    <w:rPr>
      <w:rFonts w:ascii="Calibri" w:hAnsi="Calibri"/>
      <w:lang w:val="uk-UA" w:eastAsia="uk-UA"/>
    </w:rPr>
  </w:style>
  <w:style w:type="paragraph" w:styleId="8">
    <w:name w:val="heading 8"/>
    <w:basedOn w:val="a"/>
    <w:next w:val="a"/>
    <w:link w:val="80"/>
    <w:uiPriority w:val="99"/>
    <w:qFormat/>
    <w:rsid w:val="00ED0EC2"/>
    <w:pPr>
      <w:keepNext/>
      <w:jc w:val="both"/>
      <w:outlineLvl w:val="7"/>
    </w:pPr>
    <w:rPr>
      <w:rFonts w:ascii="Calibri" w:hAnsi="Calibri"/>
      <w:i/>
      <w:iCs/>
      <w:lang w:val="uk-UA" w:eastAsia="uk-UA"/>
    </w:rPr>
  </w:style>
  <w:style w:type="paragraph" w:styleId="9">
    <w:name w:val="heading 9"/>
    <w:basedOn w:val="a"/>
    <w:next w:val="a"/>
    <w:link w:val="90"/>
    <w:uiPriority w:val="99"/>
    <w:qFormat/>
    <w:rsid w:val="00ED0EC2"/>
    <w:pPr>
      <w:keepNext/>
      <w:jc w:val="right"/>
      <w:outlineLvl w:val="8"/>
    </w:pPr>
    <w:rPr>
      <w:rFonts w:ascii="Cambria" w:hAnsi="Cambria"/>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00B9"/>
    <w:rPr>
      <w:rFonts w:ascii="Cambria" w:hAnsi="Cambria" w:cs="Times New Roman"/>
      <w:b/>
      <w:kern w:val="32"/>
      <w:sz w:val="32"/>
    </w:rPr>
  </w:style>
  <w:style w:type="character" w:customStyle="1" w:styleId="20">
    <w:name w:val="Заголовок 2 Знак"/>
    <w:basedOn w:val="a0"/>
    <w:link w:val="2"/>
    <w:uiPriority w:val="99"/>
    <w:semiHidden/>
    <w:locked/>
    <w:rsid w:val="00FB00B9"/>
    <w:rPr>
      <w:rFonts w:ascii="Cambria" w:hAnsi="Cambria" w:cs="Times New Roman"/>
      <w:b/>
      <w:i/>
      <w:sz w:val="28"/>
    </w:rPr>
  </w:style>
  <w:style w:type="character" w:customStyle="1" w:styleId="30">
    <w:name w:val="Заголовок 3 Знак"/>
    <w:basedOn w:val="a0"/>
    <w:link w:val="3"/>
    <w:uiPriority w:val="99"/>
    <w:semiHidden/>
    <w:locked/>
    <w:rsid w:val="00FB00B9"/>
    <w:rPr>
      <w:rFonts w:ascii="Cambria" w:hAnsi="Cambria" w:cs="Times New Roman"/>
      <w:b/>
      <w:sz w:val="26"/>
    </w:rPr>
  </w:style>
  <w:style w:type="character" w:customStyle="1" w:styleId="40">
    <w:name w:val="Заголовок 4 Знак"/>
    <w:basedOn w:val="a0"/>
    <w:link w:val="4"/>
    <w:uiPriority w:val="99"/>
    <w:semiHidden/>
    <w:locked/>
    <w:rsid w:val="00FB00B9"/>
    <w:rPr>
      <w:rFonts w:ascii="Calibri" w:hAnsi="Calibri" w:cs="Times New Roman"/>
      <w:b/>
      <w:sz w:val="28"/>
    </w:rPr>
  </w:style>
  <w:style w:type="character" w:customStyle="1" w:styleId="50">
    <w:name w:val="Заголовок 5 Знак"/>
    <w:basedOn w:val="a0"/>
    <w:link w:val="5"/>
    <w:uiPriority w:val="99"/>
    <w:semiHidden/>
    <w:locked/>
    <w:rsid w:val="00FB00B9"/>
    <w:rPr>
      <w:rFonts w:ascii="Calibri" w:hAnsi="Calibri" w:cs="Times New Roman"/>
      <w:b/>
      <w:i/>
      <w:sz w:val="26"/>
    </w:rPr>
  </w:style>
  <w:style w:type="character" w:customStyle="1" w:styleId="60">
    <w:name w:val="Заголовок 6 Знак"/>
    <w:basedOn w:val="a0"/>
    <w:link w:val="6"/>
    <w:uiPriority w:val="99"/>
    <w:semiHidden/>
    <w:locked/>
    <w:rsid w:val="00FB00B9"/>
    <w:rPr>
      <w:rFonts w:ascii="Calibri" w:hAnsi="Calibri" w:cs="Times New Roman"/>
      <w:b/>
    </w:rPr>
  </w:style>
  <w:style w:type="character" w:customStyle="1" w:styleId="70">
    <w:name w:val="Заголовок 7 Знак"/>
    <w:basedOn w:val="a0"/>
    <w:link w:val="7"/>
    <w:uiPriority w:val="99"/>
    <w:semiHidden/>
    <w:locked/>
    <w:rsid w:val="00FB00B9"/>
    <w:rPr>
      <w:rFonts w:ascii="Calibri" w:hAnsi="Calibri" w:cs="Times New Roman"/>
      <w:sz w:val="24"/>
    </w:rPr>
  </w:style>
  <w:style w:type="character" w:customStyle="1" w:styleId="80">
    <w:name w:val="Заголовок 8 Знак"/>
    <w:basedOn w:val="a0"/>
    <w:link w:val="8"/>
    <w:uiPriority w:val="99"/>
    <w:semiHidden/>
    <w:locked/>
    <w:rsid w:val="00FB00B9"/>
    <w:rPr>
      <w:rFonts w:ascii="Calibri" w:hAnsi="Calibri" w:cs="Times New Roman"/>
      <w:i/>
      <w:sz w:val="24"/>
    </w:rPr>
  </w:style>
  <w:style w:type="character" w:customStyle="1" w:styleId="90">
    <w:name w:val="Заголовок 9 Знак"/>
    <w:basedOn w:val="a0"/>
    <w:link w:val="9"/>
    <w:uiPriority w:val="99"/>
    <w:semiHidden/>
    <w:locked/>
    <w:rsid w:val="00FB00B9"/>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C50815"/>
    <w:rPr>
      <w:rFonts w:cs="Times New Roman"/>
      <w:lang w:val="ru-RU" w:eastAsia="ru-RU"/>
    </w:rPr>
  </w:style>
  <w:style w:type="paragraph" w:styleId="a5">
    <w:name w:val="Body Text"/>
    <w:basedOn w:val="a"/>
    <w:link w:val="a6"/>
    <w:uiPriority w:val="99"/>
    <w:rsid w:val="00ED0EC2"/>
    <w:pPr>
      <w:jc w:val="both"/>
    </w:pPr>
    <w:rPr>
      <w:lang w:val="uk-UA" w:eastAsia="uk-UA"/>
    </w:rPr>
  </w:style>
  <w:style w:type="character" w:customStyle="1" w:styleId="a6">
    <w:name w:val="Основной текст Знак"/>
    <w:basedOn w:val="a0"/>
    <w:link w:val="a5"/>
    <w:uiPriority w:val="99"/>
    <w:semiHidden/>
    <w:locked/>
    <w:rsid w:val="00FB00B9"/>
    <w:rPr>
      <w:rFonts w:cs="Times New Roman"/>
      <w:sz w:val="24"/>
    </w:rPr>
  </w:style>
  <w:style w:type="paragraph" w:styleId="a7">
    <w:name w:val="Body Text Indent"/>
    <w:basedOn w:val="a"/>
    <w:link w:val="a8"/>
    <w:uiPriority w:val="99"/>
    <w:rsid w:val="00ED0EC2"/>
    <w:pPr>
      <w:ind w:firstLine="708"/>
    </w:pPr>
    <w:rPr>
      <w:lang w:val="uk-UA" w:eastAsia="uk-UA"/>
    </w:rPr>
  </w:style>
  <w:style w:type="character" w:customStyle="1" w:styleId="a8">
    <w:name w:val="Основной текст с отступом Знак"/>
    <w:basedOn w:val="a0"/>
    <w:link w:val="a7"/>
    <w:uiPriority w:val="99"/>
    <w:semiHidden/>
    <w:locked/>
    <w:rsid w:val="00FB00B9"/>
    <w:rPr>
      <w:rFonts w:cs="Times New Roman"/>
      <w:sz w:val="24"/>
    </w:rPr>
  </w:style>
  <w:style w:type="paragraph" w:styleId="21">
    <w:name w:val="Body Text Indent 2"/>
    <w:basedOn w:val="a"/>
    <w:link w:val="22"/>
    <w:uiPriority w:val="99"/>
    <w:rsid w:val="00ED0EC2"/>
    <w:pPr>
      <w:ind w:firstLine="708"/>
      <w:jc w:val="both"/>
    </w:pPr>
    <w:rPr>
      <w:lang w:val="uk-UA" w:eastAsia="uk-UA"/>
    </w:rPr>
  </w:style>
  <w:style w:type="character" w:customStyle="1" w:styleId="22">
    <w:name w:val="Основной текст с отступом 2 Знак"/>
    <w:basedOn w:val="a0"/>
    <w:link w:val="21"/>
    <w:uiPriority w:val="99"/>
    <w:semiHidden/>
    <w:locked/>
    <w:rsid w:val="00FB00B9"/>
    <w:rPr>
      <w:rFonts w:cs="Times New Roman"/>
      <w:sz w:val="24"/>
    </w:rPr>
  </w:style>
  <w:style w:type="paragraph" w:styleId="23">
    <w:name w:val="Body Text 2"/>
    <w:basedOn w:val="a"/>
    <w:link w:val="24"/>
    <w:uiPriority w:val="99"/>
    <w:rsid w:val="00ED0EC2"/>
    <w:rPr>
      <w:lang w:val="uk-UA" w:eastAsia="uk-UA"/>
    </w:rPr>
  </w:style>
  <w:style w:type="character" w:customStyle="1" w:styleId="24">
    <w:name w:val="Основной текст 2 Знак"/>
    <w:basedOn w:val="a0"/>
    <w:link w:val="23"/>
    <w:uiPriority w:val="99"/>
    <w:semiHidden/>
    <w:locked/>
    <w:rsid w:val="00FB00B9"/>
    <w:rPr>
      <w:rFonts w:cs="Times New Roman"/>
      <w:sz w:val="24"/>
    </w:rPr>
  </w:style>
  <w:style w:type="paragraph" w:styleId="31">
    <w:name w:val="Body Text Indent 3"/>
    <w:basedOn w:val="a"/>
    <w:link w:val="32"/>
    <w:uiPriority w:val="99"/>
    <w:rsid w:val="00ED0EC2"/>
    <w:pPr>
      <w:ind w:left="5400"/>
    </w:pPr>
    <w:rPr>
      <w:sz w:val="16"/>
      <w:szCs w:val="16"/>
      <w:lang w:val="uk-UA" w:eastAsia="uk-UA"/>
    </w:rPr>
  </w:style>
  <w:style w:type="character" w:customStyle="1" w:styleId="32">
    <w:name w:val="Основной текст с отступом 3 Знак"/>
    <w:basedOn w:val="a0"/>
    <w:link w:val="31"/>
    <w:uiPriority w:val="99"/>
    <w:semiHidden/>
    <w:locked/>
    <w:rsid w:val="00FB00B9"/>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lang w:val="uk-UA" w:eastAsia="uk-UA"/>
    </w:rPr>
  </w:style>
  <w:style w:type="character" w:customStyle="1" w:styleId="ac">
    <w:name w:val="Текст выноски Знак"/>
    <w:basedOn w:val="a0"/>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basedOn w:val="a0"/>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96357">
      <w:marLeft w:val="0"/>
      <w:marRight w:val="0"/>
      <w:marTop w:val="0"/>
      <w:marBottom w:val="0"/>
      <w:divBdr>
        <w:top w:val="none" w:sz="0" w:space="0" w:color="auto"/>
        <w:left w:val="none" w:sz="0" w:space="0" w:color="auto"/>
        <w:bottom w:val="none" w:sz="0" w:space="0" w:color="auto"/>
        <w:right w:val="none" w:sz="0" w:space="0" w:color="auto"/>
      </w:divBdr>
    </w:div>
    <w:div w:id="267196358">
      <w:marLeft w:val="0"/>
      <w:marRight w:val="0"/>
      <w:marTop w:val="0"/>
      <w:marBottom w:val="0"/>
      <w:divBdr>
        <w:top w:val="none" w:sz="0" w:space="0" w:color="auto"/>
        <w:left w:val="none" w:sz="0" w:space="0" w:color="auto"/>
        <w:bottom w:val="none" w:sz="0" w:space="0" w:color="auto"/>
        <w:right w:val="none" w:sz="0" w:space="0" w:color="auto"/>
      </w:divBdr>
    </w:div>
    <w:div w:id="267196359">
      <w:marLeft w:val="0"/>
      <w:marRight w:val="0"/>
      <w:marTop w:val="0"/>
      <w:marBottom w:val="0"/>
      <w:divBdr>
        <w:top w:val="none" w:sz="0" w:space="0" w:color="auto"/>
        <w:left w:val="none" w:sz="0" w:space="0" w:color="auto"/>
        <w:bottom w:val="none" w:sz="0" w:space="0" w:color="auto"/>
        <w:right w:val="none" w:sz="0" w:space="0" w:color="auto"/>
      </w:divBdr>
    </w:div>
    <w:div w:id="267196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382</Words>
  <Characters>2181</Characters>
  <Application>Microsoft Office Word</Application>
  <DocSecurity>0</DocSecurity>
  <Lines>18</Lines>
  <Paragraphs>5</Paragraphs>
  <ScaleCrop>false</ScaleCrop>
  <Company>Управление архитектуры</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Шуліпа Ольга Василівна</cp:lastModifiedBy>
  <cp:revision>17</cp:revision>
  <cp:lastPrinted>2017-04-24T12:46:00Z</cp:lastPrinted>
  <dcterms:created xsi:type="dcterms:W3CDTF">2017-01-31T12:34:00Z</dcterms:created>
  <dcterms:modified xsi:type="dcterms:W3CDTF">2017-05-11T05:27:00Z</dcterms:modified>
</cp:coreProperties>
</file>