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FC" w:rsidRPr="00881DC6" w:rsidRDefault="00265DED" w:rsidP="00881DC6">
      <w:pPr>
        <w:ind w:left="12744" w:firstLine="708"/>
      </w:pPr>
      <w:proofErr w:type="spellStart"/>
      <w:r w:rsidRPr="00881DC6">
        <w:t>Додаток</w:t>
      </w:r>
      <w:proofErr w:type="spellEnd"/>
      <w:r w:rsidR="006142A1">
        <w:rPr>
          <w:lang w:val="uk-UA"/>
        </w:rPr>
        <w:t xml:space="preserve"> 4</w:t>
      </w:r>
    </w:p>
    <w:p w:rsidR="00265DED" w:rsidRPr="00961C32" w:rsidRDefault="00265DED" w:rsidP="00961C32">
      <w:pPr>
        <w:ind w:left="11328" w:firstLine="708"/>
        <w:rPr>
          <w:lang w:val="uk-UA"/>
        </w:rPr>
      </w:pPr>
      <w:r w:rsidRPr="00881DC6">
        <w:t xml:space="preserve">до </w:t>
      </w:r>
      <w:proofErr w:type="spellStart"/>
      <w:r w:rsidRPr="00881DC6">
        <w:t>рішення</w:t>
      </w:r>
      <w:proofErr w:type="spellEnd"/>
      <w:r w:rsidR="00F55E59">
        <w:rPr>
          <w:lang w:val="uk-UA"/>
        </w:rPr>
        <w:t xml:space="preserve"> </w:t>
      </w:r>
      <w:proofErr w:type="spellStart"/>
      <w:r w:rsidRPr="00881DC6">
        <w:t>виконавчого</w:t>
      </w:r>
      <w:proofErr w:type="spellEnd"/>
      <w:r w:rsidR="0079492A">
        <w:rPr>
          <w:lang w:val="uk-UA"/>
        </w:rPr>
        <w:t xml:space="preserve"> </w:t>
      </w:r>
      <w:proofErr w:type="spellStart"/>
      <w:r w:rsidRPr="00881DC6">
        <w:t>комітету</w:t>
      </w:r>
      <w:proofErr w:type="spellEnd"/>
    </w:p>
    <w:p w:rsidR="00265DED" w:rsidRPr="00385D85" w:rsidRDefault="00265DED" w:rsidP="00881DC6">
      <w:pPr>
        <w:ind w:left="12036"/>
        <w:rPr>
          <w:lang w:val="uk-UA"/>
        </w:rPr>
      </w:pPr>
      <w:r w:rsidRPr="00385D85">
        <w:rPr>
          <w:lang w:val="uk-UA"/>
        </w:rPr>
        <w:t>від</w:t>
      </w:r>
      <w:r w:rsidR="00385D85">
        <w:rPr>
          <w:lang w:val="uk-UA"/>
        </w:rPr>
        <w:t xml:space="preserve"> 20.02.2018 </w:t>
      </w:r>
      <w:r w:rsidR="00213CD0">
        <w:rPr>
          <w:lang w:val="uk-UA"/>
        </w:rPr>
        <w:t xml:space="preserve"> </w:t>
      </w:r>
      <w:r w:rsidRPr="00385D85">
        <w:rPr>
          <w:lang w:val="uk-UA"/>
        </w:rPr>
        <w:t xml:space="preserve">№ </w:t>
      </w:r>
      <w:r w:rsidR="00385D85">
        <w:rPr>
          <w:lang w:val="uk-UA"/>
        </w:rPr>
        <w:t>115</w:t>
      </w:r>
      <w:bookmarkStart w:id="0" w:name="_GoBack"/>
      <w:bookmarkEnd w:id="0"/>
    </w:p>
    <w:p w:rsidR="00265DED" w:rsidRPr="00881DC6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 w:val="24"/>
          <w:szCs w:val="24"/>
        </w:rPr>
      </w:pPr>
    </w:p>
    <w:p w:rsidR="006B650B" w:rsidRPr="007F422F" w:rsidRDefault="00265DED" w:rsidP="003E2DAD">
      <w:pPr>
        <w:jc w:val="center"/>
        <w:rPr>
          <w:b/>
          <w:lang w:val="uk-UA"/>
        </w:rPr>
      </w:pPr>
      <w:r w:rsidRPr="00385D85">
        <w:rPr>
          <w:rStyle w:val="rvts6"/>
          <w:b/>
          <w:lang w:val="uk-UA"/>
        </w:rPr>
        <w:t>Перелік</w:t>
      </w:r>
      <w:r w:rsidR="00D31795">
        <w:rPr>
          <w:rStyle w:val="rvts6"/>
          <w:b/>
          <w:lang w:val="uk-UA"/>
        </w:rPr>
        <w:t xml:space="preserve"> </w:t>
      </w:r>
      <w:r w:rsidR="00267C7A">
        <w:rPr>
          <w:rStyle w:val="rvts6"/>
          <w:b/>
          <w:lang w:val="uk-UA"/>
        </w:rPr>
        <w:t>рекламних засобів</w:t>
      </w:r>
    </w:p>
    <w:tbl>
      <w:tblPr>
        <w:tblpPr w:leftFromText="180" w:rightFromText="180" w:vertAnchor="text" w:horzAnchor="page" w:tblpX="659" w:tblpY="29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5953"/>
        <w:gridCol w:w="6521"/>
      </w:tblGrid>
      <w:tr w:rsidR="00C63ABD" w:rsidRPr="00385D85" w:rsidTr="00912298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881DC6" w:rsidRDefault="00C63ABD" w:rsidP="00881DC6">
            <w:pPr>
              <w:contextualSpacing/>
              <w:jc w:val="center"/>
              <w:rPr>
                <w:b/>
                <w:lang w:val="uk-UA"/>
              </w:rPr>
            </w:pPr>
          </w:p>
          <w:p w:rsidR="00C63ABD" w:rsidRPr="00881DC6" w:rsidRDefault="00C63ABD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C63ABD" w:rsidRPr="00881DC6" w:rsidRDefault="00C63ABD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881DC6" w:rsidRDefault="00C63ABD" w:rsidP="00881DC6">
            <w:pPr>
              <w:contextualSpacing/>
              <w:jc w:val="both"/>
              <w:rPr>
                <w:b/>
                <w:color w:val="000000"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 дозволу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D" w:rsidRPr="00385D85" w:rsidRDefault="00C63ABD" w:rsidP="002A7872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r w:rsidRPr="00385D85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Адреса</w:t>
            </w: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розташування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</w:p>
          <w:p w:rsidR="00C63ABD" w:rsidRPr="00881DC6" w:rsidRDefault="00C63ABD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 РЗ (існуючий)</w:t>
            </w:r>
          </w:p>
        </w:tc>
      </w:tr>
      <w:tr w:rsidR="00C63ABD" w:rsidRPr="00D31795" w:rsidTr="00912298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D31795" w:rsidRDefault="00C63ABD" w:rsidP="008B5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D31795" w:rsidRDefault="00C63ABD" w:rsidP="00D31795">
            <w:pPr>
              <w:pStyle w:val="21"/>
              <w:ind w:firstLine="0"/>
              <w:jc w:val="left"/>
              <w:rPr>
                <w:kern w:val="0"/>
                <w:sz w:val="24"/>
                <w:lang w:eastAsia="ru-RU" w:bidi="ar-SA"/>
              </w:rPr>
            </w:pPr>
            <w:r w:rsidRPr="00D31795">
              <w:rPr>
                <w:kern w:val="0"/>
                <w:sz w:val="24"/>
                <w:lang w:eastAsia="ru-RU" w:bidi="ar-SA"/>
              </w:rPr>
              <w:t>№ 311/11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D31795">
            <w:pPr>
              <w:rPr>
                <w:lang w:val="uk-UA"/>
              </w:rPr>
            </w:pPr>
            <w:r>
              <w:rPr>
                <w:lang w:val="uk-UA"/>
              </w:rPr>
              <w:t>Вул. Петропавлівська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D31795" w:rsidRDefault="00C63ABD" w:rsidP="00D31795">
            <w:pPr>
              <w:rPr>
                <w:lang w:val="uk-UA"/>
              </w:rPr>
            </w:pPr>
            <w:r>
              <w:rPr>
                <w:lang w:val="uk-UA"/>
              </w:rPr>
              <w:t>банерний перетяг</w:t>
            </w:r>
          </w:p>
        </w:tc>
      </w:tr>
      <w:tr w:rsidR="00C63ABD" w:rsidRPr="00D31795" w:rsidTr="00912298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8B5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D31795" w:rsidRDefault="00C63ABD" w:rsidP="00D31795">
            <w:pPr>
              <w:pStyle w:val="21"/>
              <w:ind w:firstLine="0"/>
              <w:jc w:val="left"/>
              <w:rPr>
                <w:kern w:val="0"/>
                <w:sz w:val="24"/>
                <w:lang w:eastAsia="ru-RU" w:bidi="ar-SA"/>
              </w:rPr>
            </w:pPr>
            <w:r>
              <w:rPr>
                <w:kern w:val="0"/>
                <w:sz w:val="24"/>
                <w:lang w:eastAsia="ru-RU" w:bidi="ar-SA"/>
              </w:rPr>
              <w:t>№ 312/11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D31795">
            <w:pPr>
              <w:rPr>
                <w:lang w:val="uk-UA"/>
              </w:rPr>
            </w:pPr>
            <w:r>
              <w:rPr>
                <w:lang w:val="uk-UA"/>
              </w:rPr>
              <w:t>Вул. Петропавлівська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D31795">
            <w:pPr>
              <w:rPr>
                <w:lang w:val="uk-UA"/>
              </w:rPr>
            </w:pPr>
            <w:r>
              <w:rPr>
                <w:lang w:val="uk-UA"/>
              </w:rPr>
              <w:t>банерний перетяг</w:t>
            </w:r>
          </w:p>
        </w:tc>
      </w:tr>
      <w:tr w:rsidR="00C63ABD" w:rsidRPr="00D31795" w:rsidTr="00912298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8B5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D31795">
            <w:pPr>
              <w:pStyle w:val="21"/>
              <w:ind w:firstLine="0"/>
              <w:jc w:val="left"/>
              <w:rPr>
                <w:kern w:val="0"/>
                <w:sz w:val="24"/>
                <w:lang w:eastAsia="ru-RU" w:bidi="ar-SA"/>
              </w:rPr>
            </w:pPr>
            <w:r>
              <w:rPr>
                <w:kern w:val="0"/>
                <w:sz w:val="24"/>
                <w:lang w:eastAsia="ru-RU" w:bidi="ar-SA"/>
              </w:rPr>
              <w:t>№ 313/11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D3179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Шевченко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>
            <w:r w:rsidRPr="003515A0">
              <w:rPr>
                <w:lang w:val="uk-UA"/>
              </w:rPr>
              <w:t>банерний перетяг</w:t>
            </w:r>
          </w:p>
        </w:tc>
      </w:tr>
      <w:tr w:rsidR="00C63ABD" w:rsidRPr="00D31795" w:rsidTr="00912298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8B5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D31795">
            <w:pPr>
              <w:pStyle w:val="21"/>
              <w:ind w:firstLine="0"/>
              <w:jc w:val="left"/>
              <w:rPr>
                <w:kern w:val="0"/>
                <w:sz w:val="24"/>
                <w:lang w:eastAsia="ru-RU" w:bidi="ar-SA"/>
              </w:rPr>
            </w:pPr>
            <w:r>
              <w:rPr>
                <w:kern w:val="0"/>
                <w:sz w:val="24"/>
                <w:lang w:eastAsia="ru-RU" w:bidi="ar-SA"/>
              </w:rPr>
              <w:t>№ 336/11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D31795">
            <w:pPr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>
            <w:r w:rsidRPr="003515A0">
              <w:rPr>
                <w:lang w:val="uk-UA"/>
              </w:rPr>
              <w:t>банерний перетяг</w:t>
            </w:r>
          </w:p>
        </w:tc>
      </w:tr>
      <w:tr w:rsidR="00C63ABD" w:rsidRPr="00D31795" w:rsidTr="00912298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8B5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D31795">
            <w:pPr>
              <w:pStyle w:val="21"/>
              <w:ind w:firstLine="0"/>
              <w:jc w:val="left"/>
              <w:rPr>
                <w:kern w:val="0"/>
                <w:sz w:val="24"/>
                <w:lang w:eastAsia="ru-RU" w:bidi="ar-SA"/>
              </w:rPr>
            </w:pPr>
            <w:r>
              <w:rPr>
                <w:kern w:val="0"/>
                <w:sz w:val="24"/>
                <w:lang w:eastAsia="ru-RU" w:bidi="ar-SA"/>
              </w:rPr>
              <w:t>№ 338/11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D31795">
            <w:pPr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>
            <w:r w:rsidRPr="003515A0">
              <w:rPr>
                <w:lang w:val="uk-UA"/>
              </w:rPr>
              <w:t>банерний перетяг</w:t>
            </w:r>
          </w:p>
        </w:tc>
      </w:tr>
      <w:tr w:rsidR="00C63ABD" w:rsidRPr="00D31795" w:rsidTr="00912298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8B5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D31795">
            <w:pPr>
              <w:pStyle w:val="21"/>
              <w:ind w:firstLine="0"/>
              <w:jc w:val="left"/>
              <w:rPr>
                <w:kern w:val="0"/>
                <w:sz w:val="24"/>
                <w:lang w:eastAsia="ru-RU" w:bidi="ar-SA"/>
              </w:rPr>
            </w:pPr>
            <w:r>
              <w:rPr>
                <w:kern w:val="0"/>
                <w:sz w:val="24"/>
                <w:lang w:eastAsia="ru-RU" w:bidi="ar-SA"/>
              </w:rPr>
              <w:t>№ 271/11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D31795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Кондратьєва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>
            <w:r w:rsidRPr="003515A0">
              <w:rPr>
                <w:lang w:val="uk-UA"/>
              </w:rPr>
              <w:t>банерний перетяг</w:t>
            </w:r>
          </w:p>
        </w:tc>
      </w:tr>
      <w:tr w:rsidR="00C63ABD" w:rsidRPr="00D31795" w:rsidTr="00912298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8B5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BA4B48" w:rsidRDefault="00C63ABD" w:rsidP="00D31795">
            <w:pPr>
              <w:pStyle w:val="21"/>
              <w:ind w:firstLine="0"/>
              <w:jc w:val="left"/>
              <w:rPr>
                <w:kern w:val="0"/>
                <w:sz w:val="24"/>
                <w:lang w:val="ru-RU" w:eastAsia="ru-RU" w:bidi="ar-SA"/>
              </w:rPr>
            </w:pPr>
            <w:r>
              <w:rPr>
                <w:kern w:val="0"/>
                <w:sz w:val="24"/>
                <w:lang w:val="en-US" w:eastAsia="ru-RU" w:bidi="ar-SA"/>
              </w:rPr>
              <w:t>№ 372/11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D31795">
            <w:pPr>
              <w:rPr>
                <w:lang w:val="uk-UA"/>
              </w:rPr>
            </w:pPr>
            <w:r>
              <w:rPr>
                <w:lang w:val="uk-UA"/>
              </w:rPr>
              <w:t>Вул. Горького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>
            <w:r w:rsidRPr="003515A0">
              <w:rPr>
                <w:lang w:val="uk-UA"/>
              </w:rPr>
              <w:t>банерний перетяг</w:t>
            </w:r>
          </w:p>
        </w:tc>
      </w:tr>
      <w:tr w:rsidR="00C63ABD" w:rsidRPr="00D31795" w:rsidTr="00912298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8B5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D31795">
            <w:pPr>
              <w:pStyle w:val="21"/>
              <w:ind w:firstLine="0"/>
              <w:jc w:val="left"/>
              <w:rPr>
                <w:kern w:val="0"/>
                <w:sz w:val="24"/>
                <w:lang w:eastAsia="ru-RU" w:bidi="ar-SA"/>
              </w:rPr>
            </w:pPr>
            <w:r>
              <w:rPr>
                <w:kern w:val="0"/>
                <w:sz w:val="24"/>
                <w:lang w:eastAsia="ru-RU" w:bidi="ar-SA"/>
              </w:rPr>
              <w:t>№ 380/11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D31795">
            <w:pPr>
              <w:rPr>
                <w:lang w:val="uk-UA"/>
              </w:rPr>
            </w:pPr>
            <w:r>
              <w:rPr>
                <w:lang w:val="uk-UA"/>
              </w:rPr>
              <w:t>Пр. Шевченка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>
            <w:r w:rsidRPr="003515A0">
              <w:rPr>
                <w:lang w:val="uk-UA"/>
              </w:rPr>
              <w:t>банерний перетяг</w:t>
            </w:r>
          </w:p>
        </w:tc>
      </w:tr>
      <w:tr w:rsidR="00C63ABD" w:rsidRPr="00D31795" w:rsidTr="00912298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8B5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D31795" w:rsidRDefault="00C63ABD" w:rsidP="00D31795">
            <w:pPr>
              <w:pStyle w:val="21"/>
              <w:ind w:firstLine="0"/>
              <w:jc w:val="left"/>
              <w:rPr>
                <w:kern w:val="0"/>
                <w:sz w:val="24"/>
                <w:lang w:eastAsia="ru-RU" w:bidi="ar-SA"/>
              </w:rPr>
            </w:pPr>
            <w:r>
              <w:rPr>
                <w:kern w:val="0"/>
                <w:sz w:val="24"/>
                <w:lang w:eastAsia="ru-RU" w:bidi="ar-SA"/>
              </w:rPr>
              <w:t>№ 334/12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D31795">
            <w:pPr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>
            <w:r w:rsidRPr="003515A0">
              <w:rPr>
                <w:lang w:val="uk-UA"/>
              </w:rPr>
              <w:t>банерний перетяг</w:t>
            </w:r>
          </w:p>
        </w:tc>
      </w:tr>
      <w:tr w:rsidR="00C63ABD" w:rsidRPr="00D31795" w:rsidTr="00912298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8B5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D31795" w:rsidRDefault="00C63ABD" w:rsidP="00D31795">
            <w:pPr>
              <w:pStyle w:val="21"/>
              <w:ind w:firstLine="0"/>
              <w:jc w:val="left"/>
              <w:rPr>
                <w:kern w:val="0"/>
                <w:sz w:val="24"/>
                <w:lang w:eastAsia="ru-RU" w:bidi="ar-SA"/>
              </w:rPr>
            </w:pPr>
            <w:r>
              <w:rPr>
                <w:kern w:val="0"/>
                <w:sz w:val="24"/>
                <w:lang w:eastAsia="ru-RU" w:bidi="ar-SA"/>
              </w:rPr>
              <w:t>№ 336/12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D31795">
            <w:pPr>
              <w:rPr>
                <w:lang w:val="uk-UA"/>
              </w:rPr>
            </w:pPr>
            <w:r>
              <w:rPr>
                <w:lang w:val="uk-UA"/>
              </w:rPr>
              <w:t xml:space="preserve">Пр.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>
            <w:r w:rsidRPr="003515A0">
              <w:rPr>
                <w:lang w:val="uk-UA"/>
              </w:rPr>
              <w:t>банерний перетяг</w:t>
            </w:r>
          </w:p>
        </w:tc>
      </w:tr>
      <w:tr w:rsidR="00C63ABD" w:rsidRPr="00D31795" w:rsidTr="00912298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8B5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D31795" w:rsidRDefault="00C63ABD" w:rsidP="00D31795">
            <w:pPr>
              <w:pStyle w:val="21"/>
              <w:ind w:firstLine="0"/>
              <w:jc w:val="left"/>
              <w:rPr>
                <w:kern w:val="0"/>
                <w:sz w:val="24"/>
                <w:lang w:eastAsia="ru-RU" w:bidi="ar-SA"/>
              </w:rPr>
            </w:pPr>
            <w:r>
              <w:rPr>
                <w:kern w:val="0"/>
                <w:sz w:val="24"/>
                <w:lang w:eastAsia="ru-RU" w:bidi="ar-SA"/>
              </w:rPr>
              <w:t>№ 339/12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D31795">
            <w:pPr>
              <w:rPr>
                <w:lang w:val="uk-UA"/>
              </w:rPr>
            </w:pPr>
            <w:r>
              <w:rPr>
                <w:lang w:val="uk-UA"/>
              </w:rPr>
              <w:t>Пр. Шевченка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>
            <w:r w:rsidRPr="003515A0">
              <w:rPr>
                <w:lang w:val="uk-UA"/>
              </w:rPr>
              <w:t>банерний перетяг</w:t>
            </w:r>
          </w:p>
        </w:tc>
      </w:tr>
      <w:tr w:rsidR="00C63ABD" w:rsidRPr="00D31795" w:rsidTr="00912298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8B5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D31795" w:rsidRDefault="00C63ABD" w:rsidP="00D31795">
            <w:pPr>
              <w:pStyle w:val="21"/>
              <w:ind w:firstLine="0"/>
              <w:jc w:val="left"/>
              <w:rPr>
                <w:kern w:val="0"/>
                <w:sz w:val="24"/>
                <w:lang w:eastAsia="ru-RU" w:bidi="ar-SA"/>
              </w:rPr>
            </w:pPr>
            <w:r>
              <w:rPr>
                <w:kern w:val="0"/>
                <w:sz w:val="24"/>
                <w:lang w:eastAsia="ru-RU" w:bidi="ar-SA"/>
              </w:rPr>
              <w:t>№ 340/12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D31795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Іллінська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>
            <w:r w:rsidRPr="003515A0">
              <w:rPr>
                <w:lang w:val="uk-UA"/>
              </w:rPr>
              <w:t>банерний перетяг</w:t>
            </w:r>
          </w:p>
        </w:tc>
      </w:tr>
      <w:tr w:rsidR="00C63ABD" w:rsidRPr="00D31795" w:rsidTr="00912298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8B5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D31795" w:rsidRDefault="00C63ABD" w:rsidP="00D31795">
            <w:pPr>
              <w:pStyle w:val="21"/>
              <w:ind w:firstLine="0"/>
              <w:jc w:val="left"/>
              <w:rPr>
                <w:kern w:val="0"/>
                <w:sz w:val="24"/>
                <w:lang w:eastAsia="ru-RU" w:bidi="ar-SA"/>
              </w:rPr>
            </w:pPr>
            <w:r>
              <w:rPr>
                <w:kern w:val="0"/>
                <w:sz w:val="24"/>
                <w:lang w:eastAsia="ru-RU" w:bidi="ar-SA"/>
              </w:rPr>
              <w:t>№ 342/12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D31795">
            <w:pPr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>
            <w:r w:rsidRPr="003515A0">
              <w:rPr>
                <w:lang w:val="uk-UA"/>
              </w:rPr>
              <w:t>банерний перетяг</w:t>
            </w:r>
          </w:p>
        </w:tc>
      </w:tr>
      <w:tr w:rsidR="00C63ABD" w:rsidRPr="00D31795" w:rsidTr="00912298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8B5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D31795" w:rsidRDefault="00C63ABD" w:rsidP="00D31795">
            <w:pPr>
              <w:pStyle w:val="21"/>
              <w:ind w:firstLine="0"/>
              <w:jc w:val="left"/>
              <w:rPr>
                <w:kern w:val="0"/>
                <w:sz w:val="24"/>
                <w:lang w:eastAsia="ru-RU" w:bidi="ar-SA"/>
              </w:rPr>
            </w:pPr>
            <w:r>
              <w:rPr>
                <w:kern w:val="0"/>
                <w:sz w:val="24"/>
                <w:lang w:eastAsia="ru-RU" w:bidi="ar-SA"/>
              </w:rPr>
              <w:t>№ 344/12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D31795">
            <w:pPr>
              <w:rPr>
                <w:lang w:val="uk-UA"/>
              </w:rPr>
            </w:pPr>
            <w:r>
              <w:rPr>
                <w:lang w:val="uk-UA"/>
              </w:rPr>
              <w:t>Вул. Петропавлівська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>
            <w:r w:rsidRPr="003515A0">
              <w:rPr>
                <w:lang w:val="uk-UA"/>
              </w:rPr>
              <w:t>банерний перетяг</w:t>
            </w:r>
          </w:p>
        </w:tc>
      </w:tr>
      <w:tr w:rsidR="00C63ABD" w:rsidRPr="00D31795" w:rsidTr="00912298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8B5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D31795" w:rsidRDefault="00C63ABD" w:rsidP="00D31795">
            <w:pPr>
              <w:pStyle w:val="21"/>
              <w:ind w:firstLine="0"/>
              <w:jc w:val="left"/>
              <w:rPr>
                <w:kern w:val="0"/>
                <w:sz w:val="24"/>
                <w:lang w:eastAsia="ru-RU" w:bidi="ar-SA"/>
              </w:rPr>
            </w:pPr>
            <w:r>
              <w:rPr>
                <w:kern w:val="0"/>
                <w:sz w:val="24"/>
                <w:lang w:eastAsia="ru-RU" w:bidi="ar-SA"/>
              </w:rPr>
              <w:t>№ 348/12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D31795">
            <w:pPr>
              <w:rPr>
                <w:lang w:val="uk-UA"/>
              </w:rPr>
            </w:pPr>
            <w:r>
              <w:rPr>
                <w:lang w:val="uk-UA"/>
              </w:rPr>
              <w:t>Вул. Горького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>
            <w:r w:rsidRPr="003515A0">
              <w:rPr>
                <w:lang w:val="uk-UA"/>
              </w:rPr>
              <w:t>банерний перетяг</w:t>
            </w:r>
          </w:p>
        </w:tc>
      </w:tr>
      <w:tr w:rsidR="00C63ABD" w:rsidRPr="00D31795" w:rsidTr="00912298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8B5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D31795" w:rsidRDefault="00C63ABD" w:rsidP="00D31795">
            <w:pPr>
              <w:pStyle w:val="21"/>
              <w:ind w:firstLine="0"/>
              <w:jc w:val="left"/>
              <w:rPr>
                <w:kern w:val="0"/>
                <w:sz w:val="24"/>
                <w:lang w:eastAsia="ru-RU" w:bidi="ar-SA"/>
              </w:rPr>
            </w:pPr>
            <w:r>
              <w:rPr>
                <w:kern w:val="0"/>
                <w:sz w:val="24"/>
                <w:lang w:eastAsia="ru-RU" w:bidi="ar-SA"/>
              </w:rPr>
              <w:t>№ 354/12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D31795">
            <w:pPr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>
            <w:r w:rsidRPr="003515A0">
              <w:rPr>
                <w:lang w:val="uk-UA"/>
              </w:rPr>
              <w:t>банерний перетяг</w:t>
            </w:r>
          </w:p>
        </w:tc>
      </w:tr>
      <w:tr w:rsidR="00C63ABD" w:rsidRPr="00D31795" w:rsidTr="00912298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8B5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D31795" w:rsidRDefault="00C63ABD" w:rsidP="00D31795">
            <w:pPr>
              <w:pStyle w:val="21"/>
              <w:ind w:firstLine="0"/>
              <w:jc w:val="left"/>
              <w:rPr>
                <w:kern w:val="0"/>
                <w:sz w:val="24"/>
                <w:lang w:eastAsia="ru-RU" w:bidi="ar-SA"/>
              </w:rPr>
            </w:pPr>
            <w:r>
              <w:rPr>
                <w:kern w:val="0"/>
                <w:sz w:val="24"/>
                <w:lang w:eastAsia="ru-RU" w:bidi="ar-SA"/>
              </w:rPr>
              <w:t>№ 395/12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D31795">
            <w:pPr>
              <w:rPr>
                <w:lang w:val="uk-UA"/>
              </w:rPr>
            </w:pPr>
            <w:r>
              <w:rPr>
                <w:lang w:val="uk-UA"/>
              </w:rPr>
              <w:t>Вул. Петропавлівська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>
            <w:r w:rsidRPr="003515A0">
              <w:rPr>
                <w:lang w:val="uk-UA"/>
              </w:rPr>
              <w:t>банерний перетяг</w:t>
            </w:r>
          </w:p>
        </w:tc>
      </w:tr>
      <w:tr w:rsidR="00C63ABD" w:rsidRPr="00D31795" w:rsidTr="00912298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8B5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D31795" w:rsidRDefault="00C63ABD" w:rsidP="00D31795">
            <w:pPr>
              <w:pStyle w:val="21"/>
              <w:ind w:firstLine="0"/>
              <w:jc w:val="left"/>
              <w:rPr>
                <w:kern w:val="0"/>
                <w:sz w:val="24"/>
                <w:lang w:eastAsia="ru-RU" w:bidi="ar-SA"/>
              </w:rPr>
            </w:pPr>
            <w:r>
              <w:rPr>
                <w:kern w:val="0"/>
                <w:sz w:val="24"/>
                <w:lang w:eastAsia="ru-RU" w:bidi="ar-SA"/>
              </w:rPr>
              <w:t>№ 7/13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D31795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Іллінська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>
            <w:r w:rsidRPr="003515A0">
              <w:rPr>
                <w:lang w:val="uk-UA"/>
              </w:rPr>
              <w:t>банерний перетяг</w:t>
            </w:r>
          </w:p>
        </w:tc>
      </w:tr>
      <w:tr w:rsidR="00C63ABD" w:rsidRPr="00D31795" w:rsidTr="00912298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8B5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D31795" w:rsidRDefault="00C63ABD" w:rsidP="00D31795">
            <w:pPr>
              <w:pStyle w:val="21"/>
              <w:ind w:firstLine="0"/>
              <w:jc w:val="left"/>
              <w:rPr>
                <w:kern w:val="0"/>
                <w:sz w:val="24"/>
                <w:lang w:eastAsia="ru-RU" w:bidi="ar-SA"/>
              </w:rPr>
            </w:pPr>
            <w:r>
              <w:rPr>
                <w:kern w:val="0"/>
                <w:sz w:val="24"/>
                <w:lang w:eastAsia="ru-RU" w:bidi="ar-SA"/>
              </w:rPr>
              <w:t>№ 8/13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D31795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Черепіна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>
            <w:r w:rsidRPr="003515A0">
              <w:rPr>
                <w:lang w:val="uk-UA"/>
              </w:rPr>
              <w:t>банерний перетяг</w:t>
            </w:r>
          </w:p>
        </w:tc>
      </w:tr>
      <w:tr w:rsidR="00C63ABD" w:rsidRPr="00D31795" w:rsidTr="00912298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8B5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D31795" w:rsidRDefault="00C63ABD" w:rsidP="00D31795">
            <w:pPr>
              <w:pStyle w:val="21"/>
              <w:ind w:firstLine="0"/>
              <w:jc w:val="left"/>
              <w:rPr>
                <w:kern w:val="0"/>
                <w:sz w:val="24"/>
                <w:lang w:eastAsia="ru-RU" w:bidi="ar-SA"/>
              </w:rPr>
            </w:pPr>
            <w:r>
              <w:rPr>
                <w:kern w:val="0"/>
                <w:sz w:val="24"/>
                <w:lang w:eastAsia="ru-RU" w:bidi="ar-SA"/>
              </w:rPr>
              <w:t>№ 9/13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D31795">
            <w:pPr>
              <w:rPr>
                <w:lang w:val="uk-UA"/>
              </w:rPr>
            </w:pPr>
            <w:r>
              <w:rPr>
                <w:lang w:val="uk-UA"/>
              </w:rPr>
              <w:t>Вул. Привокзальна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>
            <w:r w:rsidRPr="003515A0">
              <w:rPr>
                <w:lang w:val="uk-UA"/>
              </w:rPr>
              <w:t>банерний перетяг</w:t>
            </w:r>
          </w:p>
        </w:tc>
      </w:tr>
      <w:tr w:rsidR="00C63ABD" w:rsidRPr="00D31795" w:rsidTr="00912298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8B5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D31795" w:rsidRDefault="00C63ABD" w:rsidP="00D31795">
            <w:pPr>
              <w:pStyle w:val="21"/>
              <w:ind w:firstLine="0"/>
              <w:jc w:val="left"/>
              <w:rPr>
                <w:kern w:val="0"/>
                <w:sz w:val="24"/>
                <w:lang w:eastAsia="ru-RU" w:bidi="ar-SA"/>
              </w:rPr>
            </w:pPr>
            <w:r>
              <w:rPr>
                <w:kern w:val="0"/>
                <w:sz w:val="24"/>
                <w:lang w:eastAsia="ru-RU" w:bidi="ar-SA"/>
              </w:rPr>
              <w:t>№ 10/13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D31795">
            <w:pPr>
              <w:rPr>
                <w:lang w:val="uk-UA"/>
              </w:rPr>
            </w:pPr>
            <w:r>
              <w:rPr>
                <w:lang w:val="uk-UA"/>
              </w:rPr>
              <w:t>Вул. Горького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>
            <w:r w:rsidRPr="003515A0">
              <w:rPr>
                <w:lang w:val="uk-UA"/>
              </w:rPr>
              <w:t>банерний перетяг</w:t>
            </w:r>
          </w:p>
        </w:tc>
      </w:tr>
      <w:tr w:rsidR="00C63ABD" w:rsidRPr="00D31795" w:rsidTr="00912298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8B5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D31795" w:rsidRDefault="00C63ABD" w:rsidP="00D51B2E">
            <w:pPr>
              <w:pStyle w:val="21"/>
              <w:ind w:firstLine="0"/>
              <w:jc w:val="left"/>
              <w:rPr>
                <w:kern w:val="0"/>
                <w:sz w:val="24"/>
                <w:lang w:eastAsia="ru-RU" w:bidi="ar-SA"/>
              </w:rPr>
            </w:pPr>
            <w:r>
              <w:rPr>
                <w:kern w:val="0"/>
                <w:sz w:val="24"/>
                <w:lang w:eastAsia="ru-RU" w:bidi="ar-SA"/>
              </w:rPr>
              <w:t>№ 11/13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D51B2E">
            <w:pPr>
              <w:rPr>
                <w:lang w:val="uk-UA"/>
              </w:rPr>
            </w:pPr>
            <w:r>
              <w:rPr>
                <w:lang w:val="uk-UA"/>
              </w:rPr>
              <w:t xml:space="preserve">Пр.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>
            <w:r w:rsidRPr="003515A0">
              <w:rPr>
                <w:lang w:val="uk-UA"/>
              </w:rPr>
              <w:t>банерний перетяг</w:t>
            </w:r>
          </w:p>
        </w:tc>
      </w:tr>
      <w:tr w:rsidR="00C63ABD" w:rsidRPr="00D31795" w:rsidTr="00912298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8B548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D51B2E">
            <w:pPr>
              <w:pStyle w:val="2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№ 12/13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D51B2E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 xml:space="preserve">Пр.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>
            <w:r w:rsidRPr="003515A0">
              <w:rPr>
                <w:lang w:val="uk-UA"/>
              </w:rPr>
              <w:t>банерний перетяг</w:t>
            </w:r>
          </w:p>
        </w:tc>
      </w:tr>
      <w:tr w:rsidR="00C63ABD" w:rsidRPr="00D31795" w:rsidTr="00912298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8B548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D51B2E">
            <w:pPr>
              <w:pStyle w:val="2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№ 14/13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D51B2E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 xml:space="preserve">Пр.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>
            <w:r w:rsidRPr="003515A0">
              <w:rPr>
                <w:lang w:val="uk-UA"/>
              </w:rPr>
              <w:t>банерний перетяг</w:t>
            </w:r>
          </w:p>
        </w:tc>
      </w:tr>
      <w:tr w:rsidR="00C63ABD" w:rsidRPr="00D31795" w:rsidTr="00912298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8B548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B50CB9">
            <w:pPr>
              <w:pStyle w:val="2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№ 15/13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D51B2E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>
            <w:r w:rsidRPr="003515A0">
              <w:rPr>
                <w:lang w:val="uk-UA"/>
              </w:rPr>
              <w:t>банерний перетяг</w:t>
            </w:r>
          </w:p>
        </w:tc>
      </w:tr>
      <w:tr w:rsidR="00C63ABD" w:rsidRPr="00D31795" w:rsidTr="00912298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8B548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D51B2E">
            <w:pPr>
              <w:pStyle w:val="2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№ 17/13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D51B2E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Вул. Металургів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>
            <w:r w:rsidRPr="003515A0">
              <w:rPr>
                <w:lang w:val="uk-UA"/>
              </w:rPr>
              <w:t>банерний перетяг</w:t>
            </w:r>
          </w:p>
        </w:tc>
      </w:tr>
      <w:tr w:rsidR="00C63ABD" w:rsidRPr="00D31795" w:rsidTr="00912298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8B548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D51B2E">
            <w:pPr>
              <w:pStyle w:val="2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№ 19/13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D51B2E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Вул. Леваневського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>
            <w:r w:rsidRPr="003515A0">
              <w:rPr>
                <w:lang w:val="uk-UA"/>
              </w:rPr>
              <w:t>банерний перетяг</w:t>
            </w:r>
          </w:p>
        </w:tc>
      </w:tr>
      <w:tr w:rsidR="00C63ABD" w:rsidRPr="00D31795" w:rsidTr="00912298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8B548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D51B2E">
            <w:pPr>
              <w:pStyle w:val="2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№ 20/13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D51B2E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Черепіна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>
            <w:r w:rsidRPr="003515A0">
              <w:rPr>
                <w:lang w:val="uk-UA"/>
              </w:rPr>
              <w:t>банерний перетяг</w:t>
            </w:r>
          </w:p>
        </w:tc>
      </w:tr>
      <w:tr w:rsidR="00C63ABD" w:rsidRPr="0057421D" w:rsidTr="00912298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8B548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D51B2E">
            <w:pPr>
              <w:pStyle w:val="2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№ 21/13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 w:rsidP="00D51B2E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Черепіна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Default="00C63ABD">
            <w:r w:rsidRPr="003515A0">
              <w:rPr>
                <w:lang w:val="uk-UA"/>
              </w:rPr>
              <w:t>банерний перетяг</w:t>
            </w:r>
          </w:p>
        </w:tc>
      </w:tr>
    </w:tbl>
    <w:p w:rsidR="00EA10C7" w:rsidRDefault="00EA10C7" w:rsidP="00847B37">
      <w:pPr>
        <w:jc w:val="both"/>
        <w:rPr>
          <w:b/>
          <w:bCs/>
          <w:szCs w:val="28"/>
          <w:lang w:val="uk-UA"/>
        </w:rPr>
      </w:pPr>
    </w:p>
    <w:p w:rsidR="00D51B2E" w:rsidRDefault="00D51B2E" w:rsidP="00847B37">
      <w:pPr>
        <w:jc w:val="both"/>
        <w:rPr>
          <w:b/>
          <w:bCs/>
          <w:szCs w:val="28"/>
          <w:lang w:val="uk-UA"/>
        </w:rPr>
      </w:pPr>
    </w:p>
    <w:p w:rsidR="00D31795" w:rsidRDefault="00D31795" w:rsidP="00847B37">
      <w:pPr>
        <w:jc w:val="both"/>
        <w:rPr>
          <w:b/>
          <w:bCs/>
          <w:szCs w:val="28"/>
          <w:lang w:val="uk-UA"/>
        </w:rPr>
      </w:pPr>
    </w:p>
    <w:p w:rsidR="00EA10C7" w:rsidRDefault="00EA10C7" w:rsidP="00847B37">
      <w:pPr>
        <w:jc w:val="both"/>
        <w:rPr>
          <w:b/>
          <w:bCs/>
          <w:szCs w:val="28"/>
          <w:lang w:val="uk-UA"/>
        </w:rPr>
      </w:pPr>
    </w:p>
    <w:p w:rsidR="00C63ABD" w:rsidRDefault="00C63ABD" w:rsidP="00847B37">
      <w:pPr>
        <w:jc w:val="both"/>
        <w:rPr>
          <w:b/>
          <w:bCs/>
          <w:szCs w:val="28"/>
          <w:lang w:val="uk-UA"/>
        </w:rPr>
      </w:pPr>
    </w:p>
    <w:p w:rsidR="00C63ABD" w:rsidRDefault="00C63ABD" w:rsidP="00847B37">
      <w:pPr>
        <w:jc w:val="both"/>
        <w:rPr>
          <w:b/>
          <w:bCs/>
          <w:szCs w:val="28"/>
          <w:lang w:val="uk-UA"/>
        </w:rPr>
      </w:pPr>
    </w:p>
    <w:p w:rsidR="00C63ABD" w:rsidRDefault="00C63ABD" w:rsidP="00847B37">
      <w:pPr>
        <w:jc w:val="both"/>
        <w:rPr>
          <w:b/>
          <w:bCs/>
          <w:szCs w:val="28"/>
          <w:lang w:val="uk-UA"/>
        </w:rPr>
      </w:pPr>
    </w:p>
    <w:p w:rsidR="00C63ABD" w:rsidRDefault="00C63ABD" w:rsidP="00847B37">
      <w:pPr>
        <w:jc w:val="both"/>
        <w:rPr>
          <w:b/>
          <w:bCs/>
          <w:szCs w:val="28"/>
          <w:lang w:val="uk-UA"/>
        </w:rPr>
      </w:pPr>
    </w:p>
    <w:p w:rsidR="00C63ABD" w:rsidRDefault="00C63ABD" w:rsidP="00847B37">
      <w:pPr>
        <w:jc w:val="both"/>
        <w:rPr>
          <w:b/>
          <w:bCs/>
          <w:szCs w:val="28"/>
          <w:lang w:val="uk-UA"/>
        </w:rPr>
      </w:pPr>
    </w:p>
    <w:p w:rsidR="00C63ABD" w:rsidRDefault="00C63ABD" w:rsidP="00847B37">
      <w:pPr>
        <w:jc w:val="both"/>
        <w:rPr>
          <w:b/>
          <w:bCs/>
          <w:szCs w:val="28"/>
          <w:lang w:val="uk-UA"/>
        </w:rPr>
      </w:pPr>
    </w:p>
    <w:p w:rsidR="00C63ABD" w:rsidRDefault="00C63ABD" w:rsidP="00847B37">
      <w:pPr>
        <w:jc w:val="both"/>
        <w:rPr>
          <w:b/>
          <w:bCs/>
          <w:szCs w:val="28"/>
          <w:lang w:val="uk-UA"/>
        </w:rPr>
      </w:pPr>
    </w:p>
    <w:p w:rsidR="00C63ABD" w:rsidRDefault="00C63ABD" w:rsidP="00847B37">
      <w:pPr>
        <w:jc w:val="both"/>
        <w:rPr>
          <w:b/>
          <w:bCs/>
          <w:szCs w:val="28"/>
          <w:lang w:val="uk-UA"/>
        </w:rPr>
      </w:pPr>
    </w:p>
    <w:p w:rsidR="00C63ABD" w:rsidRDefault="00C63ABD" w:rsidP="00847B37">
      <w:pPr>
        <w:jc w:val="both"/>
        <w:rPr>
          <w:b/>
          <w:bCs/>
          <w:szCs w:val="28"/>
          <w:lang w:val="uk-UA"/>
        </w:rPr>
      </w:pPr>
    </w:p>
    <w:p w:rsidR="00C63ABD" w:rsidRDefault="00C63ABD" w:rsidP="00847B37">
      <w:pPr>
        <w:jc w:val="both"/>
        <w:rPr>
          <w:b/>
          <w:bCs/>
          <w:szCs w:val="28"/>
          <w:lang w:val="uk-UA"/>
        </w:rPr>
      </w:pPr>
    </w:p>
    <w:p w:rsidR="00C63ABD" w:rsidRDefault="00C63ABD" w:rsidP="00847B37">
      <w:pPr>
        <w:jc w:val="both"/>
        <w:rPr>
          <w:b/>
          <w:bCs/>
          <w:szCs w:val="28"/>
          <w:lang w:val="uk-UA"/>
        </w:rPr>
      </w:pPr>
    </w:p>
    <w:p w:rsidR="00C63ABD" w:rsidRDefault="00C63ABD" w:rsidP="00847B37">
      <w:pPr>
        <w:jc w:val="both"/>
        <w:rPr>
          <w:b/>
          <w:bCs/>
          <w:szCs w:val="28"/>
          <w:lang w:val="uk-UA"/>
        </w:rPr>
      </w:pPr>
    </w:p>
    <w:p w:rsidR="00C63ABD" w:rsidRDefault="00C63ABD" w:rsidP="00847B37">
      <w:pPr>
        <w:jc w:val="both"/>
        <w:rPr>
          <w:b/>
          <w:bCs/>
          <w:szCs w:val="28"/>
          <w:lang w:val="uk-UA"/>
        </w:rPr>
      </w:pPr>
    </w:p>
    <w:p w:rsidR="00C63ABD" w:rsidRDefault="00C63ABD" w:rsidP="00847B37">
      <w:pPr>
        <w:jc w:val="both"/>
        <w:rPr>
          <w:b/>
          <w:bCs/>
          <w:szCs w:val="28"/>
          <w:lang w:val="uk-UA"/>
        </w:rPr>
      </w:pPr>
    </w:p>
    <w:p w:rsidR="00C63ABD" w:rsidRDefault="00C63ABD" w:rsidP="00847B37">
      <w:pPr>
        <w:jc w:val="both"/>
        <w:rPr>
          <w:b/>
          <w:bCs/>
          <w:szCs w:val="28"/>
          <w:lang w:val="uk-UA"/>
        </w:rPr>
      </w:pPr>
    </w:p>
    <w:p w:rsidR="00C63ABD" w:rsidRDefault="00C63ABD" w:rsidP="00847B37">
      <w:pPr>
        <w:jc w:val="both"/>
        <w:rPr>
          <w:b/>
          <w:bCs/>
          <w:szCs w:val="28"/>
          <w:lang w:val="uk-UA"/>
        </w:rPr>
      </w:pPr>
    </w:p>
    <w:p w:rsidR="00C63ABD" w:rsidRDefault="00C63ABD" w:rsidP="00847B37">
      <w:pPr>
        <w:jc w:val="both"/>
        <w:rPr>
          <w:b/>
          <w:bCs/>
          <w:szCs w:val="28"/>
          <w:lang w:val="uk-UA"/>
        </w:rPr>
      </w:pPr>
    </w:p>
    <w:p w:rsidR="00C63ABD" w:rsidRDefault="00C63ABD" w:rsidP="00847B37">
      <w:pPr>
        <w:jc w:val="both"/>
        <w:rPr>
          <w:b/>
          <w:bCs/>
          <w:szCs w:val="28"/>
          <w:lang w:val="uk-UA"/>
        </w:rPr>
      </w:pPr>
    </w:p>
    <w:p w:rsidR="00C63ABD" w:rsidRDefault="00C63ABD" w:rsidP="00847B37">
      <w:pPr>
        <w:jc w:val="both"/>
        <w:rPr>
          <w:b/>
          <w:bCs/>
          <w:szCs w:val="28"/>
          <w:lang w:val="uk-UA"/>
        </w:rPr>
      </w:pPr>
    </w:p>
    <w:p w:rsidR="00C63ABD" w:rsidRPr="00731D0C" w:rsidRDefault="00C63ABD" w:rsidP="00847B37">
      <w:pPr>
        <w:jc w:val="both"/>
        <w:rPr>
          <w:b/>
          <w:bCs/>
          <w:szCs w:val="28"/>
          <w:lang w:val="uk-UA"/>
        </w:rPr>
      </w:pPr>
    </w:p>
    <w:p w:rsidR="00EA10C7" w:rsidRPr="00731D0C" w:rsidRDefault="00EA10C7" w:rsidP="00847B37">
      <w:pPr>
        <w:jc w:val="both"/>
        <w:rPr>
          <w:b/>
          <w:bCs/>
          <w:szCs w:val="28"/>
          <w:lang w:val="uk-UA"/>
        </w:rPr>
      </w:pPr>
    </w:p>
    <w:p w:rsidR="00063CBA" w:rsidRDefault="00063CBA" w:rsidP="00063CBA">
      <w:pPr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Начальник управління архітектури та містобудування</w:t>
      </w:r>
    </w:p>
    <w:p w:rsidR="00063CBA" w:rsidRDefault="00063CBA" w:rsidP="00063CBA">
      <w:pPr>
        <w:jc w:val="both"/>
        <w:rPr>
          <w:b/>
          <w:sz w:val="22"/>
          <w:lang w:val="uk-UA"/>
        </w:rPr>
      </w:pPr>
      <w:r>
        <w:rPr>
          <w:b/>
          <w:szCs w:val="28"/>
          <w:lang w:val="uk-UA"/>
        </w:rPr>
        <w:t>Сумської міської ради – головний архітектор</w:t>
      </w:r>
      <w:r w:rsidR="001B5531">
        <w:rPr>
          <w:b/>
          <w:bCs/>
          <w:szCs w:val="28"/>
          <w:lang w:val="uk-UA"/>
        </w:rPr>
        <w:tab/>
      </w:r>
      <w:r w:rsidR="001B5531">
        <w:rPr>
          <w:b/>
          <w:bCs/>
          <w:szCs w:val="28"/>
          <w:lang w:val="uk-UA"/>
        </w:rPr>
        <w:tab/>
      </w:r>
      <w:r w:rsidR="001B5531">
        <w:rPr>
          <w:b/>
          <w:bCs/>
          <w:szCs w:val="28"/>
          <w:lang w:val="uk-UA"/>
        </w:rPr>
        <w:tab/>
      </w:r>
      <w:r w:rsidR="001B5531">
        <w:rPr>
          <w:b/>
          <w:bCs/>
          <w:szCs w:val="28"/>
          <w:lang w:val="uk-UA"/>
        </w:rPr>
        <w:tab/>
      </w:r>
      <w:r w:rsidR="001B5531">
        <w:rPr>
          <w:b/>
          <w:bCs/>
          <w:szCs w:val="28"/>
          <w:lang w:val="uk-UA"/>
        </w:rPr>
        <w:tab/>
      </w:r>
      <w:r w:rsidR="001B5531">
        <w:rPr>
          <w:b/>
          <w:bCs/>
          <w:szCs w:val="28"/>
          <w:lang w:val="uk-UA"/>
        </w:rPr>
        <w:tab/>
      </w:r>
      <w:r w:rsidR="001B5531">
        <w:rPr>
          <w:b/>
          <w:bCs/>
          <w:szCs w:val="28"/>
          <w:lang w:val="uk-UA"/>
        </w:rPr>
        <w:tab/>
      </w:r>
      <w:r w:rsidR="001B5531">
        <w:rPr>
          <w:b/>
          <w:bCs/>
          <w:szCs w:val="28"/>
          <w:lang w:val="uk-UA"/>
        </w:rPr>
        <w:tab/>
      </w:r>
      <w:r w:rsidR="001B5531">
        <w:rPr>
          <w:b/>
          <w:bCs/>
          <w:szCs w:val="28"/>
          <w:lang w:val="uk-UA"/>
        </w:rPr>
        <w:tab/>
      </w:r>
      <w:r w:rsidR="001B5531">
        <w:rPr>
          <w:b/>
          <w:bCs/>
          <w:szCs w:val="28"/>
          <w:lang w:val="uk-UA"/>
        </w:rPr>
        <w:tab/>
      </w:r>
      <w:r w:rsidR="001B5531">
        <w:rPr>
          <w:b/>
          <w:bCs/>
          <w:szCs w:val="28"/>
          <w:lang w:val="uk-UA"/>
        </w:rPr>
        <w:tab/>
      </w:r>
      <w:r w:rsidR="001B5531"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 xml:space="preserve">А.В. </w:t>
      </w:r>
      <w:proofErr w:type="spellStart"/>
      <w:r>
        <w:rPr>
          <w:b/>
          <w:bCs/>
          <w:szCs w:val="28"/>
          <w:lang w:val="uk-UA"/>
        </w:rPr>
        <w:t>Кривцов</w:t>
      </w:r>
      <w:proofErr w:type="spellEnd"/>
    </w:p>
    <w:p w:rsidR="004E4202" w:rsidRPr="00881DC6" w:rsidRDefault="004E4202" w:rsidP="00063CBA">
      <w:pPr>
        <w:jc w:val="both"/>
        <w:rPr>
          <w:b/>
          <w:lang w:val="uk-UA"/>
        </w:rPr>
      </w:pPr>
    </w:p>
    <w:sectPr w:rsidR="004E4202" w:rsidRPr="00881DC6" w:rsidSect="007311C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13C2A"/>
    <w:rsid w:val="000158FC"/>
    <w:rsid w:val="00017DDA"/>
    <w:rsid w:val="0002347E"/>
    <w:rsid w:val="00032306"/>
    <w:rsid w:val="0006050B"/>
    <w:rsid w:val="00063CBA"/>
    <w:rsid w:val="00070D6E"/>
    <w:rsid w:val="00073257"/>
    <w:rsid w:val="00076920"/>
    <w:rsid w:val="000A1974"/>
    <w:rsid w:val="000A5E6F"/>
    <w:rsid w:val="000A7CAC"/>
    <w:rsid w:val="000B295B"/>
    <w:rsid w:val="000B60BA"/>
    <w:rsid w:val="000E786D"/>
    <w:rsid w:val="001109AD"/>
    <w:rsid w:val="00122241"/>
    <w:rsid w:val="00123E5E"/>
    <w:rsid w:val="0014065C"/>
    <w:rsid w:val="001451F1"/>
    <w:rsid w:val="00161DBE"/>
    <w:rsid w:val="00174F9F"/>
    <w:rsid w:val="00190004"/>
    <w:rsid w:val="001B47C7"/>
    <w:rsid w:val="001B5531"/>
    <w:rsid w:val="001E492E"/>
    <w:rsid w:val="001E71D6"/>
    <w:rsid w:val="00205D85"/>
    <w:rsid w:val="00213CD0"/>
    <w:rsid w:val="00224CC5"/>
    <w:rsid w:val="002358FB"/>
    <w:rsid w:val="00250068"/>
    <w:rsid w:val="00256756"/>
    <w:rsid w:val="00265D54"/>
    <w:rsid w:val="00265DED"/>
    <w:rsid w:val="00267C7A"/>
    <w:rsid w:val="00284D2D"/>
    <w:rsid w:val="00292DE9"/>
    <w:rsid w:val="002A7872"/>
    <w:rsid w:val="002C04BE"/>
    <w:rsid w:val="002C33A2"/>
    <w:rsid w:val="002C763F"/>
    <w:rsid w:val="002D490F"/>
    <w:rsid w:val="002D5381"/>
    <w:rsid w:val="002D545C"/>
    <w:rsid w:val="002E09E4"/>
    <w:rsid w:val="003113FC"/>
    <w:rsid w:val="00331E15"/>
    <w:rsid w:val="00347133"/>
    <w:rsid w:val="00347175"/>
    <w:rsid w:val="00360971"/>
    <w:rsid w:val="003624D2"/>
    <w:rsid w:val="0036374F"/>
    <w:rsid w:val="00385D85"/>
    <w:rsid w:val="00393474"/>
    <w:rsid w:val="00394C63"/>
    <w:rsid w:val="00395846"/>
    <w:rsid w:val="003A061F"/>
    <w:rsid w:val="003B2C0F"/>
    <w:rsid w:val="003B703B"/>
    <w:rsid w:val="003E1F40"/>
    <w:rsid w:val="003E2DAD"/>
    <w:rsid w:val="003E7AC2"/>
    <w:rsid w:val="00413E84"/>
    <w:rsid w:val="00416AC7"/>
    <w:rsid w:val="004209D7"/>
    <w:rsid w:val="00421CFD"/>
    <w:rsid w:val="00443BC3"/>
    <w:rsid w:val="004475AF"/>
    <w:rsid w:val="00466FCD"/>
    <w:rsid w:val="004736AB"/>
    <w:rsid w:val="00477118"/>
    <w:rsid w:val="00483527"/>
    <w:rsid w:val="00487ED9"/>
    <w:rsid w:val="00493848"/>
    <w:rsid w:val="00497079"/>
    <w:rsid w:val="004A5569"/>
    <w:rsid w:val="004B44EF"/>
    <w:rsid w:val="004C2340"/>
    <w:rsid w:val="004C5632"/>
    <w:rsid w:val="004D5123"/>
    <w:rsid w:val="004E4202"/>
    <w:rsid w:val="004F4693"/>
    <w:rsid w:val="004F68CA"/>
    <w:rsid w:val="005008EA"/>
    <w:rsid w:val="00511740"/>
    <w:rsid w:val="00512DA2"/>
    <w:rsid w:val="0052156A"/>
    <w:rsid w:val="00524FB9"/>
    <w:rsid w:val="005404A4"/>
    <w:rsid w:val="005523A6"/>
    <w:rsid w:val="00567AEF"/>
    <w:rsid w:val="0057269E"/>
    <w:rsid w:val="0057421D"/>
    <w:rsid w:val="00587557"/>
    <w:rsid w:val="005A7A34"/>
    <w:rsid w:val="005C1407"/>
    <w:rsid w:val="005C4A8A"/>
    <w:rsid w:val="005E6441"/>
    <w:rsid w:val="006142A1"/>
    <w:rsid w:val="006219FF"/>
    <w:rsid w:val="00622628"/>
    <w:rsid w:val="00622859"/>
    <w:rsid w:val="00635EEE"/>
    <w:rsid w:val="00642478"/>
    <w:rsid w:val="00663482"/>
    <w:rsid w:val="006703F0"/>
    <w:rsid w:val="00673366"/>
    <w:rsid w:val="006920E6"/>
    <w:rsid w:val="006A1238"/>
    <w:rsid w:val="006A2660"/>
    <w:rsid w:val="006A5BC7"/>
    <w:rsid w:val="006A71B3"/>
    <w:rsid w:val="006A7535"/>
    <w:rsid w:val="006B650B"/>
    <w:rsid w:val="006C01AB"/>
    <w:rsid w:val="006C678C"/>
    <w:rsid w:val="006D453F"/>
    <w:rsid w:val="006F6BA0"/>
    <w:rsid w:val="00702375"/>
    <w:rsid w:val="00707556"/>
    <w:rsid w:val="00713E0E"/>
    <w:rsid w:val="00724C69"/>
    <w:rsid w:val="007311C7"/>
    <w:rsid w:val="00731D0C"/>
    <w:rsid w:val="00733CB3"/>
    <w:rsid w:val="0075153E"/>
    <w:rsid w:val="007769AE"/>
    <w:rsid w:val="00780E8C"/>
    <w:rsid w:val="00782087"/>
    <w:rsid w:val="00790E71"/>
    <w:rsid w:val="0079492A"/>
    <w:rsid w:val="007B6576"/>
    <w:rsid w:val="007C2802"/>
    <w:rsid w:val="007C2A37"/>
    <w:rsid w:val="007D3A86"/>
    <w:rsid w:val="007F422F"/>
    <w:rsid w:val="00820062"/>
    <w:rsid w:val="00824CDA"/>
    <w:rsid w:val="00841C38"/>
    <w:rsid w:val="00847B37"/>
    <w:rsid w:val="00847B91"/>
    <w:rsid w:val="008522D1"/>
    <w:rsid w:val="008537BB"/>
    <w:rsid w:val="008674EB"/>
    <w:rsid w:val="008715B3"/>
    <w:rsid w:val="008817A9"/>
    <w:rsid w:val="00881DC6"/>
    <w:rsid w:val="00884A00"/>
    <w:rsid w:val="008B5489"/>
    <w:rsid w:val="008B5F56"/>
    <w:rsid w:val="008C748D"/>
    <w:rsid w:val="008E4F8E"/>
    <w:rsid w:val="008F1A19"/>
    <w:rsid w:val="008F5BD3"/>
    <w:rsid w:val="00912298"/>
    <w:rsid w:val="00934DC9"/>
    <w:rsid w:val="00936A11"/>
    <w:rsid w:val="00943334"/>
    <w:rsid w:val="0095337B"/>
    <w:rsid w:val="00961C32"/>
    <w:rsid w:val="009746CD"/>
    <w:rsid w:val="00995514"/>
    <w:rsid w:val="009C2D32"/>
    <w:rsid w:val="009C35F8"/>
    <w:rsid w:val="009D48D8"/>
    <w:rsid w:val="009D7FC0"/>
    <w:rsid w:val="009E5591"/>
    <w:rsid w:val="00A02636"/>
    <w:rsid w:val="00A260BD"/>
    <w:rsid w:val="00A4207F"/>
    <w:rsid w:val="00A66B13"/>
    <w:rsid w:val="00A734BA"/>
    <w:rsid w:val="00A73F93"/>
    <w:rsid w:val="00A826DF"/>
    <w:rsid w:val="00A82915"/>
    <w:rsid w:val="00A8601E"/>
    <w:rsid w:val="00A90024"/>
    <w:rsid w:val="00AA0384"/>
    <w:rsid w:val="00AA3B99"/>
    <w:rsid w:val="00AB4C8C"/>
    <w:rsid w:val="00AE6A0F"/>
    <w:rsid w:val="00AF2AB0"/>
    <w:rsid w:val="00B020DC"/>
    <w:rsid w:val="00B10A8D"/>
    <w:rsid w:val="00B50CB9"/>
    <w:rsid w:val="00BA4B48"/>
    <w:rsid w:val="00BA51EC"/>
    <w:rsid w:val="00BC30BA"/>
    <w:rsid w:val="00C03CC3"/>
    <w:rsid w:val="00C16D23"/>
    <w:rsid w:val="00C1740F"/>
    <w:rsid w:val="00C20AA2"/>
    <w:rsid w:val="00C301A8"/>
    <w:rsid w:val="00C50304"/>
    <w:rsid w:val="00C532D1"/>
    <w:rsid w:val="00C53D8A"/>
    <w:rsid w:val="00C63ABD"/>
    <w:rsid w:val="00C76C52"/>
    <w:rsid w:val="00C90B99"/>
    <w:rsid w:val="00CB7D7A"/>
    <w:rsid w:val="00CC1E40"/>
    <w:rsid w:val="00CC43A2"/>
    <w:rsid w:val="00CC7B5F"/>
    <w:rsid w:val="00CF1D60"/>
    <w:rsid w:val="00CF72D1"/>
    <w:rsid w:val="00D20363"/>
    <w:rsid w:val="00D264FB"/>
    <w:rsid w:val="00D31795"/>
    <w:rsid w:val="00D37E7D"/>
    <w:rsid w:val="00D51B2E"/>
    <w:rsid w:val="00D51D89"/>
    <w:rsid w:val="00D626D4"/>
    <w:rsid w:val="00D71CFE"/>
    <w:rsid w:val="00D80461"/>
    <w:rsid w:val="00D8381C"/>
    <w:rsid w:val="00D87A67"/>
    <w:rsid w:val="00DB2A8E"/>
    <w:rsid w:val="00DC54AD"/>
    <w:rsid w:val="00DC6658"/>
    <w:rsid w:val="00DD0CBE"/>
    <w:rsid w:val="00DE6926"/>
    <w:rsid w:val="00DF076E"/>
    <w:rsid w:val="00E045F1"/>
    <w:rsid w:val="00E1460D"/>
    <w:rsid w:val="00E20934"/>
    <w:rsid w:val="00E221FD"/>
    <w:rsid w:val="00E523DA"/>
    <w:rsid w:val="00E6216F"/>
    <w:rsid w:val="00E73BE6"/>
    <w:rsid w:val="00E91E9F"/>
    <w:rsid w:val="00EA10C7"/>
    <w:rsid w:val="00EC334E"/>
    <w:rsid w:val="00EC5879"/>
    <w:rsid w:val="00EC6FE5"/>
    <w:rsid w:val="00ED37A3"/>
    <w:rsid w:val="00ED6F5E"/>
    <w:rsid w:val="00F04039"/>
    <w:rsid w:val="00F521F9"/>
    <w:rsid w:val="00F55E59"/>
    <w:rsid w:val="00F56065"/>
    <w:rsid w:val="00F97A4D"/>
    <w:rsid w:val="00FA6DD9"/>
    <w:rsid w:val="00FB046D"/>
    <w:rsid w:val="00FC1CC4"/>
    <w:rsid w:val="00FC2094"/>
    <w:rsid w:val="00FC538F"/>
    <w:rsid w:val="00FC64C7"/>
    <w:rsid w:val="00FE0D76"/>
    <w:rsid w:val="00F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5B79"/>
  <w15:docId w15:val="{A08C062C-CDE6-495E-B8FD-995BECFE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1"/>
    <w:uiPriority w:val="99"/>
    <w:semiHidden/>
    <w:unhideWhenUsed/>
    <w:rsid w:val="00161DBE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161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1DBE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character" w:styleId="a6">
    <w:name w:val="Emphasis"/>
    <w:basedOn w:val="a0"/>
    <w:uiPriority w:val="20"/>
    <w:qFormat/>
    <w:rsid w:val="00413E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8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4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C16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01DC2-FB91-42D8-B09F-366542EA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Пользователь Windows</cp:lastModifiedBy>
  <cp:revision>42</cp:revision>
  <cp:lastPrinted>2018-03-14T07:25:00Z</cp:lastPrinted>
  <dcterms:created xsi:type="dcterms:W3CDTF">2018-01-11T06:54:00Z</dcterms:created>
  <dcterms:modified xsi:type="dcterms:W3CDTF">2018-03-16T12:41:00Z</dcterms:modified>
</cp:coreProperties>
</file>