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F" w:rsidRDefault="00CB4C4F" w:rsidP="00CB4C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007022" w:rsidRPr="00477330" w:rsidRDefault="00FE6008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477330">
        <w:rPr>
          <w:rFonts w:ascii="Times New Roman" w:hAnsi="Times New Roman" w:cs="Times New Roman"/>
          <w:sz w:val="28"/>
          <w:szCs w:val="28"/>
          <w:lang w:val="uk-UA"/>
        </w:rPr>
        <w:t>до звітів про виконання фінансових планів комунальних підприємствза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C47" w:rsidRDefault="00EF6C47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>Відповідно до звіт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фінансових планів, наданих комунальними підприємствами, протягом 2017 року підприємствами заплановано отримати доходу в сумі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21559</w:t>
      </w:r>
      <w:r w:rsidR="002A5C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фактично загальна сума отриманих доходів склала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231049,</w:t>
      </w:r>
      <w:r w:rsidR="002A5C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107,2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% виконання доходів.</w:t>
      </w:r>
    </w:p>
    <w:p w:rsidR="00EB33FB" w:rsidRDefault="00EB33FB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витрати комунальних підприємств за 2017 рік, загальна сума яких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242532,20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114,7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% від запланованих), слід зазначити, що 4 підприємства 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отримали прибутки за 2017 рік: КП «Зеленбуд»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234,00 тис. грн.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, КП «Спецкомбінат»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17,00 тис. грн.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 xml:space="preserve">, КП «Сумикомунінвест» СМР 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в сумі 38,9 тис. грн. 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та КП ЕЗО «Міськсвітло»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112,00 тис. грн.</w:t>
      </w:r>
    </w:p>
    <w:p w:rsidR="00FC6C01" w:rsidRDefault="00EB33FB" w:rsidP="00F1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2017 року  КП «Міськводоканал» </w:t>
      </w:r>
      <w:r w:rsidR="00123E6F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отримало </w:t>
      </w:r>
      <w:r w:rsidR="00F15F5F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збиток в сумі 7046,00 тис. грн., КП «Сумижилкомсервіс» СМР отримало збиток в сумі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4169</w:t>
      </w:r>
      <w:r w:rsidR="00F15F5F" w:rsidRPr="00477330">
        <w:rPr>
          <w:rFonts w:ascii="Times New Roman" w:hAnsi="Times New Roman" w:cs="Times New Roman"/>
          <w:sz w:val="28"/>
          <w:szCs w:val="28"/>
          <w:lang w:val="uk-UA"/>
        </w:rPr>
        <w:t>,00 тис. грн., КП «Сумитеплоенергоцентраль» СМР отримало збиток в сумі 721,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15F5F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59359C" w:rsidRDefault="0059359C" w:rsidP="00593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комунальних підприємств найбільшу питому вагу займають матеріальні витрати (витрати на сировину та основні матеріали, паливо, енергію)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107754,40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 та становить 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44,4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витрат. Витрати на оплату праці разом з нарахуваннями єдиного соціального внеску складають 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36,</w:t>
      </w:r>
      <w:r w:rsidR="002A5C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% від усіх операційних витрат і становлять 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87674,4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59359C" w:rsidRDefault="0059359C" w:rsidP="00FC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675,8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9B07BF" w:rsidRDefault="00635990" w:rsidP="009B07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40254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>,6 тис. грн.</w:t>
      </w:r>
    </w:p>
    <w:p w:rsidR="00FE6008" w:rsidRDefault="004F3105" w:rsidP="009B0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заробітна плата по підприємствам за 2017 рік складає </w:t>
      </w:r>
      <w:r w:rsidR="0096462E">
        <w:rPr>
          <w:rFonts w:ascii="Times New Roman" w:hAnsi="Times New Roman" w:cs="Times New Roman"/>
          <w:sz w:val="28"/>
          <w:szCs w:val="28"/>
          <w:lang w:val="uk-UA"/>
        </w:rPr>
        <w:t>5137</w:t>
      </w:r>
      <w:r w:rsidR="00635990" w:rsidRPr="0047733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  тис. грн., що свідчить про тенденцію до зростання в порівнянні з 201</w:t>
      </w:r>
      <w:r w:rsidR="00635990" w:rsidRPr="004773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:rsidR="00FE6008" w:rsidRDefault="00FE6008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інфраструктури </w:t>
      </w:r>
    </w:p>
    <w:p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Г.І. Яременко</w:t>
      </w:r>
    </w:p>
    <w:sectPr w:rsidR="006D0720" w:rsidSect="00451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7F" w:rsidRDefault="00EA6D7F" w:rsidP="00EA6D7F">
      <w:pPr>
        <w:spacing w:after="0" w:line="240" w:lineRule="auto"/>
      </w:pPr>
      <w:r>
        <w:separator/>
      </w:r>
    </w:p>
  </w:endnote>
  <w:endnote w:type="continuationSeparator" w:id="1">
    <w:p w:rsidR="00EA6D7F" w:rsidRDefault="00EA6D7F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7F" w:rsidRDefault="00EA6D7F" w:rsidP="00EA6D7F">
      <w:pPr>
        <w:spacing w:after="0" w:line="240" w:lineRule="auto"/>
      </w:pPr>
      <w:r>
        <w:separator/>
      </w:r>
    </w:p>
  </w:footnote>
  <w:footnote w:type="continuationSeparator" w:id="1">
    <w:p w:rsidR="00EA6D7F" w:rsidRDefault="00EA6D7F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:rsidR="00EA6D7F" w:rsidRDefault="00EA6D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3E"/>
    <w:rsid w:val="00007022"/>
    <w:rsid w:val="00040F68"/>
    <w:rsid w:val="00093D0D"/>
    <w:rsid w:val="000C73CC"/>
    <w:rsid w:val="00123E6F"/>
    <w:rsid w:val="002377D7"/>
    <w:rsid w:val="002A5CC6"/>
    <w:rsid w:val="002C602F"/>
    <w:rsid w:val="003833BE"/>
    <w:rsid w:val="00393828"/>
    <w:rsid w:val="00451495"/>
    <w:rsid w:val="00477330"/>
    <w:rsid w:val="004B4031"/>
    <w:rsid w:val="004F3105"/>
    <w:rsid w:val="0059359C"/>
    <w:rsid w:val="005E1229"/>
    <w:rsid w:val="005E4C9C"/>
    <w:rsid w:val="00635990"/>
    <w:rsid w:val="006A2A26"/>
    <w:rsid w:val="006D0720"/>
    <w:rsid w:val="00742F93"/>
    <w:rsid w:val="007B2C10"/>
    <w:rsid w:val="007E0796"/>
    <w:rsid w:val="008111D3"/>
    <w:rsid w:val="00877B40"/>
    <w:rsid w:val="0096462E"/>
    <w:rsid w:val="00976180"/>
    <w:rsid w:val="009B07BF"/>
    <w:rsid w:val="009E3D15"/>
    <w:rsid w:val="00A34B5E"/>
    <w:rsid w:val="00AB5524"/>
    <w:rsid w:val="00AB6857"/>
    <w:rsid w:val="00B05C31"/>
    <w:rsid w:val="00B23361"/>
    <w:rsid w:val="00B72278"/>
    <w:rsid w:val="00C2683E"/>
    <w:rsid w:val="00C670FD"/>
    <w:rsid w:val="00CA1FE0"/>
    <w:rsid w:val="00CB4C4F"/>
    <w:rsid w:val="00D447A3"/>
    <w:rsid w:val="00D96F30"/>
    <w:rsid w:val="00EA6D7F"/>
    <w:rsid w:val="00EB33FB"/>
    <w:rsid w:val="00EF6C47"/>
    <w:rsid w:val="00F15F5F"/>
    <w:rsid w:val="00FC6C01"/>
    <w:rsid w:val="00FE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CABC-9C0D-444A-91B5-FE220CF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2018-06-07T12:04:00Z</cp:lastPrinted>
  <dcterms:created xsi:type="dcterms:W3CDTF">2018-06-14T11:04:00Z</dcterms:created>
  <dcterms:modified xsi:type="dcterms:W3CDTF">2018-06-25T08:03:00Z</dcterms:modified>
</cp:coreProperties>
</file>