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FA30E4" w:rsidRPr="00C55588">
        <w:trPr>
          <w:trHeight w:val="1023"/>
          <w:jc w:val="right"/>
        </w:trPr>
        <w:tc>
          <w:tcPr>
            <w:tcW w:w="8998" w:type="dxa"/>
          </w:tcPr>
          <w:p w:rsidR="00FA30E4" w:rsidRPr="00C55588" w:rsidRDefault="00FA30E4" w:rsidP="00F5498E">
            <w:pPr>
              <w:jc w:val="center"/>
              <w:rPr>
                <w:lang w:val="uk-UA"/>
              </w:rPr>
            </w:pPr>
            <w:r w:rsidRPr="00C55588">
              <w:rPr>
                <w:b/>
                <w:bCs/>
                <w:lang w:val="uk-UA"/>
              </w:rPr>
              <w:br w:type="page"/>
              <w:t xml:space="preserve"> </w:t>
            </w:r>
          </w:p>
        </w:tc>
        <w:tc>
          <w:tcPr>
            <w:tcW w:w="5406" w:type="dxa"/>
          </w:tcPr>
          <w:p w:rsidR="008F3CB0" w:rsidRPr="00C55588" w:rsidRDefault="008F3CB0" w:rsidP="008F3CB0">
            <w:pPr>
              <w:jc w:val="center"/>
              <w:rPr>
                <w:sz w:val="28"/>
                <w:szCs w:val="28"/>
                <w:lang w:val="uk-UA"/>
              </w:rPr>
            </w:pPr>
            <w:r w:rsidRPr="00C55588">
              <w:rPr>
                <w:sz w:val="28"/>
                <w:szCs w:val="28"/>
                <w:lang w:val="uk-UA"/>
              </w:rPr>
              <w:t>Додаток 1</w:t>
            </w:r>
          </w:p>
          <w:p w:rsidR="008F3CB0" w:rsidRPr="00C55588" w:rsidRDefault="008F3CB0" w:rsidP="008F3CB0">
            <w:pPr>
              <w:rPr>
                <w:sz w:val="28"/>
                <w:szCs w:val="28"/>
                <w:lang w:val="uk-UA"/>
              </w:rPr>
            </w:pPr>
            <w:r w:rsidRPr="00C55588">
              <w:rPr>
                <w:sz w:val="28"/>
                <w:szCs w:val="28"/>
                <w:lang w:val="uk-UA"/>
              </w:rPr>
              <w:t xml:space="preserve">             до рішення виконавчого комітету</w:t>
            </w:r>
          </w:p>
          <w:p w:rsidR="00FA30E4" w:rsidRPr="00C55588" w:rsidRDefault="008F3CB0" w:rsidP="006144FE">
            <w:pPr>
              <w:rPr>
                <w:lang w:val="uk-UA"/>
              </w:rPr>
            </w:pPr>
            <w:r w:rsidRPr="00C55588">
              <w:rPr>
                <w:sz w:val="28"/>
                <w:szCs w:val="28"/>
                <w:lang w:val="uk-UA"/>
              </w:rPr>
              <w:t xml:space="preserve">             від </w:t>
            </w:r>
            <w:r w:rsidR="00896C74">
              <w:rPr>
                <w:sz w:val="28"/>
                <w:szCs w:val="28"/>
                <w:lang w:val="uk-UA"/>
              </w:rPr>
              <w:t xml:space="preserve"> </w:t>
            </w:r>
            <w:r w:rsidR="00AF5736">
              <w:rPr>
                <w:sz w:val="28"/>
                <w:szCs w:val="28"/>
                <w:lang w:val="uk-UA"/>
              </w:rPr>
              <w:t>12.06.2018</w:t>
            </w:r>
            <w:r w:rsidR="009E11DB" w:rsidRPr="00C55588">
              <w:rPr>
                <w:sz w:val="28"/>
                <w:szCs w:val="28"/>
                <w:lang w:val="uk-UA"/>
              </w:rPr>
              <w:t xml:space="preserve"> </w:t>
            </w:r>
            <w:r w:rsidRPr="00C55588">
              <w:rPr>
                <w:sz w:val="28"/>
                <w:szCs w:val="28"/>
                <w:lang w:val="uk-UA"/>
              </w:rPr>
              <w:t xml:space="preserve"> </w:t>
            </w:r>
            <w:r w:rsidR="00896C74">
              <w:rPr>
                <w:sz w:val="28"/>
                <w:szCs w:val="28"/>
                <w:lang w:val="uk-UA"/>
              </w:rPr>
              <w:t xml:space="preserve"> </w:t>
            </w:r>
            <w:r w:rsidRPr="00C55588">
              <w:rPr>
                <w:sz w:val="28"/>
                <w:szCs w:val="28"/>
                <w:lang w:val="uk-UA"/>
              </w:rPr>
              <w:t xml:space="preserve"> №</w:t>
            </w:r>
            <w:r w:rsidR="00896C74">
              <w:rPr>
                <w:sz w:val="28"/>
                <w:szCs w:val="28"/>
                <w:lang w:val="uk-UA"/>
              </w:rPr>
              <w:t xml:space="preserve"> </w:t>
            </w:r>
            <w:bookmarkStart w:id="0" w:name="_GoBack"/>
            <w:bookmarkEnd w:id="0"/>
            <w:r w:rsidR="00AF5736" w:rsidRPr="00FE7E16">
              <w:rPr>
                <w:sz w:val="28"/>
                <w:szCs w:val="28"/>
                <w:lang w:val="uk-UA"/>
              </w:rPr>
              <w:t>308</w:t>
            </w:r>
          </w:p>
        </w:tc>
      </w:tr>
    </w:tbl>
    <w:p w:rsidR="009E11DB" w:rsidRPr="00C55588" w:rsidRDefault="009E11DB" w:rsidP="00D201E6">
      <w:pPr>
        <w:pStyle w:val="a3"/>
        <w:widowControl w:val="0"/>
        <w:rPr>
          <w:b/>
          <w:bCs/>
          <w:spacing w:val="-6"/>
          <w:sz w:val="24"/>
          <w:szCs w:val="24"/>
        </w:rPr>
      </w:pPr>
    </w:p>
    <w:p w:rsidR="00FA30E4" w:rsidRPr="00C55588" w:rsidRDefault="00FA30E4" w:rsidP="00D201E6">
      <w:pPr>
        <w:pStyle w:val="a3"/>
        <w:widowControl w:val="0"/>
        <w:rPr>
          <w:b/>
          <w:bCs/>
          <w:spacing w:val="-6"/>
          <w:sz w:val="24"/>
          <w:szCs w:val="24"/>
        </w:rPr>
      </w:pPr>
      <w:r w:rsidRPr="00C55588">
        <w:rPr>
          <w:b/>
          <w:bCs/>
          <w:spacing w:val="-6"/>
          <w:sz w:val="24"/>
          <w:szCs w:val="24"/>
        </w:rPr>
        <w:t>Перелік міських цільових (комплексних) програм по галузях, фінансування яких у 2018 році здійснюватиметься</w:t>
      </w:r>
    </w:p>
    <w:p w:rsidR="00FA30E4" w:rsidRPr="00C55588" w:rsidRDefault="00FA30E4" w:rsidP="00D201E6">
      <w:pPr>
        <w:jc w:val="center"/>
        <w:rPr>
          <w:b/>
          <w:bCs/>
          <w:spacing w:val="-6"/>
          <w:lang w:val="uk-UA"/>
        </w:rPr>
      </w:pPr>
      <w:r w:rsidRPr="00C55588">
        <w:rPr>
          <w:b/>
          <w:bCs/>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FA30E4" w:rsidRPr="00C55588">
        <w:trPr>
          <w:trHeight w:val="70"/>
          <w:jc w:val="center"/>
        </w:trPr>
        <w:tc>
          <w:tcPr>
            <w:tcW w:w="158" w:type="pct"/>
            <w:vAlign w:val="center"/>
          </w:tcPr>
          <w:p w:rsidR="00FA30E4" w:rsidRPr="00C55588" w:rsidRDefault="00FA30E4" w:rsidP="00F5498E">
            <w:pPr>
              <w:ind w:left="-114" w:right="-78"/>
              <w:jc w:val="center"/>
              <w:rPr>
                <w:b/>
                <w:bCs/>
                <w:sz w:val="20"/>
                <w:szCs w:val="20"/>
                <w:lang w:val="uk-UA"/>
              </w:rPr>
            </w:pPr>
            <w:r w:rsidRPr="00C55588">
              <w:rPr>
                <w:b/>
                <w:bCs/>
                <w:sz w:val="20"/>
                <w:szCs w:val="20"/>
                <w:lang w:val="uk-UA"/>
              </w:rPr>
              <w:t>№</w:t>
            </w:r>
            <w:r w:rsidRPr="00C55588">
              <w:rPr>
                <w:b/>
                <w:bCs/>
                <w:sz w:val="20"/>
                <w:szCs w:val="20"/>
                <w:lang w:val="uk-UA"/>
              </w:rPr>
              <w:br/>
              <w:t>з/п</w:t>
            </w:r>
          </w:p>
        </w:tc>
        <w:tc>
          <w:tcPr>
            <w:tcW w:w="1665" w:type="pct"/>
            <w:vAlign w:val="center"/>
          </w:tcPr>
          <w:p w:rsidR="00FA30E4" w:rsidRPr="00C55588" w:rsidRDefault="00FA30E4" w:rsidP="00F5498E">
            <w:pPr>
              <w:jc w:val="center"/>
              <w:rPr>
                <w:b/>
                <w:bCs/>
                <w:sz w:val="20"/>
                <w:szCs w:val="20"/>
                <w:lang w:val="uk-UA"/>
              </w:rPr>
            </w:pPr>
            <w:r w:rsidRPr="00C55588">
              <w:rPr>
                <w:b/>
                <w:bCs/>
                <w:sz w:val="20"/>
                <w:szCs w:val="20"/>
                <w:lang w:val="uk-UA"/>
              </w:rPr>
              <w:t>Назва програми/яким документом затверджено</w:t>
            </w:r>
          </w:p>
        </w:tc>
        <w:tc>
          <w:tcPr>
            <w:tcW w:w="376" w:type="pct"/>
            <w:vAlign w:val="center"/>
          </w:tcPr>
          <w:p w:rsidR="00FA30E4" w:rsidRPr="00C55588" w:rsidRDefault="00FA30E4" w:rsidP="00F5498E">
            <w:pPr>
              <w:ind w:left="-108" w:right="-108"/>
              <w:jc w:val="center"/>
              <w:rPr>
                <w:b/>
                <w:bCs/>
                <w:sz w:val="20"/>
                <w:szCs w:val="20"/>
                <w:lang w:val="uk-UA"/>
              </w:rPr>
            </w:pPr>
            <w:r w:rsidRPr="00C55588">
              <w:rPr>
                <w:b/>
                <w:bCs/>
                <w:sz w:val="20"/>
                <w:szCs w:val="20"/>
                <w:lang w:val="uk-UA"/>
              </w:rPr>
              <w:t xml:space="preserve">Термін реалізації </w:t>
            </w:r>
            <w:r w:rsidRPr="00C55588">
              <w:rPr>
                <w:sz w:val="20"/>
                <w:szCs w:val="20"/>
                <w:lang w:val="uk-UA"/>
              </w:rPr>
              <w:t>(початок/</w:t>
            </w:r>
            <w:r w:rsidRPr="00C55588">
              <w:rPr>
                <w:sz w:val="20"/>
                <w:szCs w:val="20"/>
                <w:lang w:val="uk-UA"/>
              </w:rPr>
              <w:br/>
              <w:t>закінчення)</w:t>
            </w:r>
            <w:r w:rsidRPr="00C55588">
              <w:rPr>
                <w:b/>
                <w:bCs/>
                <w:sz w:val="20"/>
                <w:szCs w:val="20"/>
                <w:lang w:val="uk-UA"/>
              </w:rPr>
              <w:t xml:space="preserve">, </w:t>
            </w:r>
          </w:p>
          <w:p w:rsidR="00FA30E4" w:rsidRPr="00C55588" w:rsidRDefault="00FA30E4" w:rsidP="00F5498E">
            <w:pPr>
              <w:ind w:left="-108" w:right="-108"/>
              <w:jc w:val="center"/>
              <w:rPr>
                <w:b/>
                <w:bCs/>
                <w:sz w:val="20"/>
                <w:szCs w:val="20"/>
                <w:lang w:val="uk-UA"/>
              </w:rPr>
            </w:pPr>
            <w:r w:rsidRPr="00C55588">
              <w:rPr>
                <w:sz w:val="20"/>
                <w:szCs w:val="20"/>
                <w:lang w:val="uk-UA"/>
              </w:rPr>
              <w:t>роки</w:t>
            </w:r>
            <w:r w:rsidRPr="00C55588">
              <w:rPr>
                <w:b/>
                <w:bCs/>
                <w:sz w:val="20"/>
                <w:szCs w:val="20"/>
                <w:lang w:val="uk-UA"/>
              </w:rPr>
              <w:t xml:space="preserve"> </w:t>
            </w:r>
          </w:p>
        </w:tc>
        <w:tc>
          <w:tcPr>
            <w:tcW w:w="731" w:type="pct"/>
          </w:tcPr>
          <w:p w:rsidR="00FA30E4" w:rsidRPr="00C55588" w:rsidRDefault="00FA30E4" w:rsidP="00F5498E">
            <w:pPr>
              <w:jc w:val="center"/>
              <w:rPr>
                <w:b/>
                <w:bCs/>
                <w:sz w:val="20"/>
                <w:szCs w:val="20"/>
                <w:lang w:val="uk-UA"/>
              </w:rPr>
            </w:pPr>
            <w:r w:rsidRPr="00C55588">
              <w:rPr>
                <w:b/>
                <w:bCs/>
                <w:sz w:val="20"/>
                <w:szCs w:val="20"/>
                <w:lang w:val="uk-UA"/>
              </w:rPr>
              <w:t>Обсяги фінансування передбачені програмою</w:t>
            </w:r>
          </w:p>
          <w:p w:rsidR="00FA30E4" w:rsidRPr="00C55588" w:rsidRDefault="00FA30E4" w:rsidP="00F5498E">
            <w:pPr>
              <w:jc w:val="center"/>
              <w:rPr>
                <w:b/>
                <w:bCs/>
                <w:sz w:val="20"/>
                <w:szCs w:val="20"/>
                <w:lang w:val="uk-UA"/>
              </w:rPr>
            </w:pPr>
            <w:r w:rsidRPr="00C55588">
              <w:rPr>
                <w:b/>
                <w:bCs/>
                <w:sz w:val="20"/>
                <w:szCs w:val="20"/>
                <w:lang w:val="uk-UA"/>
              </w:rPr>
              <w:t>на 2018 рік</w:t>
            </w:r>
          </w:p>
          <w:p w:rsidR="00FA30E4" w:rsidRPr="00C55588" w:rsidRDefault="00FA30E4" w:rsidP="00F5498E">
            <w:pPr>
              <w:jc w:val="center"/>
              <w:rPr>
                <w:b/>
                <w:bCs/>
                <w:sz w:val="20"/>
                <w:szCs w:val="20"/>
                <w:lang w:val="uk-UA"/>
              </w:rPr>
            </w:pPr>
            <w:r w:rsidRPr="00C55588">
              <w:rPr>
                <w:sz w:val="20"/>
                <w:szCs w:val="20"/>
                <w:lang w:val="uk-UA"/>
              </w:rPr>
              <w:t>(окремо по державному (ДБ), міському (МБ), обласному (ОБ) бюджетах та інших джерелах), тис. грн.</w:t>
            </w:r>
          </w:p>
        </w:tc>
        <w:tc>
          <w:tcPr>
            <w:tcW w:w="2070" w:type="pct"/>
            <w:vAlign w:val="center"/>
          </w:tcPr>
          <w:p w:rsidR="00FA30E4" w:rsidRPr="00C55588" w:rsidRDefault="00FA30E4" w:rsidP="00F5498E">
            <w:pPr>
              <w:jc w:val="center"/>
              <w:rPr>
                <w:b/>
                <w:bCs/>
                <w:sz w:val="20"/>
                <w:szCs w:val="20"/>
                <w:lang w:val="uk-UA"/>
              </w:rPr>
            </w:pPr>
            <w:r w:rsidRPr="00C55588">
              <w:rPr>
                <w:b/>
                <w:bCs/>
                <w:sz w:val="20"/>
                <w:szCs w:val="20"/>
                <w:lang w:val="uk-UA"/>
              </w:rPr>
              <w:t>Очікуваний результат</w:t>
            </w:r>
          </w:p>
          <w:p w:rsidR="00FA30E4" w:rsidRPr="00C55588" w:rsidRDefault="00FA30E4" w:rsidP="00F5498E">
            <w:pPr>
              <w:jc w:val="center"/>
              <w:rPr>
                <w:b/>
                <w:bCs/>
                <w:sz w:val="20"/>
                <w:szCs w:val="20"/>
                <w:lang w:val="uk-UA"/>
              </w:rPr>
            </w:pPr>
            <w:r w:rsidRPr="00C55588">
              <w:rPr>
                <w:b/>
                <w:bCs/>
                <w:sz w:val="20"/>
                <w:szCs w:val="20"/>
                <w:lang w:val="uk-UA"/>
              </w:rPr>
              <w:t>за підсумками 2018 року</w:t>
            </w:r>
          </w:p>
        </w:tc>
      </w:tr>
      <w:tr w:rsidR="00FA30E4" w:rsidRPr="00C55588">
        <w:trPr>
          <w:trHeight w:val="70"/>
          <w:jc w:val="center"/>
        </w:trPr>
        <w:tc>
          <w:tcPr>
            <w:tcW w:w="5000" w:type="pct"/>
            <w:gridSpan w:val="5"/>
            <w:vAlign w:val="center"/>
          </w:tcPr>
          <w:p w:rsidR="00FA30E4" w:rsidRPr="00C55588" w:rsidRDefault="00FA30E4" w:rsidP="00F5498E">
            <w:pPr>
              <w:jc w:val="center"/>
              <w:rPr>
                <w:b/>
                <w:bCs/>
                <w:sz w:val="20"/>
                <w:szCs w:val="20"/>
                <w:lang w:val="uk-UA"/>
              </w:rPr>
            </w:pPr>
            <w:r w:rsidRPr="00C55588">
              <w:rPr>
                <w:b/>
                <w:bCs/>
                <w:spacing w:val="-6"/>
                <w:sz w:val="20"/>
                <w:szCs w:val="20"/>
                <w:lang w:val="uk-UA"/>
              </w:rPr>
              <w:t>Розвиток підприємництва</w:t>
            </w:r>
          </w:p>
        </w:tc>
      </w:tr>
      <w:tr w:rsidR="00FA30E4" w:rsidRPr="00FE7E16" w:rsidTr="00FA7410">
        <w:trPr>
          <w:trHeight w:val="70"/>
          <w:jc w:val="center"/>
        </w:trPr>
        <w:tc>
          <w:tcPr>
            <w:tcW w:w="158" w:type="pct"/>
          </w:tcPr>
          <w:p w:rsidR="00FA30E4" w:rsidRPr="00C55588" w:rsidRDefault="00FA30E4" w:rsidP="00FA7410">
            <w:pPr>
              <w:ind w:right="-78"/>
              <w:rPr>
                <w:sz w:val="20"/>
                <w:szCs w:val="20"/>
                <w:lang w:val="uk-UA"/>
              </w:rPr>
            </w:pPr>
            <w:r w:rsidRPr="00C55588">
              <w:rPr>
                <w:sz w:val="20"/>
                <w:szCs w:val="20"/>
                <w:lang w:val="uk-UA"/>
              </w:rPr>
              <w:t>1.</w:t>
            </w:r>
          </w:p>
        </w:tc>
        <w:tc>
          <w:tcPr>
            <w:tcW w:w="1665" w:type="pct"/>
          </w:tcPr>
          <w:p w:rsidR="00FA30E4" w:rsidRPr="00C55588" w:rsidRDefault="00FA30E4" w:rsidP="00BF11CD">
            <w:pPr>
              <w:ind w:right="66"/>
              <w:jc w:val="both"/>
              <w:rPr>
                <w:sz w:val="20"/>
                <w:szCs w:val="20"/>
                <w:lang w:val="uk-UA"/>
              </w:rPr>
            </w:pPr>
            <w:r w:rsidRPr="00C55588">
              <w:rPr>
                <w:sz w:val="20"/>
                <w:szCs w:val="20"/>
                <w:lang w:val="uk-UA"/>
              </w:rPr>
              <w:t>Цільова Програма підтримки малого і середнього підприємництва в м. Суми на 2017-2019 роки (рішення СМР від 30.11.2016  № 1451-МР (зі змінами)</w:t>
            </w:r>
          </w:p>
        </w:tc>
        <w:tc>
          <w:tcPr>
            <w:tcW w:w="376" w:type="pct"/>
          </w:tcPr>
          <w:p w:rsidR="00FA30E4" w:rsidRPr="00C55588" w:rsidRDefault="00FA30E4" w:rsidP="00905C74">
            <w:pPr>
              <w:ind w:right="-78"/>
              <w:jc w:val="center"/>
              <w:rPr>
                <w:sz w:val="20"/>
                <w:szCs w:val="20"/>
                <w:lang w:val="uk-UA"/>
              </w:rPr>
            </w:pPr>
            <w:r w:rsidRPr="00C55588">
              <w:rPr>
                <w:sz w:val="20"/>
                <w:szCs w:val="20"/>
                <w:lang w:val="uk-UA"/>
              </w:rPr>
              <w:t>2017-2019</w:t>
            </w:r>
          </w:p>
        </w:tc>
        <w:tc>
          <w:tcPr>
            <w:tcW w:w="731" w:type="pct"/>
          </w:tcPr>
          <w:p w:rsidR="00FA30E4" w:rsidRPr="00C55588" w:rsidRDefault="00FA30E4" w:rsidP="00905C74">
            <w:pPr>
              <w:ind w:right="-78"/>
              <w:jc w:val="center"/>
              <w:rPr>
                <w:sz w:val="20"/>
                <w:szCs w:val="20"/>
                <w:lang w:val="uk-UA"/>
              </w:rPr>
            </w:pPr>
            <w:r w:rsidRPr="00C55588">
              <w:rPr>
                <w:sz w:val="20"/>
                <w:szCs w:val="20"/>
                <w:lang w:val="uk-UA"/>
              </w:rPr>
              <w:t>1663,0 (МБ)</w:t>
            </w:r>
          </w:p>
          <w:p w:rsidR="00FA30E4" w:rsidRPr="00C55588" w:rsidRDefault="00FA30E4" w:rsidP="00905C74">
            <w:pPr>
              <w:ind w:right="-78"/>
              <w:jc w:val="center"/>
              <w:rPr>
                <w:sz w:val="20"/>
                <w:szCs w:val="20"/>
                <w:lang w:val="uk-UA"/>
              </w:rPr>
            </w:pPr>
            <w:r w:rsidRPr="00C55588">
              <w:rPr>
                <w:sz w:val="20"/>
                <w:szCs w:val="20"/>
                <w:lang w:val="uk-UA"/>
              </w:rPr>
              <w:t>897,0 (інші джерела)</w:t>
            </w:r>
          </w:p>
          <w:p w:rsidR="00FA30E4" w:rsidRPr="00C55588" w:rsidRDefault="00FA30E4" w:rsidP="0077723F">
            <w:pPr>
              <w:ind w:right="-78"/>
              <w:jc w:val="center"/>
              <w:rPr>
                <w:sz w:val="20"/>
                <w:szCs w:val="20"/>
                <w:lang w:val="uk-UA"/>
              </w:rPr>
            </w:pPr>
          </w:p>
        </w:tc>
        <w:tc>
          <w:tcPr>
            <w:tcW w:w="2070" w:type="pct"/>
          </w:tcPr>
          <w:p w:rsidR="00FA30E4" w:rsidRPr="00C55588" w:rsidRDefault="00FA30E4" w:rsidP="00905C74">
            <w:pPr>
              <w:jc w:val="both"/>
              <w:rPr>
                <w:sz w:val="20"/>
                <w:szCs w:val="20"/>
                <w:lang w:val="uk-UA"/>
              </w:rPr>
            </w:pPr>
            <w:r w:rsidRPr="00C55588">
              <w:rPr>
                <w:sz w:val="20"/>
                <w:szCs w:val="20"/>
                <w:lang w:val="uk-UA"/>
              </w:rPr>
              <w:t>Дотримання принципів державної регуляторної політики; підвищення рівня інформованості суб'єктів підприємництва; вирішення проблемних питань започаткування бізнесу; поліпшення бізнес-клімату; розвиток бізнесу в пріоритетних для міста напрямках; збільшення надходжень податків до міського бюджету; активізація підприємницької діяльності; підвищення рівня ділової активності; популяризація досягнень кращих представників малого і середнього бізнесу.</w:t>
            </w:r>
          </w:p>
        </w:tc>
      </w:tr>
      <w:tr w:rsidR="00FA30E4" w:rsidRPr="00C55588">
        <w:trPr>
          <w:trHeight w:val="70"/>
          <w:jc w:val="center"/>
        </w:trPr>
        <w:tc>
          <w:tcPr>
            <w:tcW w:w="5000" w:type="pct"/>
            <w:gridSpan w:val="5"/>
            <w:vAlign w:val="center"/>
          </w:tcPr>
          <w:p w:rsidR="00FA30E4" w:rsidRPr="00C55588" w:rsidRDefault="00FA30E4" w:rsidP="00905C74">
            <w:pPr>
              <w:jc w:val="center"/>
              <w:rPr>
                <w:sz w:val="20"/>
                <w:szCs w:val="20"/>
                <w:lang w:val="uk-UA"/>
              </w:rPr>
            </w:pPr>
            <w:r w:rsidRPr="00C55588">
              <w:rPr>
                <w:b/>
                <w:bCs/>
                <w:spacing w:val="-6"/>
                <w:sz w:val="20"/>
                <w:szCs w:val="20"/>
                <w:lang w:val="uk-UA"/>
              </w:rPr>
              <w:t>Транспорт</w:t>
            </w:r>
          </w:p>
        </w:tc>
      </w:tr>
      <w:tr w:rsidR="00FA30E4" w:rsidRPr="00C55588">
        <w:trPr>
          <w:trHeight w:val="70"/>
          <w:jc w:val="center"/>
        </w:trPr>
        <w:tc>
          <w:tcPr>
            <w:tcW w:w="158" w:type="pct"/>
          </w:tcPr>
          <w:p w:rsidR="00FA30E4" w:rsidRPr="00C55588" w:rsidRDefault="00FA30E4" w:rsidP="00905C74">
            <w:pPr>
              <w:ind w:right="-78"/>
              <w:rPr>
                <w:sz w:val="20"/>
                <w:szCs w:val="20"/>
                <w:lang w:val="uk-UA"/>
              </w:rPr>
            </w:pPr>
            <w:r w:rsidRPr="00C55588">
              <w:rPr>
                <w:sz w:val="20"/>
                <w:szCs w:val="20"/>
                <w:lang w:val="uk-UA"/>
              </w:rPr>
              <w:t>2.</w:t>
            </w:r>
          </w:p>
        </w:tc>
        <w:tc>
          <w:tcPr>
            <w:tcW w:w="1665" w:type="pct"/>
          </w:tcPr>
          <w:p w:rsidR="00FA30E4" w:rsidRPr="00C55588" w:rsidRDefault="00FA30E4" w:rsidP="00905C74">
            <w:pPr>
              <w:jc w:val="both"/>
              <w:rPr>
                <w:sz w:val="20"/>
                <w:szCs w:val="20"/>
                <w:lang w:val="uk-UA"/>
              </w:rPr>
            </w:pPr>
            <w:r w:rsidRPr="00C55588">
              <w:rPr>
                <w:sz w:val="20"/>
                <w:szCs w:val="20"/>
                <w:lang w:val="uk-UA"/>
              </w:rPr>
              <w:t xml:space="preserve">Міська цільова (комплексна) Програма розвитку міського пасажирського транспорту м. Суми на 2016-2018 роки (рішення СМР від 24.12.2015  № 150-МР (зі змінами)             </w:t>
            </w:r>
          </w:p>
        </w:tc>
        <w:tc>
          <w:tcPr>
            <w:tcW w:w="376" w:type="pct"/>
          </w:tcPr>
          <w:p w:rsidR="00FA30E4" w:rsidRPr="00C55588" w:rsidRDefault="00FA30E4" w:rsidP="00905C74">
            <w:pPr>
              <w:ind w:left="-108" w:right="-108"/>
              <w:jc w:val="center"/>
              <w:rPr>
                <w:sz w:val="20"/>
                <w:szCs w:val="20"/>
                <w:lang w:val="uk-UA"/>
              </w:rPr>
            </w:pPr>
            <w:r w:rsidRPr="00C55588">
              <w:rPr>
                <w:sz w:val="20"/>
                <w:szCs w:val="20"/>
                <w:lang w:val="uk-UA"/>
              </w:rPr>
              <w:t>2016-2018</w:t>
            </w:r>
          </w:p>
        </w:tc>
        <w:tc>
          <w:tcPr>
            <w:tcW w:w="731" w:type="pct"/>
          </w:tcPr>
          <w:p w:rsidR="00FA30E4" w:rsidRPr="00C55588" w:rsidRDefault="00FA30E4" w:rsidP="00905C74">
            <w:pPr>
              <w:jc w:val="center"/>
              <w:rPr>
                <w:sz w:val="20"/>
                <w:szCs w:val="20"/>
                <w:lang w:val="uk-UA"/>
              </w:rPr>
            </w:pPr>
            <w:r w:rsidRPr="00C55588">
              <w:rPr>
                <w:sz w:val="20"/>
                <w:szCs w:val="20"/>
                <w:lang w:val="uk-UA"/>
              </w:rPr>
              <w:t>280726,3 (МБ)</w:t>
            </w:r>
          </w:p>
          <w:p w:rsidR="00FA30E4" w:rsidRPr="00C55588" w:rsidRDefault="00FA30E4" w:rsidP="00905C74">
            <w:pPr>
              <w:jc w:val="center"/>
              <w:rPr>
                <w:sz w:val="20"/>
                <w:szCs w:val="20"/>
                <w:lang w:val="uk-UA"/>
              </w:rPr>
            </w:pPr>
            <w:r w:rsidRPr="00C55588">
              <w:rPr>
                <w:sz w:val="20"/>
                <w:szCs w:val="20"/>
                <w:lang w:val="uk-UA"/>
              </w:rPr>
              <w:t xml:space="preserve">64123,2 (інші джерела) </w:t>
            </w:r>
          </w:p>
          <w:p w:rsidR="00FA30E4" w:rsidRPr="00C55588" w:rsidRDefault="00FA30E4" w:rsidP="00B8791D">
            <w:pPr>
              <w:jc w:val="center"/>
              <w:rPr>
                <w:sz w:val="20"/>
                <w:szCs w:val="20"/>
                <w:lang w:val="uk-UA"/>
              </w:rPr>
            </w:pPr>
          </w:p>
        </w:tc>
        <w:tc>
          <w:tcPr>
            <w:tcW w:w="2070" w:type="pct"/>
          </w:tcPr>
          <w:p w:rsidR="00FA30E4" w:rsidRDefault="00FA30E4" w:rsidP="00905C74">
            <w:pPr>
              <w:jc w:val="both"/>
              <w:rPr>
                <w:sz w:val="20"/>
                <w:szCs w:val="20"/>
                <w:lang w:val="uk-UA"/>
              </w:rPr>
            </w:pPr>
            <w:r w:rsidRPr="00C55588">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p w:rsidR="007E3FCC" w:rsidRPr="00C55588" w:rsidRDefault="007E3FCC" w:rsidP="00905C74">
            <w:pPr>
              <w:jc w:val="both"/>
              <w:rPr>
                <w:sz w:val="20"/>
                <w:szCs w:val="20"/>
                <w:lang w:val="uk-UA"/>
              </w:rPr>
            </w:pPr>
          </w:p>
        </w:tc>
      </w:tr>
      <w:tr w:rsidR="00FA30E4" w:rsidRPr="00C55588">
        <w:trPr>
          <w:trHeight w:val="70"/>
          <w:jc w:val="center"/>
        </w:trPr>
        <w:tc>
          <w:tcPr>
            <w:tcW w:w="5000" w:type="pct"/>
            <w:gridSpan w:val="5"/>
            <w:vAlign w:val="center"/>
          </w:tcPr>
          <w:p w:rsidR="00FA30E4" w:rsidRPr="00C55588" w:rsidRDefault="00FA30E4" w:rsidP="00F5498E">
            <w:pPr>
              <w:jc w:val="center"/>
              <w:rPr>
                <w:b/>
                <w:bCs/>
                <w:sz w:val="20"/>
                <w:szCs w:val="20"/>
                <w:lang w:val="uk-UA"/>
              </w:rPr>
            </w:pPr>
            <w:r w:rsidRPr="00C55588">
              <w:rPr>
                <w:b/>
                <w:bCs/>
                <w:spacing w:val="-6"/>
                <w:sz w:val="20"/>
                <w:szCs w:val="20"/>
                <w:lang w:val="uk-UA"/>
              </w:rPr>
              <w:t>Енергозабезпечення та енергозбереження</w:t>
            </w:r>
          </w:p>
        </w:tc>
      </w:tr>
      <w:tr w:rsidR="00FA30E4" w:rsidRPr="00FE7E16">
        <w:trPr>
          <w:trHeight w:val="70"/>
          <w:jc w:val="center"/>
        </w:trPr>
        <w:tc>
          <w:tcPr>
            <w:tcW w:w="158" w:type="pct"/>
          </w:tcPr>
          <w:p w:rsidR="00FA30E4" w:rsidRPr="00C55588" w:rsidRDefault="00FA30E4" w:rsidP="00905C74">
            <w:pPr>
              <w:ind w:right="-78"/>
              <w:rPr>
                <w:sz w:val="20"/>
                <w:szCs w:val="20"/>
                <w:lang w:val="uk-UA"/>
              </w:rPr>
            </w:pPr>
            <w:r w:rsidRPr="00C55588">
              <w:rPr>
                <w:sz w:val="20"/>
                <w:szCs w:val="20"/>
                <w:lang w:val="uk-UA"/>
              </w:rPr>
              <w:t>3.</w:t>
            </w:r>
          </w:p>
        </w:tc>
        <w:tc>
          <w:tcPr>
            <w:tcW w:w="1665" w:type="pct"/>
          </w:tcPr>
          <w:p w:rsidR="00FA30E4" w:rsidRPr="00C55588" w:rsidRDefault="00FA30E4" w:rsidP="00905C74">
            <w:pPr>
              <w:tabs>
                <w:tab w:val="left" w:pos="4320"/>
              </w:tabs>
              <w:jc w:val="both"/>
              <w:rPr>
                <w:sz w:val="20"/>
                <w:szCs w:val="20"/>
                <w:lang w:val="uk-UA"/>
              </w:rPr>
            </w:pPr>
            <w:r w:rsidRPr="00C55588">
              <w:rPr>
                <w:sz w:val="20"/>
                <w:szCs w:val="20"/>
                <w:lang w:val="uk-UA"/>
              </w:rPr>
              <w:t>Програма підвищення енергоефективності в бюджетній сфері міста Суми на 2017-2019 роки (рішення СМР від 21.12.2016  № 1548-МР (зі змінами)</w:t>
            </w:r>
          </w:p>
        </w:tc>
        <w:tc>
          <w:tcPr>
            <w:tcW w:w="376" w:type="pct"/>
          </w:tcPr>
          <w:p w:rsidR="00FA30E4" w:rsidRPr="00C55588" w:rsidRDefault="00FA30E4" w:rsidP="00905C74">
            <w:pPr>
              <w:ind w:right="-78"/>
              <w:jc w:val="center"/>
              <w:rPr>
                <w:sz w:val="20"/>
                <w:szCs w:val="20"/>
                <w:lang w:val="uk-UA"/>
              </w:rPr>
            </w:pPr>
            <w:r w:rsidRPr="00C55588">
              <w:rPr>
                <w:sz w:val="20"/>
                <w:szCs w:val="20"/>
                <w:lang w:val="uk-UA"/>
              </w:rPr>
              <w:t>2017-2019</w:t>
            </w:r>
          </w:p>
        </w:tc>
        <w:tc>
          <w:tcPr>
            <w:tcW w:w="731" w:type="pct"/>
          </w:tcPr>
          <w:p w:rsidR="00FA30E4" w:rsidRPr="00C55588" w:rsidRDefault="00FA30E4" w:rsidP="00905C74">
            <w:pPr>
              <w:jc w:val="center"/>
              <w:rPr>
                <w:sz w:val="20"/>
                <w:szCs w:val="20"/>
                <w:lang w:val="uk-UA"/>
              </w:rPr>
            </w:pPr>
            <w:r w:rsidRPr="00C55588">
              <w:rPr>
                <w:sz w:val="20"/>
                <w:szCs w:val="20"/>
                <w:lang w:val="uk-UA"/>
              </w:rPr>
              <w:t>47294,1 (МБ)</w:t>
            </w:r>
          </w:p>
          <w:p w:rsidR="00FA30E4" w:rsidRPr="00C55588" w:rsidRDefault="00FA30E4" w:rsidP="00905C74">
            <w:pPr>
              <w:ind w:right="-78"/>
              <w:jc w:val="center"/>
              <w:rPr>
                <w:sz w:val="20"/>
                <w:szCs w:val="20"/>
                <w:lang w:val="uk-UA"/>
              </w:rPr>
            </w:pPr>
            <w:r w:rsidRPr="00C55588">
              <w:rPr>
                <w:sz w:val="20"/>
                <w:szCs w:val="20"/>
                <w:lang w:val="uk-UA"/>
              </w:rPr>
              <w:t>3476,1 (інші джерела)</w:t>
            </w:r>
          </w:p>
          <w:p w:rsidR="00FA30E4" w:rsidRPr="00C55588" w:rsidRDefault="00FA30E4" w:rsidP="00C31723">
            <w:pPr>
              <w:ind w:right="-78"/>
              <w:jc w:val="center"/>
              <w:rPr>
                <w:sz w:val="20"/>
                <w:szCs w:val="20"/>
                <w:lang w:val="uk-UA"/>
              </w:rPr>
            </w:pPr>
          </w:p>
        </w:tc>
        <w:tc>
          <w:tcPr>
            <w:tcW w:w="2070" w:type="pct"/>
          </w:tcPr>
          <w:p w:rsidR="00FA30E4" w:rsidRDefault="00FA30E4" w:rsidP="007E3FCC">
            <w:pPr>
              <w:jc w:val="both"/>
              <w:rPr>
                <w:sz w:val="20"/>
                <w:szCs w:val="20"/>
                <w:lang w:val="uk-UA"/>
              </w:rPr>
            </w:pPr>
            <w:r w:rsidRPr="00C55588">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C55588">
              <w:rPr>
                <w:sz w:val="20"/>
                <w:szCs w:val="20"/>
                <w:lang w:val="uk-UA"/>
              </w:rPr>
              <w:t>енергоменеджменту</w:t>
            </w:r>
            <w:proofErr w:type="spellEnd"/>
            <w:r w:rsidRPr="00C55588">
              <w:rPr>
                <w:sz w:val="20"/>
                <w:szCs w:val="20"/>
                <w:lang w:val="uk-UA"/>
              </w:rPr>
              <w:t xml:space="preserve"> відповідно до стандарту ISO 50001 в бюджетній сфері; популяризація переваг </w:t>
            </w:r>
            <w:proofErr w:type="spellStart"/>
            <w:r w:rsidRPr="00C55588">
              <w:rPr>
                <w:sz w:val="20"/>
                <w:szCs w:val="20"/>
                <w:lang w:val="uk-UA"/>
              </w:rPr>
              <w:t>енергоощадливості</w:t>
            </w:r>
            <w:proofErr w:type="spellEnd"/>
            <w:r w:rsidRPr="00C55588">
              <w:rPr>
                <w:sz w:val="20"/>
                <w:szCs w:val="20"/>
                <w:lang w:val="uk-UA"/>
              </w:rPr>
              <w:t>.</w:t>
            </w:r>
          </w:p>
          <w:p w:rsidR="007E3FCC" w:rsidRPr="00C55588" w:rsidRDefault="007E3FCC" w:rsidP="007E3FCC">
            <w:pPr>
              <w:jc w:val="both"/>
              <w:rPr>
                <w:sz w:val="20"/>
                <w:szCs w:val="20"/>
                <w:lang w:val="uk-UA"/>
              </w:rPr>
            </w:pPr>
          </w:p>
        </w:tc>
      </w:tr>
      <w:tr w:rsidR="00FA30E4" w:rsidRPr="00C55588">
        <w:trPr>
          <w:trHeight w:val="70"/>
          <w:jc w:val="center"/>
        </w:trPr>
        <w:tc>
          <w:tcPr>
            <w:tcW w:w="5000" w:type="pct"/>
            <w:gridSpan w:val="5"/>
            <w:vAlign w:val="center"/>
          </w:tcPr>
          <w:p w:rsidR="00FA30E4" w:rsidRPr="00C55588" w:rsidRDefault="00FA30E4" w:rsidP="00F5498E">
            <w:pPr>
              <w:jc w:val="center"/>
              <w:rPr>
                <w:b/>
                <w:bCs/>
                <w:sz w:val="20"/>
                <w:szCs w:val="20"/>
                <w:lang w:val="uk-UA"/>
              </w:rPr>
            </w:pPr>
            <w:r w:rsidRPr="00C55588">
              <w:rPr>
                <w:b/>
                <w:bCs/>
                <w:sz w:val="20"/>
                <w:szCs w:val="20"/>
                <w:lang w:val="uk-UA"/>
              </w:rPr>
              <w:lastRenderedPageBreak/>
              <w:t>Містобудування, житлова політика</w:t>
            </w:r>
          </w:p>
        </w:tc>
      </w:tr>
      <w:tr w:rsidR="00FA30E4" w:rsidRPr="00C55588">
        <w:trPr>
          <w:trHeight w:val="70"/>
          <w:jc w:val="center"/>
        </w:trPr>
        <w:tc>
          <w:tcPr>
            <w:tcW w:w="158" w:type="pct"/>
          </w:tcPr>
          <w:p w:rsidR="00FA30E4" w:rsidRPr="00C55588" w:rsidRDefault="00FA30E4" w:rsidP="00300E77">
            <w:pPr>
              <w:ind w:right="-78"/>
              <w:rPr>
                <w:sz w:val="20"/>
                <w:szCs w:val="20"/>
                <w:lang w:val="uk-UA"/>
              </w:rPr>
            </w:pPr>
            <w:r w:rsidRPr="00C55588">
              <w:rPr>
                <w:sz w:val="20"/>
                <w:szCs w:val="20"/>
                <w:lang w:val="uk-UA"/>
              </w:rPr>
              <w:t>4.</w:t>
            </w:r>
          </w:p>
        </w:tc>
        <w:tc>
          <w:tcPr>
            <w:tcW w:w="1665" w:type="pct"/>
          </w:tcPr>
          <w:p w:rsidR="00FA30E4" w:rsidRPr="00C55588" w:rsidRDefault="00FA30E4" w:rsidP="00FF3F7A">
            <w:pPr>
              <w:ind w:right="-78"/>
              <w:jc w:val="both"/>
              <w:rPr>
                <w:sz w:val="20"/>
                <w:szCs w:val="20"/>
                <w:lang w:val="uk-UA"/>
              </w:rPr>
            </w:pPr>
            <w:r w:rsidRPr="00C55588">
              <w:rPr>
                <w:sz w:val="20"/>
                <w:szCs w:val="20"/>
                <w:lang w:val="uk-UA"/>
              </w:rPr>
              <w:t>Програма молодіжного житлового кредитування у м. Суми на 2018-2020 роки (рішення СМР від 29.11.2017                       № 2875-МР (зі змінами)</w:t>
            </w:r>
          </w:p>
        </w:tc>
        <w:tc>
          <w:tcPr>
            <w:tcW w:w="376" w:type="pct"/>
          </w:tcPr>
          <w:p w:rsidR="00FA30E4" w:rsidRPr="00C55588" w:rsidRDefault="00FA30E4" w:rsidP="00300E77">
            <w:pPr>
              <w:ind w:right="-78"/>
              <w:jc w:val="center"/>
              <w:rPr>
                <w:sz w:val="20"/>
                <w:szCs w:val="20"/>
                <w:lang w:val="uk-UA"/>
              </w:rPr>
            </w:pPr>
            <w:r w:rsidRPr="00C55588">
              <w:rPr>
                <w:sz w:val="20"/>
                <w:szCs w:val="20"/>
                <w:lang w:val="uk-UA"/>
              </w:rPr>
              <w:t>2018-2020</w:t>
            </w:r>
          </w:p>
        </w:tc>
        <w:tc>
          <w:tcPr>
            <w:tcW w:w="731" w:type="pct"/>
          </w:tcPr>
          <w:p w:rsidR="00FA30E4" w:rsidRPr="00C55588" w:rsidRDefault="00FA30E4" w:rsidP="00300E77">
            <w:pPr>
              <w:ind w:right="-78"/>
              <w:jc w:val="center"/>
              <w:rPr>
                <w:sz w:val="20"/>
                <w:szCs w:val="20"/>
                <w:lang w:val="uk-UA"/>
              </w:rPr>
            </w:pPr>
            <w:r w:rsidRPr="00C55588">
              <w:rPr>
                <w:sz w:val="20"/>
                <w:szCs w:val="20"/>
                <w:lang w:val="uk-UA"/>
              </w:rPr>
              <w:t>5000,0 (ДБ)</w:t>
            </w:r>
          </w:p>
          <w:p w:rsidR="00FA30E4" w:rsidRPr="00C55588" w:rsidRDefault="00FA30E4" w:rsidP="00300E77">
            <w:pPr>
              <w:ind w:right="-78"/>
              <w:jc w:val="center"/>
              <w:rPr>
                <w:sz w:val="20"/>
                <w:szCs w:val="20"/>
                <w:lang w:val="uk-UA"/>
              </w:rPr>
            </w:pPr>
            <w:r w:rsidRPr="00C55588">
              <w:rPr>
                <w:sz w:val="20"/>
                <w:szCs w:val="20"/>
                <w:lang w:val="uk-UA"/>
              </w:rPr>
              <w:t>2200,0 (ОБ)</w:t>
            </w:r>
          </w:p>
          <w:p w:rsidR="00FA30E4" w:rsidRPr="00C55588" w:rsidRDefault="00FA30E4" w:rsidP="00300E77">
            <w:pPr>
              <w:ind w:right="-78"/>
              <w:jc w:val="center"/>
              <w:rPr>
                <w:sz w:val="20"/>
                <w:szCs w:val="20"/>
                <w:lang w:val="uk-UA"/>
              </w:rPr>
            </w:pPr>
            <w:r w:rsidRPr="00C55588">
              <w:rPr>
                <w:sz w:val="20"/>
                <w:szCs w:val="20"/>
                <w:lang w:val="uk-UA"/>
              </w:rPr>
              <w:t>4020,0 (МБ)</w:t>
            </w:r>
          </w:p>
          <w:p w:rsidR="00FA30E4" w:rsidRPr="00C55588" w:rsidRDefault="00FA30E4" w:rsidP="0077723F">
            <w:pPr>
              <w:ind w:right="-78"/>
              <w:jc w:val="center"/>
              <w:rPr>
                <w:sz w:val="20"/>
                <w:szCs w:val="20"/>
                <w:lang w:val="uk-UA"/>
              </w:rPr>
            </w:pPr>
            <w:r w:rsidRPr="00C55588">
              <w:rPr>
                <w:sz w:val="20"/>
                <w:szCs w:val="20"/>
                <w:lang w:val="uk-UA"/>
              </w:rPr>
              <w:t>2700,0 (інші джерела)</w:t>
            </w:r>
          </w:p>
        </w:tc>
        <w:tc>
          <w:tcPr>
            <w:tcW w:w="2070" w:type="pct"/>
          </w:tcPr>
          <w:p w:rsidR="00FA30E4" w:rsidRPr="00C55588" w:rsidRDefault="00FA30E4" w:rsidP="00300E77">
            <w:pPr>
              <w:tabs>
                <w:tab w:val="num" w:pos="0"/>
              </w:tabs>
              <w:jc w:val="both"/>
              <w:rPr>
                <w:sz w:val="20"/>
                <w:szCs w:val="20"/>
                <w:lang w:val="uk-UA"/>
              </w:rPr>
            </w:pPr>
            <w:r w:rsidRPr="00C55588">
              <w:rPr>
                <w:sz w:val="20"/>
                <w:szCs w:val="20"/>
                <w:lang w:val="uk-UA"/>
              </w:rPr>
              <w:t>Поліпшення житлових умов молоді; доступність придбання житла для молодих громадян.</w:t>
            </w:r>
          </w:p>
        </w:tc>
      </w:tr>
      <w:tr w:rsidR="00FA30E4" w:rsidRPr="00C55588">
        <w:trPr>
          <w:trHeight w:val="70"/>
          <w:jc w:val="center"/>
        </w:trPr>
        <w:tc>
          <w:tcPr>
            <w:tcW w:w="5000" w:type="pct"/>
            <w:gridSpan w:val="5"/>
            <w:vAlign w:val="center"/>
          </w:tcPr>
          <w:p w:rsidR="00FA30E4" w:rsidRPr="00C55588" w:rsidRDefault="00FA30E4" w:rsidP="00F5498E">
            <w:pPr>
              <w:jc w:val="center"/>
              <w:rPr>
                <w:b/>
                <w:bCs/>
                <w:sz w:val="20"/>
                <w:szCs w:val="20"/>
                <w:lang w:val="uk-UA"/>
              </w:rPr>
            </w:pPr>
            <w:r w:rsidRPr="00C55588">
              <w:rPr>
                <w:b/>
                <w:bCs/>
                <w:spacing w:val="-6"/>
                <w:sz w:val="20"/>
                <w:szCs w:val="20"/>
                <w:lang w:val="uk-UA"/>
              </w:rPr>
              <w:t>Житлово-комунальне господарство</w:t>
            </w:r>
          </w:p>
        </w:tc>
      </w:tr>
      <w:tr w:rsidR="00FA30E4" w:rsidRPr="00C55588">
        <w:trPr>
          <w:trHeight w:val="70"/>
          <w:jc w:val="center"/>
        </w:trPr>
        <w:tc>
          <w:tcPr>
            <w:tcW w:w="158" w:type="pct"/>
          </w:tcPr>
          <w:p w:rsidR="00FA30E4" w:rsidRPr="00C55588" w:rsidRDefault="00FA30E4" w:rsidP="007150A7">
            <w:pPr>
              <w:spacing w:line="228" w:lineRule="auto"/>
              <w:jc w:val="center"/>
              <w:rPr>
                <w:sz w:val="20"/>
                <w:szCs w:val="20"/>
                <w:lang w:val="uk-UA"/>
              </w:rPr>
            </w:pPr>
            <w:r w:rsidRPr="00C55588">
              <w:rPr>
                <w:sz w:val="20"/>
                <w:szCs w:val="20"/>
                <w:lang w:val="uk-UA"/>
              </w:rPr>
              <w:t>5.</w:t>
            </w:r>
          </w:p>
        </w:tc>
        <w:tc>
          <w:tcPr>
            <w:tcW w:w="1665" w:type="pct"/>
          </w:tcPr>
          <w:p w:rsidR="00FA30E4" w:rsidRPr="00C55588" w:rsidRDefault="00FA30E4" w:rsidP="0025031F">
            <w:pPr>
              <w:spacing w:line="228" w:lineRule="auto"/>
              <w:jc w:val="both"/>
              <w:rPr>
                <w:sz w:val="20"/>
                <w:szCs w:val="20"/>
                <w:lang w:val="uk-UA"/>
              </w:rPr>
            </w:pPr>
            <w:r w:rsidRPr="00C55588">
              <w:rPr>
                <w:sz w:val="20"/>
                <w:szCs w:val="20"/>
                <w:lang w:val="uk-UA"/>
              </w:rPr>
              <w:t>Комплексна цільова програма реформування і розвитку житлово-комунального господарства міста Суми на                   2018-2020 роки (рішення СМР від 21.12.2017 № 2913-МР (зі змінами)</w:t>
            </w:r>
          </w:p>
        </w:tc>
        <w:tc>
          <w:tcPr>
            <w:tcW w:w="376" w:type="pct"/>
          </w:tcPr>
          <w:p w:rsidR="00FA30E4" w:rsidRPr="00C55588" w:rsidRDefault="00FA30E4" w:rsidP="0025031F">
            <w:pPr>
              <w:spacing w:line="228" w:lineRule="auto"/>
              <w:jc w:val="center"/>
              <w:rPr>
                <w:sz w:val="20"/>
                <w:szCs w:val="20"/>
                <w:lang w:val="uk-UA"/>
              </w:rPr>
            </w:pPr>
            <w:r w:rsidRPr="00C55588">
              <w:rPr>
                <w:sz w:val="20"/>
                <w:szCs w:val="20"/>
                <w:lang w:val="uk-UA"/>
              </w:rPr>
              <w:t>2018-2020</w:t>
            </w:r>
          </w:p>
        </w:tc>
        <w:tc>
          <w:tcPr>
            <w:tcW w:w="731" w:type="pct"/>
          </w:tcPr>
          <w:p w:rsidR="00FA30E4" w:rsidRPr="00C55588" w:rsidRDefault="00FA30E4" w:rsidP="0025031F">
            <w:pPr>
              <w:spacing w:line="228" w:lineRule="auto"/>
              <w:jc w:val="center"/>
              <w:rPr>
                <w:sz w:val="20"/>
                <w:szCs w:val="20"/>
                <w:lang w:val="uk-UA"/>
              </w:rPr>
            </w:pPr>
            <w:r w:rsidRPr="00C55588">
              <w:rPr>
                <w:sz w:val="20"/>
                <w:szCs w:val="20"/>
                <w:lang w:val="uk-UA"/>
              </w:rPr>
              <w:t>15710,92 (ДБ)</w:t>
            </w:r>
          </w:p>
          <w:p w:rsidR="00FA30E4" w:rsidRPr="00C55588" w:rsidRDefault="00FA30E4" w:rsidP="0025031F">
            <w:pPr>
              <w:spacing w:line="228" w:lineRule="auto"/>
              <w:jc w:val="center"/>
              <w:rPr>
                <w:sz w:val="20"/>
                <w:szCs w:val="20"/>
                <w:lang w:val="uk-UA"/>
              </w:rPr>
            </w:pPr>
            <w:r w:rsidRPr="00C55588">
              <w:rPr>
                <w:sz w:val="20"/>
                <w:szCs w:val="20"/>
                <w:lang w:val="uk-UA"/>
              </w:rPr>
              <w:t>872063,23 (МБ)</w:t>
            </w:r>
          </w:p>
          <w:p w:rsidR="00FA30E4" w:rsidRPr="00C55588" w:rsidRDefault="00FA30E4" w:rsidP="0025031F">
            <w:pPr>
              <w:spacing w:line="228" w:lineRule="auto"/>
              <w:jc w:val="center"/>
              <w:rPr>
                <w:sz w:val="20"/>
                <w:szCs w:val="20"/>
                <w:lang w:val="uk-UA"/>
              </w:rPr>
            </w:pPr>
            <w:r w:rsidRPr="00C55588">
              <w:rPr>
                <w:sz w:val="20"/>
                <w:szCs w:val="20"/>
                <w:lang w:val="uk-UA"/>
              </w:rPr>
              <w:t>656,0 (інші джерела)</w:t>
            </w:r>
          </w:p>
          <w:p w:rsidR="00FA30E4" w:rsidRPr="00C55588" w:rsidRDefault="00FA30E4" w:rsidP="00C9312C">
            <w:pPr>
              <w:ind w:right="-78"/>
              <w:jc w:val="center"/>
              <w:rPr>
                <w:sz w:val="20"/>
                <w:szCs w:val="20"/>
                <w:lang w:val="uk-UA"/>
              </w:rPr>
            </w:pPr>
          </w:p>
        </w:tc>
        <w:tc>
          <w:tcPr>
            <w:tcW w:w="2070" w:type="pct"/>
          </w:tcPr>
          <w:p w:rsidR="00FA30E4" w:rsidRPr="00C55588" w:rsidRDefault="00FA30E4" w:rsidP="0025031F">
            <w:pPr>
              <w:spacing w:line="228" w:lineRule="auto"/>
              <w:jc w:val="both"/>
              <w:rPr>
                <w:sz w:val="20"/>
                <w:szCs w:val="20"/>
                <w:lang w:val="uk-UA"/>
              </w:rPr>
            </w:pPr>
            <w:r w:rsidRPr="00C55588">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FA30E4" w:rsidRPr="00C55588">
        <w:trPr>
          <w:trHeight w:val="70"/>
          <w:jc w:val="center"/>
        </w:trPr>
        <w:tc>
          <w:tcPr>
            <w:tcW w:w="5000" w:type="pct"/>
            <w:gridSpan w:val="5"/>
          </w:tcPr>
          <w:p w:rsidR="00FA30E4" w:rsidRPr="00C55588" w:rsidRDefault="00FA30E4" w:rsidP="00BD2B24">
            <w:pPr>
              <w:spacing w:line="228" w:lineRule="auto"/>
              <w:jc w:val="center"/>
              <w:rPr>
                <w:sz w:val="20"/>
                <w:szCs w:val="20"/>
                <w:lang w:val="uk-UA"/>
              </w:rPr>
            </w:pPr>
            <w:r w:rsidRPr="00C55588">
              <w:rPr>
                <w:b/>
                <w:bCs/>
                <w:spacing w:val="-6"/>
                <w:sz w:val="20"/>
                <w:szCs w:val="20"/>
                <w:lang w:val="uk-UA"/>
              </w:rPr>
              <w:t>Підтримка сім’ї, дітей та молоді</w:t>
            </w:r>
          </w:p>
        </w:tc>
      </w:tr>
      <w:tr w:rsidR="00FA30E4" w:rsidRPr="00C55588">
        <w:trPr>
          <w:trHeight w:val="70"/>
          <w:jc w:val="center"/>
        </w:trPr>
        <w:tc>
          <w:tcPr>
            <w:tcW w:w="158" w:type="pct"/>
          </w:tcPr>
          <w:p w:rsidR="00FA30E4" w:rsidRPr="00C55588" w:rsidRDefault="00FA30E4" w:rsidP="007150A7">
            <w:pPr>
              <w:spacing w:line="228" w:lineRule="auto"/>
              <w:jc w:val="center"/>
              <w:rPr>
                <w:sz w:val="20"/>
                <w:szCs w:val="20"/>
                <w:lang w:val="uk-UA"/>
              </w:rPr>
            </w:pPr>
            <w:r w:rsidRPr="00C55588">
              <w:rPr>
                <w:sz w:val="20"/>
                <w:szCs w:val="20"/>
                <w:lang w:val="uk-UA"/>
              </w:rPr>
              <w:t>13.</w:t>
            </w:r>
          </w:p>
        </w:tc>
        <w:tc>
          <w:tcPr>
            <w:tcW w:w="1665" w:type="pct"/>
          </w:tcPr>
          <w:p w:rsidR="00FA30E4" w:rsidRPr="00C55588" w:rsidRDefault="00FA30E4" w:rsidP="00A5738C">
            <w:pPr>
              <w:jc w:val="both"/>
              <w:rPr>
                <w:sz w:val="20"/>
                <w:szCs w:val="20"/>
                <w:lang w:val="uk-UA"/>
              </w:rPr>
            </w:pPr>
            <w:r w:rsidRPr="00C55588">
              <w:rPr>
                <w:sz w:val="20"/>
                <w:szCs w:val="20"/>
                <w:lang w:val="uk-UA"/>
              </w:rPr>
              <w:t>Міська цільова програма «Соціальні служби готові прийти на допомогу на 2016-2018 роки» (рішення СМР від 24.12.2015  № 158-МР (зі змінами)</w:t>
            </w:r>
          </w:p>
        </w:tc>
        <w:tc>
          <w:tcPr>
            <w:tcW w:w="376" w:type="pct"/>
          </w:tcPr>
          <w:p w:rsidR="00FA30E4" w:rsidRPr="00C55588" w:rsidRDefault="00FA30E4" w:rsidP="00A5738C">
            <w:pPr>
              <w:jc w:val="center"/>
              <w:rPr>
                <w:sz w:val="20"/>
                <w:szCs w:val="20"/>
                <w:lang w:val="uk-UA"/>
              </w:rPr>
            </w:pPr>
            <w:r w:rsidRPr="00C55588">
              <w:rPr>
                <w:sz w:val="20"/>
                <w:szCs w:val="20"/>
                <w:lang w:val="uk-UA"/>
              </w:rPr>
              <w:t>2016-2018</w:t>
            </w:r>
          </w:p>
        </w:tc>
        <w:tc>
          <w:tcPr>
            <w:tcW w:w="731" w:type="pct"/>
          </w:tcPr>
          <w:p w:rsidR="00FA30E4" w:rsidRPr="00C55588" w:rsidRDefault="00FA30E4" w:rsidP="00A5738C">
            <w:pPr>
              <w:jc w:val="center"/>
              <w:rPr>
                <w:sz w:val="20"/>
                <w:szCs w:val="20"/>
                <w:lang w:val="uk-UA"/>
              </w:rPr>
            </w:pPr>
            <w:r w:rsidRPr="00C55588">
              <w:rPr>
                <w:sz w:val="20"/>
                <w:szCs w:val="20"/>
                <w:lang w:val="uk-UA"/>
              </w:rPr>
              <w:t>949,7 (МБ)</w:t>
            </w:r>
          </w:p>
          <w:p w:rsidR="00FA30E4" w:rsidRPr="00C55588" w:rsidRDefault="00FA30E4" w:rsidP="00A5738C">
            <w:pPr>
              <w:jc w:val="center"/>
              <w:rPr>
                <w:sz w:val="20"/>
                <w:szCs w:val="20"/>
                <w:lang w:val="uk-UA"/>
              </w:rPr>
            </w:pPr>
          </w:p>
        </w:tc>
        <w:tc>
          <w:tcPr>
            <w:tcW w:w="2070" w:type="pct"/>
          </w:tcPr>
          <w:p w:rsidR="00FA30E4" w:rsidRPr="00C55588" w:rsidRDefault="00FA30E4" w:rsidP="00A5738C">
            <w:pPr>
              <w:jc w:val="both"/>
              <w:rPr>
                <w:sz w:val="20"/>
                <w:szCs w:val="20"/>
                <w:lang w:val="uk-UA"/>
              </w:rPr>
            </w:pPr>
            <w:r w:rsidRPr="00C55588">
              <w:rPr>
                <w:sz w:val="20"/>
                <w:szCs w:val="20"/>
                <w:lang w:val="uk-UA"/>
              </w:rPr>
              <w:t>Охоплення  соціальними послугами вразливих категорій населення, раннього виявлення проблемних сімей та своєчасного надання їм підтримки.</w:t>
            </w:r>
          </w:p>
        </w:tc>
      </w:tr>
      <w:tr w:rsidR="00FA30E4" w:rsidRPr="00C55588">
        <w:trPr>
          <w:trHeight w:val="20"/>
          <w:jc w:val="center"/>
        </w:trPr>
        <w:tc>
          <w:tcPr>
            <w:tcW w:w="5000" w:type="pct"/>
            <w:gridSpan w:val="5"/>
          </w:tcPr>
          <w:p w:rsidR="00FA30E4" w:rsidRPr="00C55588" w:rsidRDefault="00FA30E4" w:rsidP="00F5498E">
            <w:pPr>
              <w:pStyle w:val="a5"/>
              <w:widowControl w:val="0"/>
              <w:spacing w:line="228" w:lineRule="auto"/>
              <w:rPr>
                <w:rFonts w:ascii="Times New Roman" w:hAnsi="Times New Roman" w:cs="Times New Roman"/>
                <w:b/>
                <w:bCs/>
                <w:color w:val="auto"/>
                <w:sz w:val="20"/>
                <w:szCs w:val="20"/>
                <w:lang w:val="uk-UA"/>
              </w:rPr>
            </w:pPr>
            <w:r w:rsidRPr="00C55588">
              <w:rPr>
                <w:rFonts w:ascii="Times New Roman" w:hAnsi="Times New Roman" w:cs="Times New Roman"/>
                <w:b/>
                <w:bCs/>
                <w:color w:val="auto"/>
                <w:sz w:val="20"/>
                <w:szCs w:val="20"/>
                <w:lang w:val="uk-UA"/>
              </w:rPr>
              <w:t>Соціальне забезпечення</w:t>
            </w:r>
          </w:p>
        </w:tc>
      </w:tr>
      <w:tr w:rsidR="00FA30E4" w:rsidRPr="00C55588">
        <w:trPr>
          <w:trHeight w:val="20"/>
          <w:jc w:val="center"/>
        </w:trPr>
        <w:tc>
          <w:tcPr>
            <w:tcW w:w="158" w:type="pct"/>
          </w:tcPr>
          <w:p w:rsidR="00FA30E4" w:rsidRPr="00C55588" w:rsidRDefault="00FA30E4" w:rsidP="00F5498E">
            <w:pPr>
              <w:spacing w:line="228" w:lineRule="auto"/>
              <w:rPr>
                <w:sz w:val="20"/>
                <w:szCs w:val="20"/>
                <w:lang w:val="uk-UA"/>
              </w:rPr>
            </w:pPr>
            <w:r w:rsidRPr="00C55588">
              <w:rPr>
                <w:sz w:val="20"/>
                <w:szCs w:val="20"/>
                <w:lang w:val="uk-UA"/>
              </w:rPr>
              <w:t>15.</w:t>
            </w:r>
          </w:p>
        </w:tc>
        <w:tc>
          <w:tcPr>
            <w:tcW w:w="1665" w:type="pct"/>
          </w:tcPr>
          <w:p w:rsidR="00FA30E4" w:rsidRPr="00C55588" w:rsidRDefault="00FA30E4" w:rsidP="00F5498E">
            <w:pPr>
              <w:spacing w:line="228" w:lineRule="auto"/>
              <w:jc w:val="both"/>
              <w:rPr>
                <w:sz w:val="20"/>
                <w:szCs w:val="20"/>
                <w:lang w:val="uk-UA"/>
              </w:rPr>
            </w:pPr>
            <w:r w:rsidRPr="00C55588">
              <w:rPr>
                <w:sz w:val="20"/>
                <w:szCs w:val="20"/>
                <w:lang w:val="uk-UA"/>
              </w:rPr>
              <w:t>Міська програма «Місто Суми – територія добра та милосердя» на 2016 – 2018 роки»  (рішення СМР від 24.12.2015  № 148-МР (зі змінами)</w:t>
            </w:r>
          </w:p>
        </w:tc>
        <w:tc>
          <w:tcPr>
            <w:tcW w:w="376" w:type="pct"/>
          </w:tcPr>
          <w:p w:rsidR="00FA30E4" w:rsidRPr="00C55588" w:rsidRDefault="00FA30E4" w:rsidP="00F5498E">
            <w:pPr>
              <w:spacing w:line="228" w:lineRule="auto"/>
              <w:jc w:val="center"/>
              <w:rPr>
                <w:sz w:val="20"/>
                <w:szCs w:val="20"/>
                <w:lang w:val="uk-UA"/>
              </w:rPr>
            </w:pPr>
            <w:r w:rsidRPr="00C55588">
              <w:rPr>
                <w:sz w:val="20"/>
                <w:szCs w:val="20"/>
                <w:lang w:val="uk-UA"/>
              </w:rPr>
              <w:t>2016-2018</w:t>
            </w:r>
          </w:p>
        </w:tc>
        <w:tc>
          <w:tcPr>
            <w:tcW w:w="731" w:type="pct"/>
          </w:tcPr>
          <w:p w:rsidR="00FA30E4" w:rsidRPr="00C55588" w:rsidRDefault="00FA30E4" w:rsidP="00F5498E">
            <w:pPr>
              <w:spacing w:line="228" w:lineRule="auto"/>
              <w:jc w:val="center"/>
              <w:rPr>
                <w:sz w:val="20"/>
                <w:szCs w:val="20"/>
                <w:lang w:val="uk-UA"/>
              </w:rPr>
            </w:pPr>
            <w:r w:rsidRPr="00C55588">
              <w:rPr>
                <w:sz w:val="20"/>
                <w:szCs w:val="20"/>
                <w:lang w:val="uk-UA"/>
              </w:rPr>
              <w:t>65930,9 (МБ)</w:t>
            </w:r>
          </w:p>
          <w:p w:rsidR="00FA30E4" w:rsidRPr="00C55588" w:rsidRDefault="00FA30E4" w:rsidP="00F5498E">
            <w:pPr>
              <w:spacing w:line="228" w:lineRule="auto"/>
              <w:jc w:val="center"/>
              <w:rPr>
                <w:sz w:val="20"/>
                <w:szCs w:val="20"/>
                <w:lang w:val="uk-UA"/>
              </w:rPr>
            </w:pPr>
            <w:r w:rsidRPr="00C55588">
              <w:rPr>
                <w:sz w:val="20"/>
                <w:szCs w:val="20"/>
                <w:lang w:val="uk-UA"/>
              </w:rPr>
              <w:t>41,4 (інші джерела)</w:t>
            </w:r>
          </w:p>
          <w:p w:rsidR="00FA30E4" w:rsidRPr="00C55588" w:rsidRDefault="00FA30E4" w:rsidP="00F5498E">
            <w:pPr>
              <w:spacing w:line="228" w:lineRule="auto"/>
              <w:jc w:val="center"/>
              <w:rPr>
                <w:sz w:val="20"/>
                <w:szCs w:val="20"/>
                <w:lang w:val="uk-UA"/>
              </w:rPr>
            </w:pPr>
          </w:p>
          <w:p w:rsidR="00FA30E4" w:rsidRPr="00C55588" w:rsidRDefault="00FA30E4" w:rsidP="00F5498E">
            <w:pPr>
              <w:spacing w:line="228" w:lineRule="auto"/>
              <w:jc w:val="center"/>
              <w:rPr>
                <w:sz w:val="20"/>
                <w:szCs w:val="20"/>
                <w:lang w:val="uk-UA"/>
              </w:rPr>
            </w:pPr>
          </w:p>
        </w:tc>
        <w:tc>
          <w:tcPr>
            <w:tcW w:w="2070" w:type="pct"/>
          </w:tcPr>
          <w:p w:rsidR="00FA30E4" w:rsidRPr="00C55588" w:rsidRDefault="00FA30E4" w:rsidP="00F5498E">
            <w:pPr>
              <w:spacing w:line="228" w:lineRule="auto"/>
              <w:jc w:val="both"/>
              <w:rPr>
                <w:sz w:val="20"/>
                <w:szCs w:val="20"/>
                <w:lang w:val="uk-UA"/>
              </w:rPr>
            </w:pPr>
            <w:r w:rsidRPr="00C55588">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FA30E4" w:rsidRPr="00FE7E16">
        <w:trPr>
          <w:trHeight w:val="20"/>
          <w:jc w:val="center"/>
        </w:trPr>
        <w:tc>
          <w:tcPr>
            <w:tcW w:w="158" w:type="pct"/>
          </w:tcPr>
          <w:p w:rsidR="00FA30E4" w:rsidRPr="00C55588" w:rsidRDefault="00FA30E4" w:rsidP="006644DB">
            <w:pPr>
              <w:spacing w:line="228" w:lineRule="auto"/>
              <w:rPr>
                <w:sz w:val="20"/>
                <w:szCs w:val="20"/>
                <w:lang w:val="uk-UA"/>
              </w:rPr>
            </w:pPr>
            <w:r w:rsidRPr="00C55588">
              <w:rPr>
                <w:sz w:val="20"/>
                <w:szCs w:val="20"/>
                <w:lang w:val="uk-UA"/>
              </w:rPr>
              <w:t>16.</w:t>
            </w:r>
          </w:p>
        </w:tc>
        <w:tc>
          <w:tcPr>
            <w:tcW w:w="1665" w:type="pct"/>
          </w:tcPr>
          <w:p w:rsidR="00FA30E4" w:rsidRPr="00C55588" w:rsidRDefault="00FA30E4" w:rsidP="006644DB">
            <w:pPr>
              <w:jc w:val="both"/>
              <w:rPr>
                <w:sz w:val="20"/>
                <w:szCs w:val="20"/>
                <w:lang w:val="uk-UA"/>
              </w:rPr>
            </w:pPr>
            <w:r w:rsidRPr="00C55588">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C55588">
              <w:rPr>
                <w:sz w:val="20"/>
                <w:szCs w:val="20"/>
                <w:lang w:val="uk-UA"/>
              </w:rPr>
              <w:t xml:space="preserve"> (рішення СМР від 26.10.2016 № 1268-МР (зі змінами)</w:t>
            </w:r>
          </w:p>
          <w:p w:rsidR="00FA30E4" w:rsidRPr="00C55588" w:rsidRDefault="00FA30E4" w:rsidP="006644DB">
            <w:pPr>
              <w:jc w:val="both"/>
              <w:rPr>
                <w:sz w:val="20"/>
                <w:szCs w:val="20"/>
                <w:lang w:val="uk-UA" w:eastAsia="ar-SA"/>
              </w:rPr>
            </w:pPr>
          </w:p>
        </w:tc>
        <w:tc>
          <w:tcPr>
            <w:tcW w:w="376" w:type="pct"/>
          </w:tcPr>
          <w:p w:rsidR="00FA30E4" w:rsidRPr="00C55588" w:rsidRDefault="00FA30E4" w:rsidP="006644DB">
            <w:pPr>
              <w:ind w:left="-108" w:right="-108"/>
              <w:jc w:val="center"/>
              <w:rPr>
                <w:sz w:val="20"/>
                <w:szCs w:val="20"/>
                <w:lang w:val="uk-UA"/>
              </w:rPr>
            </w:pPr>
            <w:r w:rsidRPr="00C55588">
              <w:rPr>
                <w:sz w:val="20"/>
                <w:szCs w:val="20"/>
                <w:lang w:val="uk-UA"/>
              </w:rPr>
              <w:t xml:space="preserve">2017-2019 </w:t>
            </w:r>
          </w:p>
          <w:p w:rsidR="00FA30E4" w:rsidRPr="00C55588" w:rsidRDefault="00FA30E4" w:rsidP="006644DB">
            <w:pPr>
              <w:ind w:left="-108" w:right="-108"/>
              <w:jc w:val="center"/>
              <w:rPr>
                <w:sz w:val="20"/>
                <w:szCs w:val="20"/>
                <w:lang w:val="uk-UA"/>
              </w:rPr>
            </w:pPr>
          </w:p>
        </w:tc>
        <w:tc>
          <w:tcPr>
            <w:tcW w:w="731" w:type="pct"/>
          </w:tcPr>
          <w:p w:rsidR="00FA30E4" w:rsidRPr="00C55588" w:rsidRDefault="00FA30E4" w:rsidP="006644DB">
            <w:pPr>
              <w:ind w:left="-108" w:right="-108"/>
              <w:jc w:val="center"/>
              <w:rPr>
                <w:sz w:val="20"/>
                <w:szCs w:val="20"/>
                <w:lang w:val="uk-UA"/>
              </w:rPr>
            </w:pPr>
            <w:r w:rsidRPr="00C55588">
              <w:rPr>
                <w:sz w:val="20"/>
                <w:szCs w:val="20"/>
                <w:lang w:val="uk-UA"/>
              </w:rPr>
              <w:t>36565,0 (МБ)</w:t>
            </w:r>
          </w:p>
          <w:p w:rsidR="00FA30E4" w:rsidRPr="00C55588" w:rsidRDefault="00FA30E4" w:rsidP="006644DB">
            <w:pPr>
              <w:ind w:left="-108" w:right="-108"/>
              <w:jc w:val="center"/>
              <w:rPr>
                <w:color w:val="002060"/>
                <w:sz w:val="20"/>
                <w:szCs w:val="20"/>
                <w:lang w:val="uk-UA"/>
              </w:rPr>
            </w:pPr>
          </w:p>
          <w:p w:rsidR="00FA30E4" w:rsidRPr="00C55588" w:rsidRDefault="00FA30E4" w:rsidP="006644DB">
            <w:pPr>
              <w:ind w:left="-108" w:right="-108"/>
              <w:jc w:val="center"/>
              <w:rPr>
                <w:sz w:val="20"/>
                <w:szCs w:val="20"/>
                <w:lang w:val="uk-UA"/>
              </w:rPr>
            </w:pPr>
          </w:p>
          <w:p w:rsidR="00FA30E4" w:rsidRPr="00C55588" w:rsidRDefault="00FA30E4" w:rsidP="006644DB">
            <w:pPr>
              <w:ind w:left="-108" w:right="-108"/>
              <w:jc w:val="center"/>
              <w:rPr>
                <w:sz w:val="20"/>
                <w:szCs w:val="20"/>
                <w:lang w:val="uk-UA"/>
              </w:rPr>
            </w:pPr>
          </w:p>
        </w:tc>
        <w:tc>
          <w:tcPr>
            <w:tcW w:w="2070" w:type="pct"/>
          </w:tcPr>
          <w:p w:rsidR="00FA30E4" w:rsidRPr="00C55588" w:rsidRDefault="00FA30E4" w:rsidP="006644DB">
            <w:pPr>
              <w:jc w:val="both"/>
              <w:rPr>
                <w:sz w:val="20"/>
                <w:szCs w:val="20"/>
                <w:lang w:val="uk-UA"/>
              </w:rPr>
            </w:pPr>
            <w:r w:rsidRPr="00C55588">
              <w:rPr>
                <w:sz w:val="20"/>
                <w:szCs w:val="20"/>
                <w:lang w:val="uk-UA"/>
              </w:rPr>
              <w:t>Підвищення рівня соціальної захищеності учасників антитерористичної операції та членів їх сімей, 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FA30E4" w:rsidRPr="00C55588">
        <w:trPr>
          <w:trHeight w:val="20"/>
          <w:jc w:val="center"/>
        </w:trPr>
        <w:tc>
          <w:tcPr>
            <w:tcW w:w="5000" w:type="pct"/>
            <w:gridSpan w:val="5"/>
          </w:tcPr>
          <w:p w:rsidR="00FA30E4" w:rsidRPr="00C55588" w:rsidRDefault="00FA30E4" w:rsidP="006644DB">
            <w:pPr>
              <w:jc w:val="center"/>
              <w:rPr>
                <w:sz w:val="20"/>
                <w:szCs w:val="20"/>
                <w:lang w:val="uk-UA"/>
              </w:rPr>
            </w:pPr>
            <w:r w:rsidRPr="00C55588">
              <w:rPr>
                <w:b/>
                <w:bCs/>
                <w:spacing w:val="-6"/>
                <w:sz w:val="20"/>
                <w:szCs w:val="20"/>
                <w:lang w:val="uk-UA"/>
              </w:rPr>
              <w:t>Охорона здоров’я</w:t>
            </w:r>
          </w:p>
        </w:tc>
      </w:tr>
      <w:tr w:rsidR="00FA30E4" w:rsidRPr="00C55588">
        <w:trPr>
          <w:trHeight w:val="20"/>
          <w:jc w:val="center"/>
        </w:trPr>
        <w:tc>
          <w:tcPr>
            <w:tcW w:w="158" w:type="pct"/>
          </w:tcPr>
          <w:p w:rsidR="00FA30E4" w:rsidRPr="00C55588" w:rsidRDefault="00FA30E4" w:rsidP="006644DB">
            <w:pPr>
              <w:spacing w:line="228" w:lineRule="auto"/>
              <w:rPr>
                <w:sz w:val="20"/>
                <w:szCs w:val="20"/>
                <w:lang w:val="uk-UA"/>
              </w:rPr>
            </w:pPr>
            <w:r w:rsidRPr="00C55588">
              <w:rPr>
                <w:sz w:val="20"/>
                <w:szCs w:val="20"/>
                <w:lang w:val="uk-UA"/>
              </w:rPr>
              <w:t>17.</w:t>
            </w:r>
          </w:p>
        </w:tc>
        <w:tc>
          <w:tcPr>
            <w:tcW w:w="1665" w:type="pct"/>
          </w:tcPr>
          <w:p w:rsidR="00FA30E4" w:rsidRPr="00C55588" w:rsidRDefault="00FA30E4" w:rsidP="006644DB">
            <w:pPr>
              <w:jc w:val="both"/>
              <w:rPr>
                <w:sz w:val="20"/>
                <w:szCs w:val="20"/>
                <w:lang w:val="uk-UA"/>
              </w:rPr>
            </w:pPr>
            <w:r w:rsidRPr="00C55588">
              <w:rPr>
                <w:sz w:val="20"/>
                <w:szCs w:val="20"/>
                <w:lang w:val="uk-UA"/>
              </w:rPr>
              <w:t>Міська комплексна Програма «Охорона здоров’я на                 2017-2020 роки» (рішення СМР від 21.12.2017 № 2920-МР (зі змінами)</w:t>
            </w:r>
          </w:p>
          <w:p w:rsidR="00FA30E4" w:rsidRPr="00C55588" w:rsidRDefault="00FA30E4" w:rsidP="006644DB">
            <w:pPr>
              <w:spacing w:line="228" w:lineRule="auto"/>
              <w:jc w:val="both"/>
              <w:rPr>
                <w:sz w:val="20"/>
                <w:szCs w:val="20"/>
                <w:lang w:val="uk-UA"/>
              </w:rPr>
            </w:pPr>
          </w:p>
        </w:tc>
        <w:tc>
          <w:tcPr>
            <w:tcW w:w="376" w:type="pct"/>
          </w:tcPr>
          <w:p w:rsidR="00FA30E4" w:rsidRPr="00C55588" w:rsidRDefault="00FA30E4" w:rsidP="006644DB">
            <w:pPr>
              <w:spacing w:line="228" w:lineRule="auto"/>
              <w:jc w:val="center"/>
              <w:rPr>
                <w:sz w:val="20"/>
                <w:szCs w:val="20"/>
                <w:lang w:val="uk-UA"/>
              </w:rPr>
            </w:pPr>
            <w:r w:rsidRPr="00C55588">
              <w:rPr>
                <w:sz w:val="20"/>
                <w:szCs w:val="20"/>
                <w:lang w:val="uk-UA"/>
              </w:rPr>
              <w:t>2017-2020</w:t>
            </w:r>
          </w:p>
        </w:tc>
        <w:tc>
          <w:tcPr>
            <w:tcW w:w="731" w:type="pct"/>
          </w:tcPr>
          <w:p w:rsidR="00FA30E4" w:rsidRPr="00C55588" w:rsidRDefault="00FA30E4" w:rsidP="006644DB">
            <w:pPr>
              <w:spacing w:line="228" w:lineRule="auto"/>
              <w:jc w:val="center"/>
              <w:rPr>
                <w:sz w:val="20"/>
                <w:szCs w:val="20"/>
                <w:lang w:val="uk-UA"/>
              </w:rPr>
            </w:pPr>
            <w:r w:rsidRPr="00C55588">
              <w:rPr>
                <w:sz w:val="20"/>
                <w:szCs w:val="20"/>
                <w:lang w:val="uk-UA"/>
              </w:rPr>
              <w:t>34439,8 (ДБ)</w:t>
            </w:r>
          </w:p>
          <w:p w:rsidR="00FA30E4" w:rsidRPr="00C55588" w:rsidRDefault="00FA30E4" w:rsidP="006644DB">
            <w:pPr>
              <w:spacing w:line="228" w:lineRule="auto"/>
              <w:jc w:val="center"/>
              <w:rPr>
                <w:sz w:val="20"/>
                <w:szCs w:val="20"/>
                <w:lang w:val="uk-UA"/>
              </w:rPr>
            </w:pPr>
            <w:r w:rsidRPr="00C55588">
              <w:rPr>
                <w:sz w:val="20"/>
                <w:szCs w:val="20"/>
                <w:lang w:val="uk-UA"/>
              </w:rPr>
              <w:t>81194,8 (МБ)</w:t>
            </w:r>
          </w:p>
          <w:p w:rsidR="00FA30E4" w:rsidRPr="00C55588" w:rsidRDefault="00FA30E4" w:rsidP="006644DB">
            <w:pPr>
              <w:spacing w:line="228" w:lineRule="auto"/>
              <w:jc w:val="center"/>
              <w:rPr>
                <w:color w:val="002060"/>
                <w:sz w:val="20"/>
                <w:szCs w:val="20"/>
                <w:lang w:val="uk-UA"/>
              </w:rPr>
            </w:pPr>
          </w:p>
          <w:p w:rsidR="00FA30E4" w:rsidRPr="00C55588" w:rsidRDefault="00FA30E4" w:rsidP="006644DB">
            <w:pPr>
              <w:spacing w:line="228" w:lineRule="auto"/>
              <w:jc w:val="center"/>
              <w:rPr>
                <w:sz w:val="20"/>
                <w:szCs w:val="20"/>
                <w:lang w:val="uk-UA"/>
              </w:rPr>
            </w:pPr>
          </w:p>
        </w:tc>
        <w:tc>
          <w:tcPr>
            <w:tcW w:w="2070" w:type="pct"/>
          </w:tcPr>
          <w:p w:rsidR="007E3FCC" w:rsidRPr="00C55588" w:rsidRDefault="00FA30E4" w:rsidP="007E3FCC">
            <w:pPr>
              <w:spacing w:line="228" w:lineRule="auto"/>
              <w:jc w:val="both"/>
              <w:rPr>
                <w:sz w:val="20"/>
                <w:szCs w:val="20"/>
                <w:lang w:val="uk-UA"/>
              </w:rPr>
            </w:pPr>
            <w:r w:rsidRPr="00C55588">
              <w:rPr>
                <w:sz w:val="20"/>
                <w:szCs w:val="20"/>
                <w:lang w:val="uk-UA"/>
              </w:rPr>
              <w:t xml:space="preserve">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C55588">
              <w:rPr>
                <w:sz w:val="20"/>
                <w:szCs w:val="20"/>
                <w:lang w:val="uk-UA"/>
              </w:rPr>
              <w:t>малюкової</w:t>
            </w:r>
            <w:proofErr w:type="spellEnd"/>
            <w:r w:rsidRPr="00C55588">
              <w:rPr>
                <w:sz w:val="20"/>
                <w:szCs w:val="20"/>
                <w:lang w:val="uk-UA"/>
              </w:rPr>
              <w:t xml:space="preserve"> смертності. Зменшення первинного виходу на інвалід</w:t>
            </w:r>
            <w:r w:rsidRPr="00C55588">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перебування хворих в лікувальних закладах (проведення капітальних ремонтів та реконструкцій). </w:t>
            </w:r>
          </w:p>
        </w:tc>
      </w:tr>
      <w:tr w:rsidR="00FA30E4" w:rsidRPr="00C55588">
        <w:trPr>
          <w:trHeight w:val="20"/>
          <w:jc w:val="center"/>
        </w:trPr>
        <w:tc>
          <w:tcPr>
            <w:tcW w:w="5000" w:type="pct"/>
            <w:gridSpan w:val="5"/>
          </w:tcPr>
          <w:p w:rsidR="00FA30E4" w:rsidRPr="00C55588" w:rsidRDefault="00FA30E4" w:rsidP="00F5498E">
            <w:pPr>
              <w:spacing w:line="216" w:lineRule="auto"/>
              <w:ind w:firstLine="318"/>
              <w:jc w:val="center"/>
              <w:rPr>
                <w:b/>
                <w:bCs/>
                <w:sz w:val="20"/>
                <w:szCs w:val="20"/>
                <w:lang w:val="uk-UA"/>
              </w:rPr>
            </w:pPr>
            <w:r w:rsidRPr="00C55588">
              <w:rPr>
                <w:b/>
                <w:bCs/>
                <w:sz w:val="20"/>
                <w:szCs w:val="20"/>
                <w:lang w:val="uk-UA"/>
              </w:rPr>
              <w:t>Культура, туризм</w:t>
            </w:r>
          </w:p>
        </w:tc>
      </w:tr>
      <w:tr w:rsidR="00FA30E4" w:rsidRPr="00FE7E16">
        <w:trPr>
          <w:trHeight w:val="420"/>
          <w:jc w:val="center"/>
        </w:trPr>
        <w:tc>
          <w:tcPr>
            <w:tcW w:w="158" w:type="pct"/>
          </w:tcPr>
          <w:p w:rsidR="00FA30E4" w:rsidRPr="00C55588" w:rsidRDefault="00FA30E4" w:rsidP="00F5498E">
            <w:pPr>
              <w:spacing w:line="216" w:lineRule="auto"/>
              <w:rPr>
                <w:sz w:val="20"/>
                <w:szCs w:val="20"/>
                <w:lang w:val="uk-UA"/>
              </w:rPr>
            </w:pPr>
            <w:r w:rsidRPr="00C55588">
              <w:rPr>
                <w:sz w:val="20"/>
                <w:szCs w:val="20"/>
                <w:lang w:val="uk-UA"/>
              </w:rPr>
              <w:t>20.</w:t>
            </w:r>
          </w:p>
        </w:tc>
        <w:tc>
          <w:tcPr>
            <w:tcW w:w="1665" w:type="pct"/>
          </w:tcPr>
          <w:p w:rsidR="00FA30E4" w:rsidRPr="00C55588" w:rsidRDefault="00FA30E4" w:rsidP="00F5498E">
            <w:pPr>
              <w:jc w:val="both"/>
              <w:rPr>
                <w:sz w:val="20"/>
                <w:szCs w:val="20"/>
                <w:lang w:val="uk-UA"/>
              </w:rPr>
            </w:pPr>
            <w:r w:rsidRPr="00C55588">
              <w:rPr>
                <w:sz w:val="20"/>
                <w:szCs w:val="20"/>
                <w:lang w:val="uk-UA"/>
              </w:rPr>
              <w:t xml:space="preserve">Міська цільова комплексна Програма розвитку культури  міста Суми на 2016 - 2018 роки (рішення СМР від 24.12.2015 № 159-МР (зі змінами)             </w:t>
            </w:r>
          </w:p>
        </w:tc>
        <w:tc>
          <w:tcPr>
            <w:tcW w:w="376" w:type="pct"/>
          </w:tcPr>
          <w:p w:rsidR="00FA30E4" w:rsidRPr="00C55588" w:rsidRDefault="00FA30E4" w:rsidP="00F5498E">
            <w:pPr>
              <w:jc w:val="center"/>
              <w:rPr>
                <w:sz w:val="20"/>
                <w:szCs w:val="20"/>
                <w:lang w:val="uk-UA"/>
              </w:rPr>
            </w:pPr>
            <w:r w:rsidRPr="00C55588">
              <w:rPr>
                <w:sz w:val="20"/>
                <w:szCs w:val="20"/>
                <w:lang w:val="uk-UA"/>
              </w:rPr>
              <w:t>2016-2018</w:t>
            </w:r>
          </w:p>
        </w:tc>
        <w:tc>
          <w:tcPr>
            <w:tcW w:w="731" w:type="pct"/>
          </w:tcPr>
          <w:p w:rsidR="00FA30E4" w:rsidRPr="00C55588" w:rsidRDefault="00FA30E4" w:rsidP="00F5498E">
            <w:pPr>
              <w:jc w:val="center"/>
              <w:rPr>
                <w:sz w:val="20"/>
                <w:szCs w:val="20"/>
                <w:lang w:val="uk-UA"/>
              </w:rPr>
            </w:pPr>
            <w:r w:rsidRPr="00C55588">
              <w:rPr>
                <w:sz w:val="20"/>
                <w:szCs w:val="20"/>
                <w:lang w:val="uk-UA"/>
              </w:rPr>
              <w:t>8824,9 (МБ)</w:t>
            </w:r>
          </w:p>
          <w:p w:rsidR="00FA30E4" w:rsidRPr="00C55588" w:rsidRDefault="00FA30E4" w:rsidP="00F5498E">
            <w:pPr>
              <w:jc w:val="center"/>
              <w:rPr>
                <w:b/>
                <w:bCs/>
                <w:sz w:val="20"/>
                <w:szCs w:val="20"/>
                <w:lang w:val="uk-UA"/>
              </w:rPr>
            </w:pPr>
          </w:p>
        </w:tc>
        <w:tc>
          <w:tcPr>
            <w:tcW w:w="2070" w:type="pct"/>
          </w:tcPr>
          <w:p w:rsidR="00FA30E4" w:rsidRPr="00C55588" w:rsidRDefault="00FA30E4" w:rsidP="0025031F">
            <w:pPr>
              <w:jc w:val="both"/>
              <w:rPr>
                <w:b/>
                <w:bCs/>
                <w:sz w:val="20"/>
                <w:szCs w:val="20"/>
                <w:lang w:val="uk-UA"/>
              </w:rPr>
            </w:pPr>
            <w:r w:rsidRPr="00C55588">
              <w:rPr>
                <w:sz w:val="20"/>
                <w:szCs w:val="20"/>
                <w:lang w:val="uk-UA"/>
              </w:rPr>
              <w:t xml:space="preserve">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w:t>
            </w:r>
            <w:r w:rsidRPr="00C55588">
              <w:rPr>
                <w:sz w:val="20"/>
                <w:szCs w:val="20"/>
                <w:lang w:val="uk-UA"/>
              </w:rPr>
              <w:lastRenderedPageBreak/>
              <w:t>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FA30E4" w:rsidRPr="00C55588">
        <w:trPr>
          <w:trHeight w:val="299"/>
          <w:jc w:val="center"/>
        </w:trPr>
        <w:tc>
          <w:tcPr>
            <w:tcW w:w="5000" w:type="pct"/>
            <w:gridSpan w:val="5"/>
          </w:tcPr>
          <w:p w:rsidR="00FA30E4" w:rsidRPr="00C55588" w:rsidRDefault="00FA30E4" w:rsidP="006610E8">
            <w:pPr>
              <w:jc w:val="center"/>
              <w:rPr>
                <w:sz w:val="20"/>
                <w:szCs w:val="20"/>
                <w:lang w:val="uk-UA"/>
              </w:rPr>
            </w:pPr>
            <w:r w:rsidRPr="00C55588">
              <w:rPr>
                <w:b/>
                <w:bCs/>
                <w:spacing w:val="-6"/>
                <w:sz w:val="20"/>
                <w:szCs w:val="20"/>
                <w:lang w:val="uk-UA"/>
              </w:rPr>
              <w:lastRenderedPageBreak/>
              <w:t>Інформаційний простір та громадянське суспільство</w:t>
            </w:r>
          </w:p>
        </w:tc>
      </w:tr>
      <w:tr w:rsidR="00FA30E4" w:rsidRPr="00C55588">
        <w:trPr>
          <w:trHeight w:val="420"/>
          <w:jc w:val="center"/>
        </w:trPr>
        <w:tc>
          <w:tcPr>
            <w:tcW w:w="158" w:type="pct"/>
          </w:tcPr>
          <w:p w:rsidR="00FA30E4" w:rsidRPr="00C55588" w:rsidRDefault="00FA30E4" w:rsidP="00F27230">
            <w:pPr>
              <w:spacing w:line="216" w:lineRule="auto"/>
              <w:rPr>
                <w:sz w:val="20"/>
                <w:szCs w:val="20"/>
                <w:lang w:val="uk-UA"/>
              </w:rPr>
            </w:pPr>
            <w:r w:rsidRPr="00C55588">
              <w:rPr>
                <w:sz w:val="20"/>
                <w:szCs w:val="20"/>
                <w:lang w:val="uk-UA"/>
              </w:rPr>
              <w:t>21.</w:t>
            </w:r>
          </w:p>
        </w:tc>
        <w:tc>
          <w:tcPr>
            <w:tcW w:w="1665" w:type="pct"/>
          </w:tcPr>
          <w:p w:rsidR="00FA30E4" w:rsidRPr="00C55588" w:rsidRDefault="00FA30E4" w:rsidP="00F27230">
            <w:pPr>
              <w:spacing w:line="216" w:lineRule="auto"/>
              <w:jc w:val="both"/>
              <w:rPr>
                <w:sz w:val="20"/>
                <w:szCs w:val="20"/>
                <w:lang w:val="uk-UA"/>
              </w:rPr>
            </w:pPr>
            <w:r w:rsidRPr="00C55588">
              <w:rPr>
                <w:sz w:val="20"/>
                <w:szCs w:val="20"/>
                <w:lang w:val="uk-UA"/>
              </w:rPr>
              <w:t>Міська програма «Відкритий інформаційний простір                м. Суми» на 2016-2018 роки (рішення СМР від 30.12.2015 № 204-МР (зі змінами)</w:t>
            </w:r>
          </w:p>
        </w:tc>
        <w:tc>
          <w:tcPr>
            <w:tcW w:w="376" w:type="pct"/>
          </w:tcPr>
          <w:p w:rsidR="00FA30E4" w:rsidRPr="00C55588" w:rsidRDefault="00FA30E4" w:rsidP="00F27230">
            <w:pPr>
              <w:spacing w:line="216" w:lineRule="auto"/>
              <w:jc w:val="center"/>
              <w:rPr>
                <w:sz w:val="20"/>
                <w:szCs w:val="20"/>
                <w:lang w:val="uk-UA"/>
              </w:rPr>
            </w:pPr>
            <w:r w:rsidRPr="00C55588">
              <w:rPr>
                <w:sz w:val="20"/>
                <w:szCs w:val="20"/>
                <w:lang w:val="uk-UA"/>
              </w:rPr>
              <w:t>2016-2018</w:t>
            </w:r>
          </w:p>
        </w:tc>
        <w:tc>
          <w:tcPr>
            <w:tcW w:w="731" w:type="pct"/>
          </w:tcPr>
          <w:p w:rsidR="00FA30E4" w:rsidRPr="00C55588" w:rsidRDefault="00FA30E4" w:rsidP="00F27230">
            <w:pPr>
              <w:spacing w:line="216" w:lineRule="auto"/>
              <w:jc w:val="center"/>
              <w:rPr>
                <w:sz w:val="20"/>
                <w:szCs w:val="20"/>
                <w:lang w:val="uk-UA"/>
              </w:rPr>
            </w:pPr>
            <w:r w:rsidRPr="00C55588">
              <w:rPr>
                <w:sz w:val="20"/>
                <w:szCs w:val="20"/>
                <w:lang w:val="uk-UA"/>
              </w:rPr>
              <w:t>7753,7 (МБ)</w:t>
            </w:r>
          </w:p>
          <w:p w:rsidR="00FA30E4" w:rsidRPr="00C55588" w:rsidRDefault="00FA30E4" w:rsidP="00F27230">
            <w:pPr>
              <w:spacing w:line="216" w:lineRule="auto"/>
              <w:jc w:val="center"/>
              <w:rPr>
                <w:sz w:val="20"/>
                <w:szCs w:val="20"/>
                <w:lang w:val="uk-UA"/>
              </w:rPr>
            </w:pPr>
          </w:p>
          <w:p w:rsidR="00FA30E4" w:rsidRPr="00C55588" w:rsidRDefault="00FA30E4" w:rsidP="00F27230">
            <w:pPr>
              <w:spacing w:line="216" w:lineRule="auto"/>
              <w:jc w:val="center"/>
              <w:rPr>
                <w:sz w:val="20"/>
                <w:szCs w:val="20"/>
                <w:lang w:val="uk-UA"/>
              </w:rPr>
            </w:pPr>
          </w:p>
          <w:p w:rsidR="00FA30E4" w:rsidRPr="00C55588" w:rsidRDefault="00FA30E4" w:rsidP="00F27230">
            <w:pPr>
              <w:spacing w:line="216" w:lineRule="auto"/>
              <w:jc w:val="center"/>
              <w:rPr>
                <w:sz w:val="20"/>
                <w:szCs w:val="20"/>
                <w:lang w:val="uk-UA"/>
              </w:rPr>
            </w:pPr>
          </w:p>
        </w:tc>
        <w:tc>
          <w:tcPr>
            <w:tcW w:w="2070" w:type="pct"/>
          </w:tcPr>
          <w:p w:rsidR="00FA30E4" w:rsidRPr="00C55588" w:rsidRDefault="00FA30E4" w:rsidP="00F27230">
            <w:pPr>
              <w:spacing w:line="216" w:lineRule="auto"/>
              <w:jc w:val="both"/>
              <w:rPr>
                <w:sz w:val="20"/>
                <w:szCs w:val="20"/>
                <w:lang w:val="uk-UA"/>
              </w:rPr>
            </w:pPr>
            <w:r w:rsidRPr="00C55588">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p w:rsidR="00FA30E4" w:rsidRPr="00C55588" w:rsidRDefault="00FA30E4" w:rsidP="00F27230">
            <w:pPr>
              <w:spacing w:line="216" w:lineRule="auto"/>
              <w:jc w:val="both"/>
              <w:rPr>
                <w:sz w:val="20"/>
                <w:szCs w:val="20"/>
                <w:lang w:val="uk-UA"/>
              </w:rPr>
            </w:pPr>
          </w:p>
        </w:tc>
      </w:tr>
      <w:tr w:rsidR="00FA30E4" w:rsidRPr="00C55588">
        <w:trPr>
          <w:trHeight w:val="221"/>
          <w:jc w:val="center"/>
        </w:trPr>
        <w:tc>
          <w:tcPr>
            <w:tcW w:w="5000" w:type="pct"/>
            <w:gridSpan w:val="5"/>
          </w:tcPr>
          <w:p w:rsidR="00FA30E4" w:rsidRPr="00C55588" w:rsidRDefault="00FA30E4" w:rsidP="00804573">
            <w:pPr>
              <w:spacing w:line="216" w:lineRule="auto"/>
              <w:jc w:val="center"/>
              <w:rPr>
                <w:sz w:val="20"/>
                <w:szCs w:val="20"/>
                <w:lang w:val="uk-UA"/>
              </w:rPr>
            </w:pPr>
            <w:r w:rsidRPr="00C55588">
              <w:rPr>
                <w:b/>
                <w:bCs/>
                <w:spacing w:val="-6"/>
                <w:sz w:val="20"/>
                <w:szCs w:val="20"/>
                <w:lang w:val="uk-UA"/>
              </w:rPr>
              <w:t>Забезпечення законності і правопорядку, техногенна безпека</w:t>
            </w:r>
          </w:p>
        </w:tc>
      </w:tr>
      <w:tr w:rsidR="00FA30E4" w:rsidRPr="00C55588">
        <w:trPr>
          <w:trHeight w:val="420"/>
          <w:jc w:val="center"/>
        </w:trPr>
        <w:tc>
          <w:tcPr>
            <w:tcW w:w="158" w:type="pct"/>
          </w:tcPr>
          <w:p w:rsidR="00FA30E4" w:rsidRPr="00C55588" w:rsidRDefault="00FA30E4" w:rsidP="00804573">
            <w:pPr>
              <w:spacing w:line="216" w:lineRule="auto"/>
              <w:rPr>
                <w:sz w:val="20"/>
                <w:szCs w:val="20"/>
                <w:lang w:val="uk-UA"/>
              </w:rPr>
            </w:pPr>
            <w:r w:rsidRPr="00C55588">
              <w:rPr>
                <w:sz w:val="20"/>
                <w:szCs w:val="20"/>
                <w:lang w:val="uk-UA"/>
              </w:rPr>
              <w:t>27.</w:t>
            </w:r>
          </w:p>
        </w:tc>
        <w:tc>
          <w:tcPr>
            <w:tcW w:w="1665" w:type="pct"/>
          </w:tcPr>
          <w:p w:rsidR="00FA30E4" w:rsidRPr="00C55588" w:rsidRDefault="00FA30E4" w:rsidP="00804573">
            <w:pPr>
              <w:jc w:val="both"/>
              <w:rPr>
                <w:sz w:val="20"/>
                <w:szCs w:val="20"/>
                <w:lang w:val="uk-UA"/>
              </w:rPr>
            </w:pPr>
            <w:r w:rsidRPr="00C55588">
              <w:rPr>
                <w:sz w:val="20"/>
                <w:szCs w:val="20"/>
                <w:lang w:val="uk-UA"/>
              </w:rPr>
              <w:t xml:space="preserve">Міська  цільова  Програма  захисту населення  і    території м. Суми від надзвичайних ситуацій техногенного та природного характеру на 2014-2018 роки  (рішення СМР від 25.12.2013  № 2995-МР (зі змінами)              </w:t>
            </w:r>
          </w:p>
        </w:tc>
        <w:tc>
          <w:tcPr>
            <w:tcW w:w="376" w:type="pct"/>
          </w:tcPr>
          <w:p w:rsidR="00FA30E4" w:rsidRPr="00C55588" w:rsidRDefault="00FA30E4" w:rsidP="00804573">
            <w:pPr>
              <w:spacing w:line="216" w:lineRule="auto"/>
              <w:jc w:val="center"/>
              <w:rPr>
                <w:sz w:val="20"/>
                <w:szCs w:val="20"/>
                <w:lang w:val="uk-UA"/>
              </w:rPr>
            </w:pPr>
            <w:r w:rsidRPr="00C55588">
              <w:rPr>
                <w:sz w:val="20"/>
                <w:szCs w:val="20"/>
                <w:lang w:val="uk-UA"/>
              </w:rPr>
              <w:t>2014-2018</w:t>
            </w:r>
          </w:p>
        </w:tc>
        <w:tc>
          <w:tcPr>
            <w:tcW w:w="731" w:type="pct"/>
          </w:tcPr>
          <w:p w:rsidR="00FA30E4" w:rsidRPr="00C55588" w:rsidRDefault="00FA30E4" w:rsidP="00804573">
            <w:pPr>
              <w:spacing w:line="216" w:lineRule="auto"/>
              <w:jc w:val="center"/>
              <w:rPr>
                <w:sz w:val="20"/>
                <w:szCs w:val="20"/>
                <w:lang w:val="uk-UA"/>
              </w:rPr>
            </w:pPr>
            <w:r w:rsidRPr="00C55588">
              <w:rPr>
                <w:sz w:val="20"/>
                <w:szCs w:val="20"/>
                <w:lang w:val="uk-UA"/>
              </w:rPr>
              <w:t>10539,1 (МБ)</w:t>
            </w:r>
          </w:p>
          <w:p w:rsidR="00FA30E4" w:rsidRPr="00C55588" w:rsidRDefault="00FA30E4" w:rsidP="00804573">
            <w:pPr>
              <w:spacing w:line="216" w:lineRule="auto"/>
              <w:jc w:val="center"/>
              <w:rPr>
                <w:sz w:val="20"/>
                <w:szCs w:val="20"/>
                <w:lang w:val="uk-UA"/>
              </w:rPr>
            </w:pPr>
            <w:r w:rsidRPr="00C55588">
              <w:rPr>
                <w:sz w:val="20"/>
                <w:szCs w:val="20"/>
                <w:lang w:val="uk-UA"/>
              </w:rPr>
              <w:t>0,4 (ОБ)</w:t>
            </w:r>
          </w:p>
          <w:p w:rsidR="00FA30E4" w:rsidRPr="00C55588" w:rsidRDefault="00FA30E4" w:rsidP="00804573">
            <w:pPr>
              <w:spacing w:line="216" w:lineRule="auto"/>
              <w:jc w:val="center"/>
              <w:rPr>
                <w:sz w:val="20"/>
                <w:szCs w:val="20"/>
                <w:lang w:val="uk-UA"/>
              </w:rPr>
            </w:pPr>
            <w:r w:rsidRPr="00C55588">
              <w:rPr>
                <w:sz w:val="20"/>
                <w:szCs w:val="20"/>
                <w:lang w:val="uk-UA"/>
              </w:rPr>
              <w:t>752,8 (інші джерела)</w:t>
            </w:r>
          </w:p>
          <w:p w:rsidR="00FA30E4" w:rsidRPr="00C55588" w:rsidRDefault="00FA30E4" w:rsidP="008C5379">
            <w:pPr>
              <w:spacing w:line="216" w:lineRule="auto"/>
              <w:jc w:val="center"/>
              <w:rPr>
                <w:sz w:val="20"/>
                <w:szCs w:val="20"/>
                <w:lang w:val="uk-UA"/>
              </w:rPr>
            </w:pPr>
          </w:p>
        </w:tc>
        <w:tc>
          <w:tcPr>
            <w:tcW w:w="2070" w:type="pct"/>
          </w:tcPr>
          <w:p w:rsidR="00FA30E4" w:rsidRPr="00C55588" w:rsidRDefault="00FA30E4" w:rsidP="00804573">
            <w:pPr>
              <w:jc w:val="both"/>
              <w:rPr>
                <w:sz w:val="20"/>
                <w:szCs w:val="20"/>
                <w:lang w:val="uk-UA"/>
              </w:rPr>
            </w:pPr>
            <w:r w:rsidRPr="00C55588">
              <w:rPr>
                <w:sz w:val="20"/>
                <w:szCs w:val="20"/>
                <w:lang w:val="uk-UA"/>
              </w:rPr>
              <w:t>Удосконалення ланки територіальної підсистеми  єдиної державної системи цивільного захисту Сумської області, створення ефективних сил цивільного захисту для зменшення ризику виникнення  надзвичайних ситуацій. Накопичення засобів індивідуального захисту від хімічних речовин деякими підприємствами міста. Утримання захищеного пункту управління. Утворення необхідного міського матеріально-технічного резерву. Впровадження сучасної системи оповіщення м. Суми для попередження населення про загрозу або виникнення надзвичайних ситуацій.</w:t>
            </w:r>
          </w:p>
        </w:tc>
      </w:tr>
    </w:tbl>
    <w:p w:rsidR="00FA30E4" w:rsidRPr="00C55588" w:rsidRDefault="00FA30E4">
      <w:pPr>
        <w:rPr>
          <w:lang w:val="uk-UA"/>
        </w:rPr>
      </w:pPr>
    </w:p>
    <w:p w:rsidR="008F3CB0" w:rsidRDefault="008F3CB0">
      <w:pPr>
        <w:rPr>
          <w:lang w:val="uk-UA"/>
        </w:rPr>
      </w:pPr>
    </w:p>
    <w:p w:rsidR="007E3FCC" w:rsidRDefault="007E3FCC">
      <w:pPr>
        <w:rPr>
          <w:lang w:val="uk-UA"/>
        </w:rPr>
      </w:pPr>
    </w:p>
    <w:p w:rsidR="007E3FCC" w:rsidRDefault="007E3FCC">
      <w:pPr>
        <w:rPr>
          <w:lang w:val="uk-UA"/>
        </w:rPr>
      </w:pPr>
    </w:p>
    <w:p w:rsidR="008F3CB0" w:rsidRPr="00C55588" w:rsidRDefault="00C31B93" w:rsidP="008F3CB0">
      <w:pPr>
        <w:jc w:val="both"/>
        <w:rPr>
          <w:b/>
          <w:sz w:val="28"/>
          <w:szCs w:val="28"/>
          <w:lang w:val="uk-UA"/>
        </w:rPr>
      </w:pPr>
      <w:r w:rsidRPr="00C55588">
        <w:rPr>
          <w:b/>
          <w:sz w:val="28"/>
          <w:szCs w:val="28"/>
          <w:lang w:val="uk-UA"/>
        </w:rPr>
        <w:t>Заступник д</w:t>
      </w:r>
      <w:r w:rsidR="008F3CB0" w:rsidRPr="00C55588">
        <w:rPr>
          <w:b/>
          <w:sz w:val="28"/>
          <w:szCs w:val="28"/>
          <w:lang w:val="uk-UA"/>
        </w:rPr>
        <w:t>иректор</w:t>
      </w:r>
      <w:r w:rsidRPr="00C55588">
        <w:rPr>
          <w:b/>
          <w:sz w:val="28"/>
          <w:szCs w:val="28"/>
          <w:lang w:val="uk-UA"/>
        </w:rPr>
        <w:t>а</w:t>
      </w:r>
      <w:r w:rsidR="008F3CB0" w:rsidRPr="00C55588">
        <w:rPr>
          <w:b/>
          <w:sz w:val="28"/>
          <w:szCs w:val="28"/>
          <w:lang w:val="uk-UA"/>
        </w:rPr>
        <w:t xml:space="preserve"> департаменту фінансів, економіки та </w:t>
      </w:r>
    </w:p>
    <w:p w:rsidR="00FA30E4" w:rsidRPr="00C55588" w:rsidRDefault="008F3CB0" w:rsidP="009E11DB">
      <w:pPr>
        <w:jc w:val="both"/>
        <w:rPr>
          <w:lang w:val="uk-UA"/>
        </w:rPr>
      </w:pPr>
      <w:r w:rsidRPr="00C55588">
        <w:rPr>
          <w:b/>
          <w:sz w:val="28"/>
          <w:szCs w:val="28"/>
          <w:lang w:val="uk-UA"/>
        </w:rPr>
        <w:t>інвестицій Сумської міської ради</w:t>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t xml:space="preserve">                        </w:t>
      </w:r>
      <w:r w:rsidR="00C31B93" w:rsidRPr="00C55588">
        <w:rPr>
          <w:b/>
          <w:sz w:val="28"/>
          <w:szCs w:val="28"/>
          <w:lang w:val="uk-UA"/>
        </w:rPr>
        <w:t xml:space="preserve">Л.І. </w:t>
      </w:r>
      <w:proofErr w:type="spellStart"/>
      <w:r w:rsidR="00C31B93" w:rsidRPr="00C55588">
        <w:rPr>
          <w:b/>
          <w:sz w:val="28"/>
          <w:szCs w:val="28"/>
          <w:lang w:val="uk-UA"/>
        </w:rPr>
        <w:t>Співакова</w:t>
      </w:r>
      <w:proofErr w:type="spellEnd"/>
      <w:r w:rsidRPr="00C55588">
        <w:rPr>
          <w:b/>
          <w:sz w:val="28"/>
          <w:szCs w:val="28"/>
          <w:lang w:val="uk-UA"/>
        </w:rPr>
        <w:t xml:space="preserve"> </w:t>
      </w:r>
    </w:p>
    <w:sectPr w:rsidR="00FA30E4" w:rsidRPr="00C55588" w:rsidSect="007E3FCC">
      <w:footerReference w:type="default" r:id="rId7"/>
      <w:pgSz w:w="16838" w:h="11906" w:orient="landscape"/>
      <w:pgMar w:top="1701" w:right="567" w:bottom="567" w:left="567" w:header="709" w:footer="16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99" w:rsidRDefault="00301C99" w:rsidP="00F34016">
      <w:r>
        <w:separator/>
      </w:r>
    </w:p>
  </w:endnote>
  <w:endnote w:type="continuationSeparator" w:id="0">
    <w:p w:rsidR="00301C99" w:rsidRDefault="00301C99"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4" w:rsidRDefault="00A17DEE">
    <w:pPr>
      <w:pStyle w:val="aa"/>
      <w:jc w:val="right"/>
    </w:pPr>
    <w:r>
      <w:fldChar w:fldCharType="begin"/>
    </w:r>
    <w:r>
      <w:instrText>PAGE   \* MERGEFORMAT</w:instrText>
    </w:r>
    <w:r>
      <w:fldChar w:fldCharType="separate"/>
    </w:r>
    <w:r w:rsidR="006144FE">
      <w:rPr>
        <w:noProof/>
      </w:rPr>
      <w:t>3</w:t>
    </w:r>
    <w:r>
      <w:rPr>
        <w:noProof/>
      </w:rPr>
      <w:fldChar w:fldCharType="end"/>
    </w:r>
  </w:p>
  <w:p w:rsidR="00FA30E4" w:rsidRDefault="00FA30E4" w:rsidP="00D50C9E">
    <w:pPr>
      <w:pStyle w:val="aa"/>
      <w:tabs>
        <w:tab w:val="clear" w:pos="4677"/>
        <w:tab w:val="clear" w:pos="9355"/>
        <w:tab w:val="left" w:pos="56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99" w:rsidRDefault="00301C99" w:rsidP="00F34016">
      <w:r>
        <w:separator/>
      </w:r>
    </w:p>
  </w:footnote>
  <w:footnote w:type="continuationSeparator" w:id="0">
    <w:p w:rsidR="00301C99" w:rsidRDefault="00301C99"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24870"/>
    <w:rsid w:val="00046993"/>
    <w:rsid w:val="001C218F"/>
    <w:rsid w:val="001C6FED"/>
    <w:rsid w:val="001D42B2"/>
    <w:rsid w:val="001E554E"/>
    <w:rsid w:val="00210C76"/>
    <w:rsid w:val="0025031F"/>
    <w:rsid w:val="002C587D"/>
    <w:rsid w:val="00300E77"/>
    <w:rsid w:val="00301C99"/>
    <w:rsid w:val="00350FFE"/>
    <w:rsid w:val="00375C38"/>
    <w:rsid w:val="003B1833"/>
    <w:rsid w:val="003C6B27"/>
    <w:rsid w:val="003E5DF9"/>
    <w:rsid w:val="003F6F6B"/>
    <w:rsid w:val="00407453"/>
    <w:rsid w:val="00444431"/>
    <w:rsid w:val="004559CC"/>
    <w:rsid w:val="00482C93"/>
    <w:rsid w:val="004A5441"/>
    <w:rsid w:val="004E03E4"/>
    <w:rsid w:val="004E3304"/>
    <w:rsid w:val="004E35BB"/>
    <w:rsid w:val="00533928"/>
    <w:rsid w:val="00565078"/>
    <w:rsid w:val="005A7175"/>
    <w:rsid w:val="006144FE"/>
    <w:rsid w:val="00626A89"/>
    <w:rsid w:val="006610E8"/>
    <w:rsid w:val="00663E54"/>
    <w:rsid w:val="006644DB"/>
    <w:rsid w:val="00664BAC"/>
    <w:rsid w:val="00677914"/>
    <w:rsid w:val="00707273"/>
    <w:rsid w:val="00711488"/>
    <w:rsid w:val="007150A7"/>
    <w:rsid w:val="0076437E"/>
    <w:rsid w:val="0077723F"/>
    <w:rsid w:val="007B64D7"/>
    <w:rsid w:val="007D3479"/>
    <w:rsid w:val="007E3FCC"/>
    <w:rsid w:val="00804573"/>
    <w:rsid w:val="0083088B"/>
    <w:rsid w:val="008604D0"/>
    <w:rsid w:val="00860515"/>
    <w:rsid w:val="0088104F"/>
    <w:rsid w:val="00896C74"/>
    <w:rsid w:val="008C5379"/>
    <w:rsid w:val="008F3CB0"/>
    <w:rsid w:val="00905C74"/>
    <w:rsid w:val="00956974"/>
    <w:rsid w:val="009E11DB"/>
    <w:rsid w:val="00A17DEE"/>
    <w:rsid w:val="00A5738C"/>
    <w:rsid w:val="00AA7F2A"/>
    <w:rsid w:val="00AB777C"/>
    <w:rsid w:val="00AE0885"/>
    <w:rsid w:val="00AE094F"/>
    <w:rsid w:val="00AE1022"/>
    <w:rsid w:val="00AF5736"/>
    <w:rsid w:val="00B112DB"/>
    <w:rsid w:val="00B472D1"/>
    <w:rsid w:val="00B8791D"/>
    <w:rsid w:val="00BA1018"/>
    <w:rsid w:val="00BD2B24"/>
    <w:rsid w:val="00BF11CD"/>
    <w:rsid w:val="00BF66D2"/>
    <w:rsid w:val="00C24093"/>
    <w:rsid w:val="00C31723"/>
    <w:rsid w:val="00C31B93"/>
    <w:rsid w:val="00C359A0"/>
    <w:rsid w:val="00C4738C"/>
    <w:rsid w:val="00C55588"/>
    <w:rsid w:val="00C70129"/>
    <w:rsid w:val="00C9312C"/>
    <w:rsid w:val="00D044BA"/>
    <w:rsid w:val="00D201E6"/>
    <w:rsid w:val="00D2719E"/>
    <w:rsid w:val="00D50C9E"/>
    <w:rsid w:val="00DA36F6"/>
    <w:rsid w:val="00DB4100"/>
    <w:rsid w:val="00DD4661"/>
    <w:rsid w:val="00E30A3C"/>
    <w:rsid w:val="00E31C60"/>
    <w:rsid w:val="00EE3FBB"/>
    <w:rsid w:val="00F27230"/>
    <w:rsid w:val="00F33952"/>
    <w:rsid w:val="00F34016"/>
    <w:rsid w:val="00F5498E"/>
    <w:rsid w:val="00F90CEC"/>
    <w:rsid w:val="00FA30E4"/>
    <w:rsid w:val="00FA7410"/>
    <w:rsid w:val="00FD45E4"/>
    <w:rsid w:val="00FE7E16"/>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D201E6"/>
    <w:pPr>
      <w:jc w:val="center"/>
    </w:pPr>
    <w:rPr>
      <w:sz w:val="28"/>
      <w:szCs w:val="28"/>
      <w:lang w:val="uk-UA"/>
    </w:rPr>
  </w:style>
  <w:style w:type="character" w:customStyle="1" w:styleId="1">
    <w:name w:val="Название Знак1"/>
    <w:basedOn w:val="a0"/>
    <w:link w:val="a3"/>
    <w:uiPriority w:val="99"/>
    <w:locked/>
    <w:rsid w:val="00D201E6"/>
    <w:rPr>
      <w:rFonts w:ascii="Times New Roman" w:hAnsi="Times New Roman" w:cs="Times New Roman"/>
      <w:sz w:val="24"/>
      <w:szCs w:val="24"/>
      <w:lang w:val="uk-UA" w:eastAsia="ru-RU"/>
    </w:rPr>
  </w:style>
  <w:style w:type="character" w:customStyle="1" w:styleId="a4">
    <w:name w:val="Название Знак"/>
    <w:basedOn w:val="a0"/>
    <w:link w:val="a5"/>
    <w:uiPriority w:val="99"/>
    <w:locked/>
    <w:rsid w:val="00D201E6"/>
    <w:rPr>
      <w:rFonts w:ascii="Cambria" w:hAnsi="Cambria" w:cs="Cambria"/>
      <w:color w:val="17365D"/>
      <w:spacing w:val="5"/>
      <w:kern w:val="28"/>
      <w:sz w:val="52"/>
      <w:szCs w:val="52"/>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0"/>
    <w:uiPriority w:val="99"/>
    <w:rsid w:val="00D201E6"/>
    <w:pPr>
      <w:spacing w:after="120"/>
    </w:pPr>
    <w:rPr>
      <w:lang w:val="uk-UA"/>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uiPriority w:val="99"/>
    <w:locked/>
    <w:rsid w:val="00D201E6"/>
    <w:rPr>
      <w:rFonts w:ascii="Times New Roman" w:hAnsi="Times New Roman" w:cs="Times New Roman"/>
      <w:sz w:val="24"/>
      <w:szCs w:val="24"/>
      <w:lang w:eastAsia="ru-RU"/>
    </w:rPr>
  </w:style>
  <w:style w:type="character" w:customStyle="1" w:styleId="a7">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5">
    <w:name w:val="Стиль"/>
    <w:basedOn w:val="a"/>
    <w:next w:val="a3"/>
    <w:link w:val="a4"/>
    <w:uiPriority w:val="99"/>
    <w:rsid w:val="00D201E6"/>
    <w:pPr>
      <w:jc w:val="center"/>
    </w:pPr>
    <w:rPr>
      <w:rFonts w:ascii="Cambria" w:hAnsi="Cambria" w:cs="Cambria"/>
      <w:color w:val="17365D"/>
      <w:spacing w:val="5"/>
      <w:kern w:val="28"/>
      <w:sz w:val="52"/>
      <w:szCs w:val="52"/>
    </w:rPr>
  </w:style>
  <w:style w:type="paragraph" w:styleId="a8">
    <w:name w:val="header"/>
    <w:basedOn w:val="a"/>
    <w:link w:val="a9"/>
    <w:uiPriority w:val="99"/>
    <w:rsid w:val="00F34016"/>
    <w:pPr>
      <w:tabs>
        <w:tab w:val="center" w:pos="4677"/>
        <w:tab w:val="right" w:pos="9355"/>
      </w:tabs>
    </w:pPr>
  </w:style>
  <w:style w:type="character" w:customStyle="1" w:styleId="a9">
    <w:name w:val="Верхний колонтитул Знак"/>
    <w:basedOn w:val="a0"/>
    <w:link w:val="a8"/>
    <w:uiPriority w:val="99"/>
    <w:locked/>
    <w:rsid w:val="00F34016"/>
    <w:rPr>
      <w:rFonts w:ascii="Times New Roman" w:hAnsi="Times New Roman" w:cs="Times New Roman"/>
      <w:sz w:val="24"/>
      <w:szCs w:val="24"/>
      <w:lang w:eastAsia="ru-RU"/>
    </w:rPr>
  </w:style>
  <w:style w:type="paragraph" w:styleId="aa">
    <w:name w:val="footer"/>
    <w:basedOn w:val="a"/>
    <w:link w:val="ab"/>
    <w:uiPriority w:val="99"/>
    <w:rsid w:val="00F34016"/>
    <w:pPr>
      <w:tabs>
        <w:tab w:val="center" w:pos="4677"/>
        <w:tab w:val="right" w:pos="9355"/>
      </w:tabs>
    </w:pPr>
  </w:style>
  <w:style w:type="character" w:customStyle="1" w:styleId="ab">
    <w:name w:val="Нижний колонтитул Знак"/>
    <w:basedOn w:val="a0"/>
    <w:link w:val="aa"/>
    <w:uiPriority w:val="99"/>
    <w:locked/>
    <w:rsid w:val="00F34016"/>
    <w:rPr>
      <w:rFonts w:ascii="Times New Roman" w:hAnsi="Times New Roman" w:cs="Times New Roman"/>
      <w:sz w:val="24"/>
      <w:szCs w:val="24"/>
      <w:lang w:eastAsia="ru-RU"/>
    </w:rPr>
  </w:style>
  <w:style w:type="paragraph" w:styleId="ac">
    <w:name w:val="Balloon Text"/>
    <w:basedOn w:val="a"/>
    <w:link w:val="ad"/>
    <w:uiPriority w:val="99"/>
    <w:semiHidden/>
    <w:rsid w:val="00407453"/>
    <w:rPr>
      <w:rFonts w:ascii="Tahoma" w:hAnsi="Tahoma" w:cs="Tahoma"/>
      <w:sz w:val="16"/>
      <w:szCs w:val="16"/>
    </w:rPr>
  </w:style>
  <w:style w:type="character" w:customStyle="1" w:styleId="ad">
    <w:name w:val="Текст выноски Знак"/>
    <w:basedOn w:val="a0"/>
    <w:link w:val="ac"/>
    <w:uiPriority w:val="99"/>
    <w:semiHidden/>
    <w:locked/>
    <w:rsid w:val="0040745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D201E6"/>
    <w:pPr>
      <w:jc w:val="center"/>
    </w:pPr>
    <w:rPr>
      <w:sz w:val="28"/>
      <w:szCs w:val="28"/>
      <w:lang w:val="uk-UA"/>
    </w:rPr>
  </w:style>
  <w:style w:type="character" w:customStyle="1" w:styleId="1">
    <w:name w:val="Название Знак1"/>
    <w:basedOn w:val="a0"/>
    <w:link w:val="a3"/>
    <w:uiPriority w:val="99"/>
    <w:locked/>
    <w:rsid w:val="00D201E6"/>
    <w:rPr>
      <w:rFonts w:ascii="Times New Roman" w:hAnsi="Times New Roman" w:cs="Times New Roman"/>
      <w:sz w:val="24"/>
      <w:szCs w:val="24"/>
      <w:lang w:val="uk-UA" w:eastAsia="ru-RU"/>
    </w:rPr>
  </w:style>
  <w:style w:type="character" w:customStyle="1" w:styleId="a4">
    <w:name w:val="Название Знак"/>
    <w:basedOn w:val="a0"/>
    <w:link w:val="a5"/>
    <w:uiPriority w:val="99"/>
    <w:locked/>
    <w:rsid w:val="00D201E6"/>
    <w:rPr>
      <w:rFonts w:ascii="Cambria" w:hAnsi="Cambria" w:cs="Cambria"/>
      <w:color w:val="17365D"/>
      <w:spacing w:val="5"/>
      <w:kern w:val="28"/>
      <w:sz w:val="52"/>
      <w:szCs w:val="52"/>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0"/>
    <w:uiPriority w:val="99"/>
    <w:rsid w:val="00D201E6"/>
    <w:pPr>
      <w:spacing w:after="120"/>
    </w:pPr>
    <w:rPr>
      <w:lang w:val="uk-UA"/>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uiPriority w:val="99"/>
    <w:locked/>
    <w:rsid w:val="00D201E6"/>
    <w:rPr>
      <w:rFonts w:ascii="Times New Roman" w:hAnsi="Times New Roman" w:cs="Times New Roman"/>
      <w:sz w:val="24"/>
      <w:szCs w:val="24"/>
      <w:lang w:eastAsia="ru-RU"/>
    </w:rPr>
  </w:style>
  <w:style w:type="character" w:customStyle="1" w:styleId="a7">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5">
    <w:name w:val="Стиль"/>
    <w:basedOn w:val="a"/>
    <w:next w:val="a3"/>
    <w:link w:val="a4"/>
    <w:uiPriority w:val="99"/>
    <w:rsid w:val="00D201E6"/>
    <w:pPr>
      <w:jc w:val="center"/>
    </w:pPr>
    <w:rPr>
      <w:rFonts w:ascii="Cambria" w:hAnsi="Cambria" w:cs="Cambria"/>
      <w:color w:val="17365D"/>
      <w:spacing w:val="5"/>
      <w:kern w:val="28"/>
      <w:sz w:val="52"/>
      <w:szCs w:val="52"/>
    </w:rPr>
  </w:style>
  <w:style w:type="paragraph" w:styleId="a8">
    <w:name w:val="header"/>
    <w:basedOn w:val="a"/>
    <w:link w:val="a9"/>
    <w:uiPriority w:val="99"/>
    <w:rsid w:val="00F34016"/>
    <w:pPr>
      <w:tabs>
        <w:tab w:val="center" w:pos="4677"/>
        <w:tab w:val="right" w:pos="9355"/>
      </w:tabs>
    </w:pPr>
  </w:style>
  <w:style w:type="character" w:customStyle="1" w:styleId="a9">
    <w:name w:val="Верхний колонтитул Знак"/>
    <w:basedOn w:val="a0"/>
    <w:link w:val="a8"/>
    <w:uiPriority w:val="99"/>
    <w:locked/>
    <w:rsid w:val="00F34016"/>
    <w:rPr>
      <w:rFonts w:ascii="Times New Roman" w:hAnsi="Times New Roman" w:cs="Times New Roman"/>
      <w:sz w:val="24"/>
      <w:szCs w:val="24"/>
      <w:lang w:eastAsia="ru-RU"/>
    </w:rPr>
  </w:style>
  <w:style w:type="paragraph" w:styleId="aa">
    <w:name w:val="footer"/>
    <w:basedOn w:val="a"/>
    <w:link w:val="ab"/>
    <w:uiPriority w:val="99"/>
    <w:rsid w:val="00F34016"/>
    <w:pPr>
      <w:tabs>
        <w:tab w:val="center" w:pos="4677"/>
        <w:tab w:val="right" w:pos="9355"/>
      </w:tabs>
    </w:pPr>
  </w:style>
  <w:style w:type="character" w:customStyle="1" w:styleId="ab">
    <w:name w:val="Нижний колонтитул Знак"/>
    <w:basedOn w:val="a0"/>
    <w:link w:val="aa"/>
    <w:uiPriority w:val="99"/>
    <w:locked/>
    <w:rsid w:val="00F34016"/>
    <w:rPr>
      <w:rFonts w:ascii="Times New Roman" w:hAnsi="Times New Roman" w:cs="Times New Roman"/>
      <w:sz w:val="24"/>
      <w:szCs w:val="24"/>
      <w:lang w:eastAsia="ru-RU"/>
    </w:rPr>
  </w:style>
  <w:style w:type="paragraph" w:styleId="ac">
    <w:name w:val="Balloon Text"/>
    <w:basedOn w:val="a"/>
    <w:link w:val="ad"/>
    <w:uiPriority w:val="99"/>
    <w:semiHidden/>
    <w:rsid w:val="00407453"/>
    <w:rPr>
      <w:rFonts w:ascii="Tahoma" w:hAnsi="Tahoma" w:cs="Tahoma"/>
      <w:sz w:val="16"/>
      <w:szCs w:val="16"/>
    </w:rPr>
  </w:style>
  <w:style w:type="character" w:customStyle="1" w:styleId="ad">
    <w:name w:val="Текст выноски Знак"/>
    <w:basedOn w:val="a0"/>
    <w:link w:val="ac"/>
    <w:uiPriority w:val="99"/>
    <w:semiHidden/>
    <w:locked/>
    <w:rsid w:val="0040745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2018-06-01T16:25:00Z</cp:lastPrinted>
  <dcterms:created xsi:type="dcterms:W3CDTF">2018-06-21T11:59:00Z</dcterms:created>
  <dcterms:modified xsi:type="dcterms:W3CDTF">2018-06-21T12:13:00Z</dcterms:modified>
</cp:coreProperties>
</file>