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361"/>
        <w:gridCol w:w="1134"/>
        <w:gridCol w:w="4394"/>
      </w:tblGrid>
      <w:tr w:rsidR="0035170A" w:rsidRPr="0035170A" w:rsidTr="006C5CD0">
        <w:trPr>
          <w:trHeight w:val="964"/>
        </w:trPr>
        <w:tc>
          <w:tcPr>
            <w:tcW w:w="4361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517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35170A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35170A" w:rsidRDefault="008E72DA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01.08.2018   </w:t>
      </w:r>
      <w:r w:rsidR="0035170A" w:rsidRPr="00351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404</w:t>
      </w:r>
    </w:p>
    <w:p w:rsidR="0035170A" w:rsidRPr="0035170A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35170A" w:rsidRPr="0035170A" w:rsidTr="006C5CD0">
        <w:trPr>
          <w:trHeight w:val="1802"/>
        </w:trPr>
        <w:tc>
          <w:tcPr>
            <w:tcW w:w="4928" w:type="dxa"/>
          </w:tcPr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27.06.2018 № 343 «Про затвердження конкурсної     документації та інші організаційні питання проведення конкурсу з призначення управителя                 багатоквартирного будинку в місті Суми»</w:t>
            </w:r>
          </w:p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70A" w:rsidRPr="0035170A" w:rsidRDefault="0035170A" w:rsidP="0035170A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дотримання вимог підзаконних нормативно-правових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актів, які розроблені Мініст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 регіона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розвитку, будівництва та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та проходять процедуру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обговорення та аналізу регуляторного впливу, а саме проекту наказу Мінрегіону «Про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території»; доопрацьованого проекту наказу Мінрегіону «Про затвердження Змін до Порядку проведення конкурсу з призначення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 багатоквартирного будинку», без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хування положень яких неможливе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 забезпечення підготовки та проведення в установленому законодавством порядку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нкурсу з призначення управителя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багатоквартирного будинку в місті Суми щодо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рішення виконавчого комітету Сумської міської ради від 20.03.2018 № 126 «Про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конкурсу з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управителя багатоквартирного будинку в місті Суми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керуючись статтями 30, 40 Закону України «Про місцеве самоврядування в Україні»,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161BE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виконавчого комітету Сумської міської ради від 27.06.2018 № 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Суми», а саме:</w:t>
      </w:r>
    </w:p>
    <w:p w:rsidR="00B54503" w:rsidRPr="00B54503" w:rsidRDefault="00B54503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5170A" w:rsidRP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</w:t>
      </w:r>
      <w:r w:rsidR="0091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16.00 год. 05.08.2018» замінити словами, символами та цифрами «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год. 30.10.2018»;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5170A" w:rsidRPr="00411B1D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13.2. додатку 1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слова, символи та цифри «Дата: 06.08.2018» замінити словами, символами та цифрами «Дата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: 31.10.2018»;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11B1D" w:rsidRPr="0041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41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13.3. додатку 1 до рішення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символи та цифри «Час: 07:00 год.» замінити словами, символами та цифрами «Час: 08.00 год.»;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35170A" w:rsidRP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додатку 2 до рішення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символи та цифри «до 16.00 год. 05.08.2018» замінити словами, символами та цифрами «до 16.00 год. 30.10.2018»;</w:t>
      </w:r>
    </w:p>
    <w:p w:rsidR="00B161BE" w:rsidRPr="00B54503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B161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B161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411B1D"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41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додатку 2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слова, символи та цифри «Дата: 06.08.2018» замінити словами, символами та цифрами «Дата: 31.10.2018»;</w:t>
      </w:r>
    </w:p>
    <w:p w:rsidR="00411B1D" w:rsidRPr="00411B1D" w:rsidRDefault="00411B1D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161BE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411B1D"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41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додатку 2 до рішення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символи та цифри «Час: 07:00 год.» замінити словами, символами та цифрами «Час: 08.00 год.».</w:t>
      </w:r>
    </w:p>
    <w:p w:rsidR="00B161BE" w:rsidRPr="00B54503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12"/>
          <w:szCs w:val="28"/>
          <w:lang w:eastAsia="ru-RU"/>
        </w:rPr>
      </w:pPr>
    </w:p>
    <w:p w:rsid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Департаменту 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комунікацій та інформаційної політики Сумської міської ради (Кохан А.І.):</w:t>
      </w:r>
    </w:p>
    <w:p w:rsidR="00B161BE" w:rsidRPr="00B54503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2"/>
          <w:szCs w:val="28"/>
          <w:lang w:eastAsia="ru-RU"/>
        </w:rPr>
      </w:pPr>
    </w:p>
    <w:p w:rsidR="0035170A" w:rsidRDefault="0035170A" w:rsidP="003517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Протягом трьох робочих днів з моменту прийняття рішення забезпечити його офіційне оприлюднення шляхом опублікування в Офіційному віснику Сумської міської ради чи місцевому </w:t>
      </w:r>
      <w:r w:rsidRPr="0035170A">
        <w:rPr>
          <w:rFonts w:ascii="Times New Roman" w:eastAsia="Calibri" w:hAnsi="Times New Roman" w:cs="Times New Roman"/>
          <w:sz w:val="28"/>
          <w:szCs w:val="28"/>
          <w:lang w:eastAsia="en-US"/>
        </w:rPr>
        <w:t>друкованому засобі масової інформації.</w:t>
      </w:r>
    </w:p>
    <w:p w:rsidR="00B161BE" w:rsidRPr="00B54503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2"/>
          <w:szCs w:val="28"/>
          <w:lang w:eastAsia="ru-RU"/>
        </w:rPr>
      </w:pPr>
    </w:p>
    <w:p w:rsidR="0035170A" w:rsidRP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2.2.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Протягом одного робочого дня з моменту набрання рішенням чинності розмістити на офіційному веб-сайті Сумської міської ради оголошення про проведення конкурсу та забезпечити публікацію інформаційного повідомлення про проведення конкурсу в місцевому друкованому засобі масової інформації з урахуванням внесених змін відповідно до пунктів 1.3.-1.4. рішення.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2"/>
          <w:szCs w:val="28"/>
          <w:lang w:eastAsia="ru-RU"/>
        </w:rPr>
      </w:pPr>
    </w:p>
    <w:p w:rsidR="0035170A" w:rsidRP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протокольної роботи та конт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Сумської міської ради 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(Моша Л.В.) розмістити це рішення на офіційному веб-сайті Сумської міської ради.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5170A" w:rsidRPr="0035170A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відповідно до підпункту 2.1. пункту 2 рішення.</w:t>
      </w:r>
    </w:p>
    <w:p w:rsidR="0035170A" w:rsidRPr="00B54503" w:rsidRDefault="0035170A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B54503" w:rsidRDefault="00B54503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Default="00411B1D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Pr="0035170A" w:rsidRDefault="00411B1D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0A" w:rsidRPr="0035170A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Яременко Г.І. 700-590, Чайченко О.В. 700-630</w:t>
      </w:r>
    </w:p>
    <w:p w:rsidR="00CA046F" w:rsidRPr="00B161BE" w:rsidRDefault="0035170A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згідно зі списком </w:t>
      </w:r>
      <w:r w:rsidRPr="0035170A">
        <w:rPr>
          <w:rFonts w:ascii="Calibri" w:eastAsia="Calibri" w:hAnsi="Calibri" w:cs="Times New Roman"/>
          <w:lang w:val="ru-RU" w:eastAsia="en-US"/>
        </w:rPr>
        <w:t xml:space="preserve"> </w:t>
      </w:r>
    </w:p>
    <w:sectPr w:rsidR="00CA046F" w:rsidRPr="00B161BE" w:rsidSect="009E33A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26" w:rsidRDefault="00304126" w:rsidP="00C87A75">
      <w:pPr>
        <w:spacing w:after="0" w:line="240" w:lineRule="auto"/>
      </w:pPr>
      <w:r>
        <w:separator/>
      </w:r>
    </w:p>
  </w:endnote>
  <w:endnote w:type="continuationSeparator" w:id="1">
    <w:p w:rsidR="00304126" w:rsidRDefault="00304126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26" w:rsidRDefault="00304126" w:rsidP="00C87A75">
      <w:pPr>
        <w:spacing w:after="0" w:line="240" w:lineRule="auto"/>
      </w:pPr>
      <w:r>
        <w:separator/>
      </w:r>
    </w:p>
  </w:footnote>
  <w:footnote w:type="continuationSeparator" w:id="1">
    <w:p w:rsidR="00304126" w:rsidRDefault="00304126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9" w:rsidRPr="009E33A9" w:rsidRDefault="006B38D7">
    <w:pPr>
      <w:pStyle w:val="a3"/>
      <w:jc w:val="center"/>
      <w:rPr>
        <w:sz w:val="28"/>
        <w:szCs w:val="28"/>
      </w:rPr>
    </w:pPr>
    <w:r w:rsidRPr="009E33A9">
      <w:rPr>
        <w:sz w:val="28"/>
        <w:szCs w:val="28"/>
      </w:rPr>
      <w:fldChar w:fldCharType="begin"/>
    </w:r>
    <w:r w:rsidR="00CA046F" w:rsidRPr="009E33A9">
      <w:rPr>
        <w:sz w:val="28"/>
        <w:szCs w:val="28"/>
      </w:rPr>
      <w:instrText>PAGE   \* MERGEFORMAT</w:instrText>
    </w:r>
    <w:r w:rsidRPr="009E33A9">
      <w:rPr>
        <w:sz w:val="28"/>
        <w:szCs w:val="28"/>
      </w:rPr>
      <w:fldChar w:fldCharType="separate"/>
    </w:r>
    <w:r w:rsidR="008E72DA" w:rsidRPr="008E72DA">
      <w:rPr>
        <w:noProof/>
        <w:sz w:val="28"/>
        <w:szCs w:val="28"/>
        <w:lang w:val="ru-RU"/>
      </w:rPr>
      <w:t>2</w:t>
    </w:r>
    <w:r w:rsidRPr="009E33A9">
      <w:rPr>
        <w:sz w:val="28"/>
        <w:szCs w:val="28"/>
      </w:rPr>
      <w:fldChar w:fldCharType="end"/>
    </w:r>
  </w:p>
  <w:p w:rsidR="009E33A9" w:rsidRDefault="00304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F6A"/>
    <w:rsid w:val="002C14FC"/>
    <w:rsid w:val="00304126"/>
    <w:rsid w:val="0035170A"/>
    <w:rsid w:val="003A7F3E"/>
    <w:rsid w:val="00411B1D"/>
    <w:rsid w:val="005811F9"/>
    <w:rsid w:val="006B38D7"/>
    <w:rsid w:val="0071190E"/>
    <w:rsid w:val="00773F6A"/>
    <w:rsid w:val="008B6C83"/>
    <w:rsid w:val="008E72DA"/>
    <w:rsid w:val="008F74E7"/>
    <w:rsid w:val="009169F7"/>
    <w:rsid w:val="00B161BE"/>
    <w:rsid w:val="00B54503"/>
    <w:rsid w:val="00B72BD1"/>
    <w:rsid w:val="00C87A75"/>
    <w:rsid w:val="00CA046F"/>
    <w:rsid w:val="00CF4238"/>
    <w:rsid w:val="00DB43A0"/>
    <w:rsid w:val="00DC6A66"/>
    <w:rsid w:val="00E3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2018-07-23T11:02:00Z</cp:lastPrinted>
  <dcterms:created xsi:type="dcterms:W3CDTF">2018-07-25T05:37:00Z</dcterms:created>
  <dcterms:modified xsi:type="dcterms:W3CDTF">2018-08-01T12:50:00Z</dcterms:modified>
</cp:coreProperties>
</file>