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5" w:type="dxa"/>
        <w:tblLayout w:type="fixed"/>
        <w:tblLook w:val="04A0" w:firstRow="1" w:lastRow="0" w:firstColumn="1" w:lastColumn="0" w:noHBand="0" w:noVBand="1"/>
      </w:tblPr>
      <w:tblGrid>
        <w:gridCol w:w="4255"/>
        <w:gridCol w:w="1135"/>
        <w:gridCol w:w="4255"/>
      </w:tblGrid>
      <w:tr w:rsidR="004C7BAC" w:rsidRPr="004C7BAC" w:rsidTr="004C7BAC">
        <w:trPr>
          <w:trHeight w:val="964"/>
        </w:trPr>
        <w:tc>
          <w:tcPr>
            <w:tcW w:w="4253" w:type="dxa"/>
          </w:tcPr>
          <w:p w:rsidR="004C7BAC" w:rsidRPr="004C7BAC" w:rsidRDefault="004C7BAC" w:rsidP="004C7BAC">
            <w:pPr>
              <w:spacing w:after="0"/>
              <w:ind w:left="567" w:hanging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:rsidR="004C7BAC" w:rsidRPr="004C7BAC" w:rsidRDefault="004C7BAC" w:rsidP="004C7B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BA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drawing>
                <wp:inline distT="0" distB="0" distL="0" distR="0" wp14:anchorId="29EECDF6" wp14:editId="190ED8DD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4C7BAC" w:rsidRPr="004C7BAC" w:rsidRDefault="004C7BAC" w:rsidP="004C7BA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4C7BAC" w:rsidRPr="004C7BAC" w:rsidRDefault="004C7BAC" w:rsidP="004C7BAC">
            <w:pPr>
              <w:tabs>
                <w:tab w:val="left" w:pos="327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BA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                                                    </w:t>
            </w:r>
          </w:p>
        </w:tc>
      </w:tr>
    </w:tbl>
    <w:p w:rsidR="004C7BAC" w:rsidRPr="004C7BAC" w:rsidRDefault="004C7BAC" w:rsidP="004C7BAC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val="ru-RU" w:eastAsia="ru-RU"/>
        </w:rPr>
      </w:pPr>
    </w:p>
    <w:p w:rsidR="004C7BAC" w:rsidRPr="004C7BAC" w:rsidRDefault="004C7BAC" w:rsidP="004C7BAC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C7BAC">
        <w:rPr>
          <w:rFonts w:ascii="Times New Roman" w:eastAsia="Times New Roman" w:hAnsi="Times New Roman" w:cs="Times New Roman"/>
          <w:sz w:val="36"/>
          <w:szCs w:val="36"/>
          <w:lang w:eastAsia="ru-RU"/>
        </w:rPr>
        <w:t>Сумська міська рада</w:t>
      </w:r>
    </w:p>
    <w:p w:rsidR="004C7BAC" w:rsidRPr="004C7BAC" w:rsidRDefault="004C7BAC" w:rsidP="004C7BAC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C7BAC">
        <w:rPr>
          <w:rFonts w:ascii="Times New Roman" w:eastAsia="Times New Roman" w:hAnsi="Times New Roman" w:cs="Times New Roman"/>
          <w:sz w:val="36"/>
          <w:szCs w:val="36"/>
          <w:lang w:eastAsia="ru-RU"/>
        </w:rPr>
        <w:t>Виконавчий комітет</w:t>
      </w:r>
    </w:p>
    <w:p w:rsidR="004C7BAC" w:rsidRPr="004C7BAC" w:rsidRDefault="004C7BAC" w:rsidP="004C7B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C7BA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РІШЕННЯ</w:t>
      </w:r>
    </w:p>
    <w:p w:rsidR="004C7BAC" w:rsidRPr="004C7BAC" w:rsidRDefault="004C7BAC" w:rsidP="004C7B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4C7BAC" w:rsidRPr="004C7BAC" w:rsidRDefault="004C7BAC" w:rsidP="004C7B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4C7BAC" w:rsidRPr="004C7BAC" w:rsidRDefault="004C7BAC" w:rsidP="004C7BAC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val="ru-RU" w:eastAsia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245"/>
      </w:tblGrid>
      <w:tr w:rsidR="004C7BAC" w:rsidRPr="004C7BAC" w:rsidTr="00154C24">
        <w:tc>
          <w:tcPr>
            <w:tcW w:w="5245" w:type="dxa"/>
            <w:hideMark/>
          </w:tcPr>
          <w:p w:rsidR="004C7BAC" w:rsidRPr="004C7BAC" w:rsidRDefault="004C7BAC" w:rsidP="009F4E6A">
            <w:pPr>
              <w:spacing w:after="0"/>
              <w:ind w:left="-672" w:firstLine="67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4C7BAC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>від</w:t>
            </w:r>
            <w:proofErr w:type="spellEnd"/>
            <w:r w:rsidRPr="004C7BAC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 xml:space="preserve"> </w:t>
            </w:r>
            <w:r w:rsidR="009F4E6A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>29.01.2018</w:t>
            </w:r>
            <w:r w:rsidRPr="004C7B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</w:t>
            </w:r>
            <w:r w:rsidRPr="004C7BAC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 xml:space="preserve">№ </w:t>
            </w:r>
            <w:r w:rsidR="002D6A6B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>53</w:t>
            </w:r>
            <w:bookmarkStart w:id="0" w:name="_GoBack"/>
            <w:bookmarkEnd w:id="0"/>
          </w:p>
        </w:tc>
      </w:tr>
    </w:tbl>
    <w:p w:rsidR="004C7BAC" w:rsidRPr="004C7BAC" w:rsidRDefault="004C7BAC" w:rsidP="004C7BAC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8"/>
      </w:tblGrid>
      <w:tr w:rsidR="004C7BAC" w:rsidRPr="004C7BAC" w:rsidTr="004C7BAC"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C7BAC" w:rsidRPr="004C7BAC" w:rsidRDefault="004C7BAC" w:rsidP="00154C24">
            <w:pPr>
              <w:keepNext/>
              <w:spacing w:after="0"/>
              <w:ind w:left="142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ru-RU" w:eastAsia="ru-RU"/>
              </w:rPr>
            </w:pPr>
            <w:r w:rsidRPr="004C7BAC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ru-RU" w:eastAsia="ru-RU"/>
              </w:rPr>
              <w:t xml:space="preserve">Про </w:t>
            </w:r>
            <w:proofErr w:type="spellStart"/>
            <w:r w:rsidRPr="004C7BAC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ru-RU" w:eastAsia="ru-RU"/>
              </w:rPr>
              <w:t>тариф</w:t>
            </w:r>
            <w:r w:rsidR="00154C24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ru-RU" w:eastAsia="ru-RU"/>
              </w:rPr>
              <w:t>и</w:t>
            </w:r>
            <w:proofErr w:type="spellEnd"/>
            <w:r w:rsidR="00154C24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ru-RU" w:eastAsia="ru-RU"/>
              </w:rPr>
              <w:t xml:space="preserve"> на </w:t>
            </w:r>
            <w:proofErr w:type="spellStart"/>
            <w:r w:rsidRPr="004C7BAC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ru-RU" w:eastAsia="ru-RU"/>
              </w:rPr>
              <w:t>послуги</w:t>
            </w:r>
            <w:proofErr w:type="spellEnd"/>
            <w:r w:rsidRPr="004C7BAC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ru-RU" w:eastAsia="ru-RU"/>
              </w:rPr>
              <w:t xml:space="preserve"> з </w:t>
            </w:r>
            <w:proofErr w:type="spellStart"/>
            <w:r w:rsidRPr="004C7BAC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ru-RU" w:eastAsia="ru-RU"/>
              </w:rPr>
              <w:t>перевезення</w:t>
            </w:r>
            <w:proofErr w:type="spellEnd"/>
            <w:r w:rsidRPr="004C7BAC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ru-RU" w:eastAsia="ru-RU"/>
              </w:rPr>
              <w:t xml:space="preserve"> </w:t>
            </w:r>
            <w:proofErr w:type="spellStart"/>
            <w:r w:rsidRPr="004C7BAC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ru-RU" w:eastAsia="ru-RU"/>
              </w:rPr>
              <w:t>пасажирів</w:t>
            </w:r>
            <w:proofErr w:type="spellEnd"/>
            <w:r w:rsidRPr="004C7BAC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ru-RU" w:eastAsia="ru-RU"/>
              </w:rPr>
              <w:t xml:space="preserve"> на </w:t>
            </w:r>
            <w:proofErr w:type="spellStart"/>
            <w:r w:rsidRPr="004C7BAC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ru-RU" w:eastAsia="ru-RU"/>
              </w:rPr>
              <w:t>автобусн</w:t>
            </w:r>
            <w:r w:rsidR="00154C24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ru-RU" w:eastAsia="ru-RU"/>
              </w:rPr>
              <w:t>их</w:t>
            </w:r>
            <w:proofErr w:type="spellEnd"/>
            <w:r w:rsidRPr="004C7BAC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ru-RU" w:eastAsia="ru-RU"/>
              </w:rPr>
              <w:t xml:space="preserve"> маршрут</w:t>
            </w:r>
            <w:r w:rsidR="00154C24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ru-RU" w:eastAsia="ru-RU"/>
              </w:rPr>
              <w:t>ах</w:t>
            </w:r>
            <w:r w:rsidRPr="004C7BAC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ru-RU" w:eastAsia="ru-RU"/>
              </w:rPr>
              <w:t xml:space="preserve"> </w:t>
            </w:r>
            <w:proofErr w:type="spellStart"/>
            <w:r w:rsidRPr="004C7BAC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ru-RU" w:eastAsia="ru-RU"/>
              </w:rPr>
              <w:t>загального</w:t>
            </w:r>
            <w:proofErr w:type="spellEnd"/>
            <w:r w:rsidRPr="004C7BAC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ru-RU" w:eastAsia="ru-RU"/>
              </w:rPr>
              <w:t xml:space="preserve"> </w:t>
            </w:r>
            <w:proofErr w:type="spellStart"/>
            <w:r w:rsidRPr="004C7BAC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ru-RU" w:eastAsia="ru-RU"/>
              </w:rPr>
              <w:t>користування</w:t>
            </w:r>
            <w:proofErr w:type="spellEnd"/>
            <w:r w:rsidRPr="004C7BAC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ru-RU" w:eastAsia="ru-RU"/>
              </w:rPr>
              <w:t xml:space="preserve">, </w:t>
            </w:r>
            <w:proofErr w:type="spellStart"/>
            <w:r w:rsidRPr="004C7BAC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ru-RU" w:eastAsia="ru-RU"/>
              </w:rPr>
              <w:t>що</w:t>
            </w:r>
            <w:proofErr w:type="spellEnd"/>
            <w:r w:rsidRPr="004C7BAC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ru-RU" w:eastAsia="ru-RU"/>
              </w:rPr>
              <w:t xml:space="preserve"> </w:t>
            </w:r>
            <w:proofErr w:type="spellStart"/>
            <w:r w:rsidRPr="004C7BAC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ru-RU" w:eastAsia="ru-RU"/>
              </w:rPr>
              <w:t>працюють</w:t>
            </w:r>
            <w:proofErr w:type="spellEnd"/>
            <w:r w:rsidRPr="004C7BAC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ru-RU" w:eastAsia="ru-RU"/>
              </w:rPr>
              <w:t xml:space="preserve"> у </w:t>
            </w:r>
            <w:proofErr w:type="spellStart"/>
            <w:r w:rsidRPr="004C7BAC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ru-RU" w:eastAsia="ru-RU"/>
              </w:rPr>
              <w:t>звичайному</w:t>
            </w:r>
            <w:proofErr w:type="spellEnd"/>
            <w:r w:rsidRPr="004C7BAC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ru-RU" w:eastAsia="ru-RU"/>
              </w:rPr>
              <w:t xml:space="preserve"> </w:t>
            </w:r>
            <w:proofErr w:type="spellStart"/>
            <w:r w:rsidRPr="004C7BAC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ru-RU" w:eastAsia="ru-RU"/>
              </w:rPr>
              <w:t>режимі</w:t>
            </w:r>
            <w:proofErr w:type="spellEnd"/>
            <w:r w:rsidRPr="004C7BAC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ru-RU" w:eastAsia="ru-RU"/>
              </w:rPr>
              <w:t xml:space="preserve"> ПП «</w:t>
            </w:r>
            <w:proofErr w:type="spellStart"/>
            <w:r w:rsidRPr="004C7BAC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ru-RU" w:eastAsia="ru-RU"/>
              </w:rPr>
              <w:t>Компол</w:t>
            </w:r>
            <w:proofErr w:type="spellEnd"/>
            <w:r w:rsidRPr="004C7BAC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ru-RU"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ru-RU" w:eastAsia="ru-RU"/>
              </w:rPr>
              <w:t xml:space="preserve"> </w:t>
            </w:r>
            <w:r w:rsidRPr="004C7BAC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ru-RU"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ru-RU" w:eastAsia="ru-RU"/>
              </w:rPr>
              <w:t xml:space="preserve"> </w:t>
            </w:r>
          </w:p>
        </w:tc>
      </w:tr>
    </w:tbl>
    <w:p w:rsidR="004C7BAC" w:rsidRPr="004C7BAC" w:rsidRDefault="004C7BAC" w:rsidP="004C7BAC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val="ru-RU" w:eastAsia="ru-RU"/>
        </w:rPr>
      </w:pPr>
    </w:p>
    <w:p w:rsidR="004C7BAC" w:rsidRPr="004C7BAC" w:rsidRDefault="004C7BAC" w:rsidP="00154C24">
      <w:pPr>
        <w:spacing w:after="0" w:line="240" w:lineRule="auto"/>
        <w:ind w:left="142" w:right="-21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AC">
        <w:rPr>
          <w:rFonts w:ascii="Times New Roman" w:eastAsia="Times New Roman" w:hAnsi="Times New Roman" w:cs="Times New Roman"/>
          <w:sz w:val="28"/>
          <w:szCs w:val="28"/>
          <w:lang w:eastAsia="ru-RU"/>
        </w:rPr>
        <w:t>З метою підвищення  якості та безпеки надання послуг, забезпечення роботи міського пасажирського транспорту відповідно до графіків руху, беручи до уваги  звернення</w:t>
      </w:r>
      <w:r w:rsidRPr="004C7BA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4C7BA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виконавця послуг з перевезення пасажирів ПП  «</w:t>
      </w:r>
      <w:proofErr w:type="spellStart"/>
      <w:r w:rsidRPr="004C7BA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Компол</w:t>
      </w:r>
      <w:proofErr w:type="spellEnd"/>
      <w:r w:rsidRPr="004C7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154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06.10.2017 </w:t>
      </w:r>
      <w:r w:rsidRPr="004C7BAC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 встановлення тарифу на послуги з перевезення пасажирів на автобусному маршруті загального користування, що працюють у звичайному режимі № 7 «</w:t>
      </w:r>
      <w:proofErr w:type="spellStart"/>
      <w:r w:rsidRPr="004C7BAC">
        <w:rPr>
          <w:rFonts w:ascii="Times New Roman" w:eastAsia="Times New Roman" w:hAnsi="Times New Roman" w:cs="Times New Roman"/>
          <w:sz w:val="28"/>
          <w:szCs w:val="28"/>
          <w:lang w:eastAsia="ru-RU"/>
        </w:rPr>
        <w:t>Хіммістечко</w:t>
      </w:r>
      <w:proofErr w:type="spellEnd"/>
      <w:r w:rsidRPr="004C7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4C7BAC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Баранівка</w:t>
      </w:r>
      <w:proofErr w:type="spellEnd"/>
      <w:r w:rsidRPr="004C7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на підставі  наказу Міністерства транспорту та зв’язку України від 17.11.2009 року № 1175 «Про затвердження Методики розрахунку тарифів на послуги пасажирського автомобільного транспорту», Закону України «Про автомобільний транспорт», керуючись підпунктом 2 пункту «а» статті 28, частиною першою статті 52 Закону України «Про місцеве самоврядування в Україні», </w:t>
      </w:r>
      <w:r w:rsidRPr="004C7B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виконавчий комітет Сумської міської ради</w:t>
      </w:r>
      <w:r w:rsidRPr="004C7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7BAC" w:rsidRPr="004C7BAC" w:rsidRDefault="004C7BAC" w:rsidP="004C7BAC">
      <w:pPr>
        <w:spacing w:after="0" w:line="240" w:lineRule="auto"/>
        <w:ind w:left="3540" w:firstLine="720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</w:pPr>
    </w:p>
    <w:p w:rsidR="004C7BAC" w:rsidRPr="004C7BAC" w:rsidRDefault="004C7BAC" w:rsidP="004C7BAC">
      <w:pPr>
        <w:spacing w:after="0" w:line="240" w:lineRule="auto"/>
        <w:ind w:left="3540" w:firstLine="720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</w:pPr>
    </w:p>
    <w:p w:rsidR="004C7BAC" w:rsidRPr="004C7BAC" w:rsidRDefault="004C7BAC" w:rsidP="004C7BAC">
      <w:pPr>
        <w:tabs>
          <w:tab w:val="left" w:pos="537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</w:t>
      </w:r>
      <w:r w:rsidRPr="004C7B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ВИРІШИВ:</w:t>
      </w:r>
    </w:p>
    <w:p w:rsidR="004C7BAC" w:rsidRPr="004C7BAC" w:rsidRDefault="004C7BAC" w:rsidP="004C7BAC">
      <w:pPr>
        <w:tabs>
          <w:tab w:val="left" w:pos="5370"/>
        </w:tabs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7B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4C7BAC" w:rsidRPr="004C7BAC" w:rsidRDefault="004C7BAC" w:rsidP="004C7BAC">
      <w:pPr>
        <w:tabs>
          <w:tab w:val="left" w:pos="5370"/>
        </w:tabs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76A7" w:rsidRDefault="004C7BAC" w:rsidP="00154C24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4C7B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C7B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Встановити тарифи на послуги з перевезення пасажирів на автобусному маршруті загального користування, що працю</w:t>
      </w:r>
      <w:r w:rsidR="00154C24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r w:rsidRPr="004C7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звичайному режимі  № 7 « </w:t>
      </w:r>
      <w:proofErr w:type="spellStart"/>
      <w:r w:rsidRPr="004C7BAC">
        <w:rPr>
          <w:rFonts w:ascii="Times New Roman" w:eastAsia="Times New Roman" w:hAnsi="Times New Roman" w:cs="Times New Roman"/>
          <w:sz w:val="28"/>
          <w:szCs w:val="28"/>
          <w:lang w:eastAsia="ru-RU"/>
        </w:rPr>
        <w:t>Хіммістечко</w:t>
      </w:r>
      <w:proofErr w:type="spellEnd"/>
      <w:r w:rsidRPr="004C7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4C7BAC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Баранівка</w:t>
      </w:r>
      <w:proofErr w:type="spellEnd"/>
      <w:r w:rsidRPr="004C7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7BAC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наступному розмірі:</w:t>
      </w:r>
    </w:p>
    <w:p w:rsidR="009A76A7" w:rsidRPr="00E7776B" w:rsidRDefault="009A76A7" w:rsidP="009A76A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Pr="00E77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вартість одного </w:t>
      </w:r>
      <w:proofErr w:type="spellStart"/>
      <w:r w:rsidRPr="00E7776B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пасажироперевезення</w:t>
      </w:r>
      <w:proofErr w:type="spellEnd"/>
      <w:r w:rsidRPr="00E77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- 5 грн.;</w:t>
      </w:r>
    </w:p>
    <w:p w:rsidR="009A76A7" w:rsidRPr="00E7776B" w:rsidRDefault="009A76A7" w:rsidP="009A76A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вартість одного </w:t>
      </w:r>
      <w:proofErr w:type="spellStart"/>
      <w:r w:rsidRPr="00E7776B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пасажироперевезення</w:t>
      </w:r>
      <w:proofErr w:type="spellEnd"/>
      <w:r w:rsidRPr="00E77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учнів 1-4 класів (протягом календарного року) – 2 грн.,</w:t>
      </w:r>
    </w:p>
    <w:p w:rsidR="009A76A7" w:rsidRDefault="009A76A7" w:rsidP="009A76A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E77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вартість одного </w:t>
      </w:r>
      <w:proofErr w:type="spellStart"/>
      <w:r w:rsidRPr="00E7776B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пасажироперевезення</w:t>
      </w:r>
      <w:proofErr w:type="spellEnd"/>
      <w:r w:rsidRPr="00E77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пенсіонерів за віком -3 грн. </w:t>
      </w:r>
    </w:p>
    <w:p w:rsidR="009A76A7" w:rsidRPr="00E7776B" w:rsidRDefault="009A76A7" w:rsidP="009A76A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BAC" w:rsidRPr="004C7BAC" w:rsidRDefault="004C7BAC" w:rsidP="00154C2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154C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54C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C7BAC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 виконавчого комітету від 1</w:t>
      </w:r>
      <w:r w:rsidR="0033672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C7BAC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33672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C7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.2017 № </w:t>
      </w:r>
      <w:r w:rsidR="0033672A">
        <w:rPr>
          <w:rFonts w:ascii="Times New Roman" w:eastAsia="Times New Roman" w:hAnsi="Times New Roman" w:cs="Times New Roman"/>
          <w:sz w:val="28"/>
          <w:szCs w:val="28"/>
          <w:lang w:eastAsia="ru-RU"/>
        </w:rPr>
        <w:t>369</w:t>
      </w:r>
      <w:r w:rsidRPr="004C7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тарифи на послуги з перевезення пасажирів на автобусному маршруті загального </w:t>
      </w:r>
      <w:r w:rsidRPr="004C7B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користування, що працює у звичайному режимі ПП «</w:t>
      </w:r>
      <w:proofErr w:type="spellStart"/>
      <w:r w:rsidRPr="004C7BA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Компол</w:t>
      </w:r>
      <w:proofErr w:type="spellEnd"/>
      <w:r w:rsidRPr="004C7BAC">
        <w:rPr>
          <w:rFonts w:ascii="Times New Roman" w:eastAsia="Times New Roman" w:hAnsi="Times New Roman" w:cs="Times New Roman"/>
          <w:sz w:val="28"/>
          <w:szCs w:val="28"/>
          <w:lang w:eastAsia="ru-RU"/>
        </w:rPr>
        <w:t>» вважати таким, що втратило чинність.</w:t>
      </w:r>
    </w:p>
    <w:p w:rsidR="004C7BAC" w:rsidRPr="004C7BAC" w:rsidRDefault="004C7BAC" w:rsidP="004C7BAC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BAC" w:rsidRPr="004C7BAC" w:rsidRDefault="004C7BAC" w:rsidP="004C7BA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4C7B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3.</w:t>
      </w:r>
      <w:r w:rsidR="00154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4C7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Рішення набуває чинності з моменту оприлюднення. </w:t>
      </w:r>
    </w:p>
    <w:p w:rsidR="004C7BAC" w:rsidRDefault="004C7BAC" w:rsidP="004C7BA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76A7" w:rsidRDefault="009A76A7" w:rsidP="004C7BA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76A7" w:rsidRPr="004C7BAC" w:rsidRDefault="009A76A7" w:rsidP="004C7BA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BAC" w:rsidRPr="004C7BAC" w:rsidRDefault="004C7BAC" w:rsidP="004C7BAC">
      <w:pPr>
        <w:tabs>
          <w:tab w:val="left" w:pos="0"/>
        </w:tabs>
        <w:spacing w:after="0" w:line="240" w:lineRule="auto"/>
        <w:ind w:left="1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44" w:type="dxa"/>
        <w:tblInd w:w="108" w:type="dxa"/>
        <w:tblLook w:val="01E0" w:firstRow="1" w:lastRow="1" w:firstColumn="1" w:lastColumn="1" w:noHBand="0" w:noVBand="0"/>
      </w:tblPr>
      <w:tblGrid>
        <w:gridCol w:w="4362"/>
        <w:gridCol w:w="4982"/>
      </w:tblGrid>
      <w:tr w:rsidR="004C7BAC" w:rsidRPr="004C7BAC" w:rsidTr="004C7BAC">
        <w:tc>
          <w:tcPr>
            <w:tcW w:w="4362" w:type="dxa"/>
            <w:hideMark/>
          </w:tcPr>
          <w:p w:rsidR="004C7BAC" w:rsidRPr="004C7BAC" w:rsidRDefault="004C7BAC" w:rsidP="004C7BA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C7B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Міський голова</w:t>
            </w:r>
          </w:p>
        </w:tc>
        <w:tc>
          <w:tcPr>
            <w:tcW w:w="4982" w:type="dxa"/>
            <w:hideMark/>
          </w:tcPr>
          <w:p w:rsidR="004C7BAC" w:rsidRPr="004C7BAC" w:rsidRDefault="004C7BAC" w:rsidP="004C7BAC">
            <w:pP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C7B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</w:t>
            </w:r>
            <w:r w:rsidR="00154C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</w:t>
            </w:r>
            <w:r w:rsidRPr="004C7B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О.М. Лисенко</w:t>
            </w:r>
          </w:p>
        </w:tc>
      </w:tr>
      <w:tr w:rsidR="004C7BAC" w:rsidRPr="004C7BAC" w:rsidTr="004C7BAC">
        <w:tc>
          <w:tcPr>
            <w:tcW w:w="4362" w:type="dxa"/>
          </w:tcPr>
          <w:p w:rsidR="004C7BAC" w:rsidRPr="004C7BAC" w:rsidRDefault="004C7BAC" w:rsidP="004C7BA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C7BAC" w:rsidRPr="004C7BAC" w:rsidRDefault="004C7BAC" w:rsidP="004C7BA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C7BAC" w:rsidRPr="004C7BAC" w:rsidRDefault="004C7BAC" w:rsidP="004C7BA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982" w:type="dxa"/>
          </w:tcPr>
          <w:p w:rsidR="004C7BAC" w:rsidRPr="004C7BAC" w:rsidRDefault="004C7BAC" w:rsidP="004C7BAC">
            <w:pPr>
              <w:spacing w:after="0"/>
              <w:ind w:right="-108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54C24" w:rsidRPr="004C7BAC" w:rsidTr="004C7BAC">
        <w:tc>
          <w:tcPr>
            <w:tcW w:w="4362" w:type="dxa"/>
          </w:tcPr>
          <w:p w:rsidR="00154C24" w:rsidRPr="004C7BAC" w:rsidRDefault="00154C24" w:rsidP="004C7BA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982" w:type="dxa"/>
          </w:tcPr>
          <w:p w:rsidR="00154C24" w:rsidRPr="004C7BAC" w:rsidRDefault="00154C24" w:rsidP="004C7BAC">
            <w:pPr>
              <w:spacing w:after="0"/>
              <w:ind w:right="-108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4C7BAC" w:rsidRPr="004C7BAC" w:rsidRDefault="004C7BAC" w:rsidP="004C7BAC">
      <w:pPr>
        <w:pBdr>
          <w:bottom w:val="single" w:sz="12" w:space="1" w:color="auto"/>
        </w:pBdr>
        <w:tabs>
          <w:tab w:val="left" w:pos="537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C7BAC" w:rsidRPr="004C7BAC" w:rsidRDefault="004C7BAC" w:rsidP="004C7BAC">
      <w:pPr>
        <w:pBdr>
          <w:bottom w:val="single" w:sz="12" w:space="1" w:color="auto"/>
        </w:pBdr>
        <w:tabs>
          <w:tab w:val="left" w:pos="53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BAC" w:rsidRPr="004C7BAC" w:rsidRDefault="00154C24" w:rsidP="004C7BAC">
      <w:pPr>
        <w:pBdr>
          <w:bottom w:val="single" w:sz="12" w:space="1" w:color="auto"/>
        </w:pBdr>
        <w:tabs>
          <w:tab w:val="left" w:pos="537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203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Яковенко С.В., 700-668, </w:t>
      </w:r>
      <w:r w:rsidR="004C7BAC" w:rsidRPr="004C7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ПП </w:t>
      </w:r>
      <w:proofErr w:type="gramStart"/>
      <w:r w:rsidR="004C7BAC" w:rsidRPr="004C7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</w:t>
      </w:r>
      <w:proofErr w:type="spellStart"/>
      <w:r w:rsidR="004C7BAC" w:rsidRPr="004C7BA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Компол</w:t>
      </w:r>
      <w:proofErr w:type="spellEnd"/>
      <w:proofErr w:type="gramEnd"/>
      <w:r w:rsidR="004C7BAC" w:rsidRPr="004C7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», </w:t>
      </w:r>
      <w:proofErr w:type="spellStart"/>
      <w:r w:rsidR="004C7BAC" w:rsidRPr="004C7BA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="004C7BAC" w:rsidRPr="004C7BAC">
        <w:rPr>
          <w:rFonts w:ascii="Times New Roman" w:eastAsia="Times New Roman" w:hAnsi="Times New Roman" w:cs="Times New Roman"/>
          <w:sz w:val="24"/>
          <w:szCs w:val="24"/>
          <w:lang w:eastAsia="ru-RU"/>
        </w:rPr>
        <w:t>. (0542) 65-02-55</w:t>
      </w:r>
    </w:p>
    <w:p w:rsidR="004C7BAC" w:rsidRPr="004C7BAC" w:rsidRDefault="004C7BAC" w:rsidP="004C7BAC">
      <w:pPr>
        <w:tabs>
          <w:tab w:val="num" w:pos="567"/>
          <w:tab w:val="left" w:pos="537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Розіслати: ПП « </w:t>
      </w:r>
      <w:proofErr w:type="spellStart"/>
      <w:r w:rsidRPr="004C7BA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Компол</w:t>
      </w:r>
      <w:proofErr w:type="spellEnd"/>
      <w:r w:rsidRPr="004C7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», </w:t>
      </w:r>
      <w:r w:rsidR="00154C24">
        <w:rPr>
          <w:rFonts w:ascii="Times New Roman" w:eastAsia="Times New Roman" w:hAnsi="Times New Roman" w:cs="Times New Roman"/>
          <w:sz w:val="24"/>
          <w:szCs w:val="24"/>
          <w:lang w:eastAsia="ru-RU"/>
        </w:rPr>
        <w:t>С.Я.</w:t>
      </w:r>
      <w:r w:rsidRPr="004C7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Яковенку С.В., </w:t>
      </w:r>
      <w:r w:rsidR="00154C24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Журбі О.І.</w:t>
      </w:r>
    </w:p>
    <w:p w:rsidR="004C7BAC" w:rsidRPr="004C7BAC" w:rsidRDefault="004C7BAC" w:rsidP="004C7BAC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BAC" w:rsidRPr="004C7BAC" w:rsidRDefault="004C7BAC" w:rsidP="004C7BAC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BAC" w:rsidRPr="004C7BAC" w:rsidRDefault="004C7BAC" w:rsidP="004C7BAC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BAC" w:rsidRPr="004C7BAC" w:rsidRDefault="004C7BAC" w:rsidP="004C7BAC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BAC" w:rsidRPr="004C7BAC" w:rsidRDefault="004C7BAC" w:rsidP="004C7BAC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BAC" w:rsidRPr="004C7BAC" w:rsidRDefault="004C7BAC" w:rsidP="004C7BAC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BAC" w:rsidRPr="004C7BAC" w:rsidRDefault="004C7BAC" w:rsidP="004C7BAC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BAC" w:rsidRPr="004C7BAC" w:rsidRDefault="004C7BAC" w:rsidP="004C7BAC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BAC" w:rsidRPr="004C7BAC" w:rsidRDefault="004C7BAC" w:rsidP="004C7BAC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BAC" w:rsidRPr="004C7BAC" w:rsidRDefault="004C7BAC" w:rsidP="004C7BAC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BAC" w:rsidRPr="004C7BAC" w:rsidRDefault="004C7BAC" w:rsidP="004C7BAC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BAC" w:rsidRPr="004C7BAC" w:rsidRDefault="004C7BAC" w:rsidP="004C7BAC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BAC" w:rsidRPr="004C7BAC" w:rsidRDefault="004C7BAC" w:rsidP="004C7BAC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BAC" w:rsidRPr="004C7BAC" w:rsidRDefault="004C7BAC" w:rsidP="004C7BAC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BAC" w:rsidRPr="004C7BAC" w:rsidRDefault="004C7BAC" w:rsidP="004C7BAC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BAC" w:rsidRPr="004C7BAC" w:rsidRDefault="004C7BAC" w:rsidP="004C7BAC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BAC" w:rsidRPr="004C7BAC" w:rsidRDefault="004C7BAC" w:rsidP="004C7BAC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BAC" w:rsidRPr="004C7BAC" w:rsidRDefault="004C7BAC" w:rsidP="004C7BAC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BAC" w:rsidRPr="004C7BAC" w:rsidRDefault="004C7BAC" w:rsidP="004C7BAC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BAC" w:rsidRPr="004C7BAC" w:rsidRDefault="004C7BAC" w:rsidP="004C7BAC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BAC" w:rsidRPr="004C7BAC" w:rsidRDefault="004C7BAC" w:rsidP="004C7BAC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BAC" w:rsidRPr="004C7BAC" w:rsidRDefault="004C7BAC" w:rsidP="004C7BAC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BAC" w:rsidRPr="004C7BAC" w:rsidRDefault="004C7BAC" w:rsidP="004C7BAC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BAC" w:rsidRPr="004C7BAC" w:rsidRDefault="004C7BAC" w:rsidP="004C7BAC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BAC" w:rsidRPr="004C7BAC" w:rsidRDefault="004C7BAC" w:rsidP="004C7BAC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BAC" w:rsidRPr="004C7BAC" w:rsidRDefault="004C7BAC" w:rsidP="004C7BAC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BAC" w:rsidRPr="004C7BAC" w:rsidRDefault="004C7BAC" w:rsidP="004C7BAC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BAC" w:rsidRPr="004C7BAC" w:rsidRDefault="004C7BAC" w:rsidP="004C7BAC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BAC" w:rsidRPr="004C7BAC" w:rsidRDefault="004C7BAC" w:rsidP="004C7BAC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BAC" w:rsidRPr="004C7BAC" w:rsidRDefault="004C7BAC" w:rsidP="004C7BAC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BAC" w:rsidRPr="004C7BAC" w:rsidRDefault="004C7BAC" w:rsidP="004C7BAC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BAC" w:rsidRPr="004C7BAC" w:rsidRDefault="004C7BAC" w:rsidP="004C7BAC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BAC" w:rsidRPr="004C7BAC" w:rsidRDefault="004C7BAC" w:rsidP="004C7BAC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BAC" w:rsidRPr="004C7BAC" w:rsidRDefault="004C7BAC" w:rsidP="004C7BAC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C7BAC" w:rsidRPr="004C7BA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4317E0"/>
    <w:multiLevelType w:val="hybridMultilevel"/>
    <w:tmpl w:val="CAE8E4D6"/>
    <w:lvl w:ilvl="0" w:tplc="6B2E276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13B"/>
    <w:rsid w:val="00154C24"/>
    <w:rsid w:val="002D6A6B"/>
    <w:rsid w:val="0033672A"/>
    <w:rsid w:val="004C7BAC"/>
    <w:rsid w:val="00513E0E"/>
    <w:rsid w:val="00524C8C"/>
    <w:rsid w:val="009A76A7"/>
    <w:rsid w:val="009F4E6A"/>
    <w:rsid w:val="00EE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380B1"/>
  <w15:docId w15:val="{28143A07-31C7-4561-B3BA-F7CCA0392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7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7BA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54C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2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Андросова Наталія Борисівна</dc:creator>
  <cp:keywords/>
  <dc:description/>
  <cp:lastModifiedBy>Чірка Інна Вікторівна</cp:lastModifiedBy>
  <cp:revision>9</cp:revision>
  <cp:lastPrinted>2017-08-15T12:13:00Z</cp:lastPrinted>
  <dcterms:created xsi:type="dcterms:W3CDTF">2017-08-15T11:58:00Z</dcterms:created>
  <dcterms:modified xsi:type="dcterms:W3CDTF">2018-01-31T15:11:00Z</dcterms:modified>
</cp:coreProperties>
</file>