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49561D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6F7609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29.01.2018</w:t>
      </w:r>
      <w:r w:rsidR="00A945E0" w:rsidRPr="0027288E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60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6F7609" w:rsidTr="0049561D">
        <w:tc>
          <w:tcPr>
            <w:tcW w:w="5665" w:type="dxa"/>
          </w:tcPr>
          <w:p w:rsidR="00A945E0" w:rsidRPr="0027288E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945E0" w:rsidRDefault="00A945E0" w:rsidP="0049561D">
            <w:pPr>
              <w:rPr>
                <w:lang w:val="uk-UA"/>
              </w:rPr>
            </w:pPr>
          </w:p>
        </w:tc>
      </w:tr>
    </w:tbl>
    <w:p w:rsidR="00A945E0" w:rsidRPr="0027288E" w:rsidRDefault="00A945E0" w:rsidP="00A945E0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 xml:space="preserve">З метою здійснення заходів, спрямованих на запобігання та ліквідацію наслідків надзвичайних ситуацій та надання термінової допомоги населенню, </w:t>
      </w:r>
      <w:r w:rsidR="008F0E55">
        <w:rPr>
          <w:b w:val="0"/>
          <w:szCs w:val="28"/>
        </w:rPr>
        <w:t>враховуючи необхідність накопичення місцевого матеріального резерву           м. Суми для запобігання і ліквідації наслідків надзвичайних ситуацій у 2018 році,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A945E0" w:rsidRPr="0027288E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9543DC" w:rsidRDefault="009543DC" w:rsidP="00A945E0">
      <w:pPr>
        <w:jc w:val="center"/>
        <w:rPr>
          <w:b/>
          <w:sz w:val="28"/>
          <w:szCs w:val="28"/>
          <w:lang w:val="uk-UA"/>
        </w:rPr>
      </w:pPr>
    </w:p>
    <w:p w:rsidR="00A945E0" w:rsidRPr="00095798" w:rsidRDefault="00A945E0" w:rsidP="00A945E0">
      <w:pPr>
        <w:pStyle w:val="a5"/>
        <w:ind w:firstLine="708"/>
      </w:pPr>
      <w:r w:rsidRPr="00331FA2">
        <w:rPr>
          <w:b/>
          <w:bCs/>
          <w:szCs w:val="28"/>
        </w:rPr>
        <w:t>1.</w:t>
      </w:r>
      <w:r w:rsidRPr="0027288E">
        <w:rPr>
          <w:b/>
          <w:bCs/>
          <w:szCs w:val="28"/>
        </w:rPr>
        <w:t xml:space="preserve"> </w:t>
      </w:r>
      <w:r w:rsidR="003647BC">
        <w:rPr>
          <w:b/>
          <w:bCs/>
          <w:szCs w:val="28"/>
        </w:rPr>
        <w:t xml:space="preserve"> </w:t>
      </w:r>
      <w:proofErr w:type="spellStart"/>
      <w:r w:rsidR="00586C79" w:rsidRPr="00586C79">
        <w:rPr>
          <w:bCs/>
          <w:szCs w:val="28"/>
        </w:rPr>
        <w:t>В</w:t>
      </w:r>
      <w:r w:rsidR="003647BC">
        <w:rPr>
          <w:bCs/>
          <w:szCs w:val="28"/>
        </w:rPr>
        <w:t>нести</w:t>
      </w:r>
      <w:proofErr w:type="spellEnd"/>
      <w:r w:rsidR="003647BC">
        <w:rPr>
          <w:bCs/>
          <w:szCs w:val="28"/>
        </w:rPr>
        <w:t xml:space="preserve"> зміни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CD61C2">
        <w:rPr>
          <w:bCs/>
          <w:szCs w:val="28"/>
        </w:rPr>
        <w:t xml:space="preserve"> виклавши пункт 4 рішення у новій редакції, </w:t>
      </w:r>
      <w:r w:rsidR="003647BC">
        <w:rPr>
          <w:bCs/>
          <w:szCs w:val="28"/>
        </w:rPr>
        <w:t>а саме:</w:t>
      </w:r>
      <w:r w:rsidR="00CD61C2">
        <w:rPr>
          <w:bCs/>
          <w:szCs w:val="28"/>
        </w:rPr>
        <w:t xml:space="preserve"> </w:t>
      </w:r>
    </w:p>
    <w:p w:rsidR="00A945E0" w:rsidRDefault="008F0E55" w:rsidP="00A945E0">
      <w:pPr>
        <w:pStyle w:val="a5"/>
        <w:ind w:firstLine="708"/>
        <w:rPr>
          <w:szCs w:val="28"/>
        </w:rPr>
      </w:pPr>
      <w:r>
        <w:rPr>
          <w:bCs/>
          <w:szCs w:val="28"/>
        </w:rPr>
        <w:t>«</w:t>
      </w:r>
      <w:r w:rsidRPr="008F0E55">
        <w:rPr>
          <w:b/>
          <w:bCs/>
          <w:szCs w:val="28"/>
        </w:rPr>
        <w:t>4</w:t>
      </w:r>
      <w:r w:rsidR="00FE7A28">
        <w:rPr>
          <w:bCs/>
          <w:szCs w:val="28"/>
        </w:rPr>
        <w:t xml:space="preserve">. </w:t>
      </w:r>
      <w:r w:rsidR="00CD61C2">
        <w:rPr>
          <w:szCs w:val="28"/>
        </w:rPr>
        <w:t xml:space="preserve">Затвердити Графік створення та накопичення місцевого матеріального резерву м. Суми для запобігання і ліквідації наслідків надзвичайних ситуацій на 2018 рік згідно з додатком </w:t>
      </w:r>
      <w:r w:rsidR="00CD61C2" w:rsidRPr="00354201">
        <w:rPr>
          <w:szCs w:val="28"/>
        </w:rPr>
        <w:t>3</w:t>
      </w:r>
      <w:r>
        <w:rPr>
          <w:szCs w:val="28"/>
        </w:rPr>
        <w:t>»</w:t>
      </w:r>
      <w:r w:rsidR="00A945E0" w:rsidRPr="0027288E">
        <w:rPr>
          <w:szCs w:val="28"/>
        </w:rPr>
        <w:t>.</w:t>
      </w:r>
    </w:p>
    <w:p w:rsidR="008F0E55" w:rsidRPr="0027288E" w:rsidRDefault="008F0E55" w:rsidP="00A945E0">
      <w:pPr>
        <w:pStyle w:val="a5"/>
        <w:ind w:firstLine="708"/>
        <w:rPr>
          <w:bCs/>
          <w:szCs w:val="28"/>
        </w:rPr>
      </w:pPr>
    </w:p>
    <w:p w:rsidR="00A945E0" w:rsidRDefault="008F0E55" w:rsidP="00A945E0">
      <w:pPr>
        <w:pStyle w:val="a5"/>
        <w:ind w:firstLine="708"/>
        <w:rPr>
          <w:szCs w:val="28"/>
        </w:rPr>
      </w:pPr>
      <w:r w:rsidRPr="008F0E55">
        <w:rPr>
          <w:b/>
          <w:szCs w:val="28"/>
        </w:rPr>
        <w:t>2</w:t>
      </w:r>
      <w:r w:rsidR="00911B6F" w:rsidRPr="00911B6F">
        <w:rPr>
          <w:szCs w:val="28"/>
        </w:rPr>
        <w:t>.</w:t>
      </w:r>
      <w:r w:rsidR="00911B6F">
        <w:rPr>
          <w:szCs w:val="28"/>
        </w:rPr>
        <w:t xml:space="preserve"> </w:t>
      </w:r>
      <w:r w:rsidR="00FE7A28">
        <w:rPr>
          <w:szCs w:val="28"/>
        </w:rPr>
        <w:t xml:space="preserve"> </w:t>
      </w:r>
      <w:r w:rsidR="00911B6F">
        <w:rPr>
          <w:szCs w:val="28"/>
        </w:rPr>
        <w:t>Додаток 3 до ріш</w:t>
      </w:r>
      <w:r>
        <w:rPr>
          <w:szCs w:val="28"/>
        </w:rPr>
        <w:t>ення викласти в новій редакції згідно з додатком до даного рішення.</w:t>
      </w:r>
    </w:p>
    <w:p w:rsidR="00911B6F" w:rsidRPr="00911B6F" w:rsidRDefault="00911B6F" w:rsidP="00A945E0">
      <w:pPr>
        <w:pStyle w:val="a5"/>
        <w:ind w:firstLine="708"/>
        <w:rPr>
          <w:szCs w:val="28"/>
        </w:rPr>
      </w:pPr>
    </w:p>
    <w:p w:rsidR="00A945E0" w:rsidRPr="00911B6F" w:rsidRDefault="008F0E55" w:rsidP="00A945E0">
      <w:pPr>
        <w:pStyle w:val="a5"/>
        <w:ind w:firstLine="708"/>
        <w:rPr>
          <w:szCs w:val="28"/>
        </w:rPr>
      </w:pPr>
      <w:r>
        <w:rPr>
          <w:b/>
          <w:szCs w:val="28"/>
        </w:rPr>
        <w:lastRenderedPageBreak/>
        <w:t>3</w:t>
      </w:r>
      <w:r w:rsidR="00A945E0" w:rsidRPr="00DE60DC">
        <w:rPr>
          <w:b/>
          <w:szCs w:val="28"/>
        </w:rPr>
        <w:t>.</w:t>
      </w:r>
      <w:r w:rsidR="00A945E0" w:rsidRPr="0027288E">
        <w:rPr>
          <w:szCs w:val="28"/>
        </w:rPr>
        <w:t xml:space="preserve"> </w:t>
      </w:r>
      <w:r w:rsidR="00911B6F">
        <w:rPr>
          <w:szCs w:val="28"/>
        </w:rPr>
        <w:t>Відділу протокольної роботи та контролю Сумської міської ради (Моша Л.В</w:t>
      </w:r>
      <w:r w:rsidR="00A945E0" w:rsidRPr="00911B6F">
        <w:rPr>
          <w:szCs w:val="28"/>
        </w:rPr>
        <w:t>.</w:t>
      </w:r>
      <w:r w:rsidR="00911B6F" w:rsidRPr="00911B6F">
        <w:rPr>
          <w:szCs w:val="28"/>
        </w:rPr>
        <w:t>) оприлюдн</w:t>
      </w:r>
      <w:r>
        <w:rPr>
          <w:szCs w:val="28"/>
        </w:rPr>
        <w:t>ити дане рішення на офіційному веб - с</w:t>
      </w:r>
      <w:r w:rsidR="00911B6F" w:rsidRPr="00911B6F">
        <w:rPr>
          <w:szCs w:val="28"/>
        </w:rPr>
        <w:t>айті Сумської міської ради.</w:t>
      </w:r>
    </w:p>
    <w:p w:rsidR="00A945E0" w:rsidRPr="00FE7A28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A945E0" w:rsidRPr="00386D4C" w:rsidRDefault="00A945E0" w:rsidP="00A945E0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A945E0" w:rsidRDefault="00A945E0" w:rsidP="00A945E0"/>
    <w:p w:rsidR="005017B8" w:rsidRDefault="005017B8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 w:rsidP="00E763B3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>до рішення  виконавчого комітету</w:t>
      </w:r>
    </w:p>
    <w:p w:rsidR="00E763B3" w:rsidRDefault="00E763B3" w:rsidP="00E763B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від </w:t>
      </w:r>
      <w:r w:rsidR="006F7609">
        <w:rPr>
          <w:bCs/>
          <w:sz w:val="28"/>
          <w:szCs w:val="28"/>
          <w:lang w:val="uk-UA"/>
        </w:rPr>
        <w:t>29.01.2018</w:t>
      </w:r>
      <w:r w:rsidR="00D30626">
        <w:rPr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bCs/>
          <w:sz w:val="28"/>
          <w:szCs w:val="28"/>
          <w:lang w:val="uk-UA"/>
        </w:rPr>
        <w:t>№</w:t>
      </w:r>
      <w:r w:rsidR="006F7609">
        <w:rPr>
          <w:bCs/>
          <w:sz w:val="28"/>
          <w:szCs w:val="28"/>
          <w:lang w:val="uk-UA"/>
        </w:rPr>
        <w:t xml:space="preserve"> 60</w:t>
      </w:r>
      <w:r>
        <w:rPr>
          <w:bCs/>
          <w:sz w:val="28"/>
          <w:szCs w:val="28"/>
          <w:lang w:val="uk-UA"/>
        </w:rPr>
        <w:t xml:space="preserve"> </w:t>
      </w:r>
    </w:p>
    <w:p w:rsidR="00E763B3" w:rsidRDefault="00E763B3" w:rsidP="00E763B3">
      <w:pPr>
        <w:jc w:val="both"/>
        <w:rPr>
          <w:bCs/>
          <w:sz w:val="28"/>
          <w:szCs w:val="28"/>
          <w:lang w:val="uk-UA"/>
        </w:rPr>
      </w:pPr>
    </w:p>
    <w:p w:rsidR="00E763B3" w:rsidRPr="00FF4ED4" w:rsidRDefault="00E763B3" w:rsidP="00E763B3">
      <w:pPr>
        <w:jc w:val="center"/>
        <w:rPr>
          <w:b/>
          <w:bCs/>
          <w:sz w:val="28"/>
          <w:szCs w:val="28"/>
          <w:lang w:val="uk-UA"/>
        </w:rPr>
      </w:pPr>
      <w:r w:rsidRPr="00FF4ED4">
        <w:rPr>
          <w:b/>
          <w:bCs/>
          <w:sz w:val="28"/>
          <w:szCs w:val="28"/>
          <w:lang w:val="uk-UA"/>
        </w:rPr>
        <w:t xml:space="preserve">ГРАФІК </w:t>
      </w:r>
    </w:p>
    <w:p w:rsidR="00E763B3" w:rsidRPr="00FF4ED4" w:rsidRDefault="00E763B3" w:rsidP="00E763B3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FF4ED4">
        <w:rPr>
          <w:rFonts w:eastAsiaTheme="minorHAnsi"/>
          <w:b/>
          <w:sz w:val="28"/>
          <w:szCs w:val="28"/>
          <w:lang w:val="uk-UA" w:eastAsia="en-US"/>
        </w:rPr>
        <w:t>створення  та накопичення місцевого матеріального резерву для запобігання і ліквідації наслідків надзвичайних ситуацій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на 2018 рік</w:t>
      </w:r>
    </w:p>
    <w:p w:rsidR="00E763B3" w:rsidRDefault="00E763B3" w:rsidP="00E763B3">
      <w:pPr>
        <w:ind w:left="-851"/>
        <w:jc w:val="center"/>
        <w:rPr>
          <w:b/>
          <w:sz w:val="32"/>
          <w:szCs w:val="32"/>
          <w:lang w:val="uk-UA"/>
        </w:rPr>
      </w:pPr>
    </w:p>
    <w:tbl>
      <w:tblPr>
        <w:tblStyle w:val="a7"/>
        <w:tblW w:w="10262" w:type="dxa"/>
        <w:tblInd w:w="-911" w:type="dxa"/>
        <w:tblLook w:val="04A0" w:firstRow="1" w:lastRow="0" w:firstColumn="1" w:lastColumn="0" w:noHBand="0" w:noVBand="1"/>
      </w:tblPr>
      <w:tblGrid>
        <w:gridCol w:w="1048"/>
        <w:gridCol w:w="4961"/>
        <w:gridCol w:w="2127"/>
        <w:gridCol w:w="2126"/>
      </w:tblGrid>
      <w:tr w:rsidR="00E763B3" w:rsidTr="00B92243">
        <w:trPr>
          <w:trHeight w:val="95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Сума (тис. грн)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val="uk-UA" w:eastAsia="en-US"/>
              </w:rPr>
              <w:t>. Речове майно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Намет</w:t>
            </w:r>
            <w:r w:rsidRPr="00A40E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УСБ-56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Намет</w:t>
            </w:r>
            <w:r w:rsidRPr="00A40E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УСТ-56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Печі для обігріву твердопаливні з комплектом труб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Pr="00A40E74" w:rsidRDefault="00E763B3" w:rsidP="00B922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val="uk-UA" w:eastAsia="en-US"/>
              </w:rPr>
              <w:t>. Будівельні матеріали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Шифер 8-ми хвильовий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Цвяхи (50,70,100, 120,150мм)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Мішки для піску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Цегла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 тис.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Цемент М400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1,6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Руберойд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Плівка поліетиленова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200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2,8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0,9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Щебінь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2,6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Електроди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4,1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val="uk-UA" w:eastAsia="en-US"/>
              </w:rPr>
              <w:t>. Предмети першої необхідності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0,1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</w:t>
            </w:r>
            <w:r w:rsidRPr="00A40E7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Сірники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 коробок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1,0 тис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Pr="00A40E74" w:rsidRDefault="00E763B3" w:rsidP="00B922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val="uk-UA" w:eastAsia="en-US"/>
              </w:rPr>
              <w:t>. Паливно-мастильні матеріали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Бензин А-92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Дизельне пальне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42,0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бензинових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6,</w:t>
            </w:r>
            <w:r w:rsidRPr="00A40E7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дизельних двигунів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6,</w:t>
            </w: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Мастила для гідравлічних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2,6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. Засоби малої механізації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Мотопомпа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 к-т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14,5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Домкрат гідравлічний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16,4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Лебідка ручна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2</w:t>
            </w:r>
            <w:r>
              <w:rPr>
                <w:sz w:val="27"/>
                <w:szCs w:val="27"/>
                <w:lang w:val="uk-UA" w:eastAsia="en-US"/>
              </w:rPr>
              <w:t>,0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Лопати штикові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1,3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Лопати совкові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1,4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Лом звичайний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1,2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Сокира теслярська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3,1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Відра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1,3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Пилка поперечна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2,0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Молоток слюсарний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20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Багри пожежні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0,5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Ножиці для дроту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0,5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Зварювальний апарат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3,8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A40E74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Бензопила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5,3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</w:t>
            </w:r>
            <w:r>
              <w:rPr>
                <w:b/>
                <w:sz w:val="28"/>
                <w:szCs w:val="28"/>
                <w:lang w:val="uk-UA" w:eastAsia="en-US"/>
              </w:rPr>
              <w:t>. Засоби РХБ захисту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Default="00E763B3" w:rsidP="00B9224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Протигази</w:t>
            </w:r>
            <w:r w:rsidRPr="00A40E74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val="uk-UA" w:eastAsia="en-US"/>
              </w:rPr>
              <w:t>ГП –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30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27,6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520D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Промислові коробки до протигазів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30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21,5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520D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Костюм типу Л-1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6,5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520D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VII</w:t>
            </w:r>
            <w:r>
              <w:rPr>
                <w:b/>
                <w:sz w:val="28"/>
                <w:szCs w:val="28"/>
                <w:lang w:val="uk-UA" w:eastAsia="en-US"/>
              </w:rPr>
              <w:t>. Засоби зв’язку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Індивідуальні радіостанції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5 к-т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7,5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Сигнально - гучномовні пристрої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5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4,3</w:t>
            </w:r>
          </w:p>
        </w:tc>
      </w:tr>
      <w:tr w:rsidR="00E763B3" w:rsidRPr="00A40E74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val="uk-UA" w:eastAsia="en-US"/>
              </w:rPr>
              <w:t>ІІІ. Засоби рятування на воді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Жилет рятувальний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4,0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Коло рятувальне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10,0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Default="00E763B3" w:rsidP="00B92243">
            <w:pPr>
              <w:jc w:val="center"/>
              <w:rPr>
                <w:sz w:val="28"/>
                <w:szCs w:val="28"/>
                <w:lang w:eastAsia="en-US"/>
              </w:rPr>
            </w:pPr>
            <w:r w:rsidRPr="00A40E74">
              <w:rPr>
                <w:b/>
                <w:sz w:val="28"/>
                <w:szCs w:val="28"/>
                <w:lang w:eastAsia="en-US"/>
              </w:rPr>
              <w:t>ІХ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b/>
                <w:sz w:val="27"/>
                <w:szCs w:val="27"/>
                <w:lang w:val="uk-UA" w:eastAsia="en-US"/>
              </w:rPr>
              <w:t xml:space="preserve"> Медичне майно</w:t>
            </w:r>
          </w:p>
        </w:tc>
      </w:tr>
      <w:tr w:rsidR="00E763B3" w:rsidTr="00B9224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B3" w:rsidRPr="002A42C1" w:rsidRDefault="00E763B3" w:rsidP="00B9224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A42C1">
              <w:rPr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Ноші медичні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Default="00E763B3" w:rsidP="00B92243">
            <w:pPr>
              <w:jc w:val="center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10 </w:t>
            </w:r>
            <w:proofErr w:type="spellStart"/>
            <w:r>
              <w:rPr>
                <w:sz w:val="27"/>
                <w:szCs w:val="27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3" w:rsidRPr="00A40E74" w:rsidRDefault="00E763B3" w:rsidP="00B92243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val="uk-UA" w:eastAsia="en-US"/>
              </w:rPr>
              <w:t>7,0</w:t>
            </w:r>
          </w:p>
        </w:tc>
      </w:tr>
      <w:tr w:rsidR="00E763B3" w:rsidTr="00B92243"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B3" w:rsidRPr="002A42C1" w:rsidRDefault="00E763B3" w:rsidP="00B9224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</w:t>
            </w:r>
            <w:r w:rsidRPr="002A42C1">
              <w:rPr>
                <w:b/>
                <w:sz w:val="28"/>
                <w:szCs w:val="28"/>
                <w:lang w:val="uk-UA" w:eastAsia="en-US"/>
              </w:rPr>
              <w:t xml:space="preserve">Всього: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(тис. грн)                                                                             </w:t>
            </w:r>
            <w:r w:rsidRPr="002A42C1">
              <w:rPr>
                <w:b/>
                <w:sz w:val="28"/>
                <w:szCs w:val="28"/>
                <w:lang w:val="uk-UA" w:eastAsia="en-US"/>
              </w:rPr>
              <w:t xml:space="preserve">453,4 </w:t>
            </w:r>
          </w:p>
        </w:tc>
      </w:tr>
    </w:tbl>
    <w:p w:rsidR="00E763B3" w:rsidRDefault="00E763B3" w:rsidP="00E763B3">
      <w:pPr>
        <w:jc w:val="both"/>
        <w:rPr>
          <w:b/>
          <w:bCs/>
          <w:sz w:val="28"/>
          <w:szCs w:val="28"/>
          <w:lang w:val="uk-UA"/>
        </w:rPr>
      </w:pPr>
    </w:p>
    <w:p w:rsidR="00E763B3" w:rsidRDefault="00E763B3" w:rsidP="00E763B3">
      <w:pPr>
        <w:jc w:val="both"/>
        <w:rPr>
          <w:b/>
          <w:bCs/>
          <w:sz w:val="28"/>
          <w:szCs w:val="28"/>
          <w:lang w:val="uk-UA"/>
        </w:rPr>
      </w:pPr>
    </w:p>
    <w:p w:rsidR="00E763B3" w:rsidRDefault="00E763B3" w:rsidP="00E763B3">
      <w:pPr>
        <w:rPr>
          <w:sz w:val="28"/>
          <w:szCs w:val="28"/>
          <w:lang w:val="uk-UA"/>
        </w:rPr>
      </w:pPr>
    </w:p>
    <w:p w:rsidR="00E763B3" w:rsidRDefault="00E763B3" w:rsidP="00E763B3">
      <w:pPr>
        <w:rPr>
          <w:sz w:val="28"/>
          <w:szCs w:val="28"/>
          <w:lang w:val="uk-UA"/>
        </w:rPr>
      </w:pPr>
    </w:p>
    <w:p w:rsidR="00E763B3" w:rsidRDefault="00E763B3" w:rsidP="00E763B3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з питань надзвичайних  </w:t>
      </w:r>
    </w:p>
    <w:p w:rsidR="00E763B3" w:rsidRDefault="00E763B3" w:rsidP="00E763B3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ситуацій та цивільного  захисту населення</w:t>
      </w:r>
    </w:p>
    <w:p w:rsidR="00E763B3" w:rsidRPr="00E763B3" w:rsidRDefault="00E763B3" w:rsidP="00E763B3">
      <w:pPr>
        <w:ind w:left="-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    </w:t>
      </w:r>
      <w:r w:rsidRPr="00E763B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uk-UA"/>
        </w:rPr>
        <w:t xml:space="preserve"> А.Є. Петров                                                                                                </w:t>
      </w: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A945E0" w:rsidRDefault="00E763B3">
      <w:pPr>
        <w:rPr>
          <w:lang w:val="uk-UA"/>
        </w:rPr>
      </w:pPr>
    </w:p>
    <w:sectPr w:rsidR="00E763B3" w:rsidRPr="00A945E0" w:rsidSect="00682C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4C" w:rsidRDefault="00F3444C" w:rsidP="00682CF8">
      <w:r>
        <w:separator/>
      </w:r>
    </w:p>
  </w:endnote>
  <w:endnote w:type="continuationSeparator" w:id="0">
    <w:p w:rsidR="00F3444C" w:rsidRDefault="00F3444C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4C" w:rsidRDefault="00F3444C" w:rsidP="00682CF8">
      <w:r>
        <w:separator/>
      </w:r>
    </w:p>
  </w:footnote>
  <w:footnote w:type="continuationSeparator" w:id="0">
    <w:p w:rsidR="00F3444C" w:rsidRDefault="00F3444C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26">
          <w:rPr>
            <w:noProof/>
          </w:rPr>
          <w:t>4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133D73"/>
    <w:rsid w:val="00173354"/>
    <w:rsid w:val="00182DDA"/>
    <w:rsid w:val="00186611"/>
    <w:rsid w:val="0031476A"/>
    <w:rsid w:val="003647BC"/>
    <w:rsid w:val="005017B8"/>
    <w:rsid w:val="00586C79"/>
    <w:rsid w:val="005F2ED3"/>
    <w:rsid w:val="00682CF8"/>
    <w:rsid w:val="006F7609"/>
    <w:rsid w:val="007340A4"/>
    <w:rsid w:val="007438A9"/>
    <w:rsid w:val="00887E71"/>
    <w:rsid w:val="008F0E55"/>
    <w:rsid w:val="00911B6F"/>
    <w:rsid w:val="009543DC"/>
    <w:rsid w:val="00A945E0"/>
    <w:rsid w:val="00BE6CC4"/>
    <w:rsid w:val="00CD61C2"/>
    <w:rsid w:val="00D30626"/>
    <w:rsid w:val="00D95F6F"/>
    <w:rsid w:val="00E763B3"/>
    <w:rsid w:val="00F3444C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6B24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5</cp:revision>
  <cp:lastPrinted>2017-12-13T14:08:00Z</cp:lastPrinted>
  <dcterms:created xsi:type="dcterms:W3CDTF">2017-12-13T14:27:00Z</dcterms:created>
  <dcterms:modified xsi:type="dcterms:W3CDTF">2018-02-06T08:40:00Z</dcterms:modified>
</cp:coreProperties>
</file>