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32" w:rsidRPr="00894732" w:rsidRDefault="00894732" w:rsidP="00894732">
      <w:pPr>
        <w:spacing w:after="0" w:line="240" w:lineRule="auto"/>
        <w:ind w:left="4082" w:firstLine="778"/>
        <w:jc w:val="both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947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Додаток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</w:p>
    <w:p w:rsidR="00894732" w:rsidRPr="00894732" w:rsidRDefault="00894732" w:rsidP="00894732">
      <w:pPr>
        <w:spacing w:after="0" w:line="240" w:lineRule="auto"/>
        <w:ind w:left="4860" w:right="-108"/>
        <w:jc w:val="both"/>
        <w:outlineLvl w:val="0"/>
        <w:rPr>
          <w:rFonts w:ascii="Times New Roman" w:hAnsi="Times New Roman"/>
          <w:sz w:val="28"/>
          <w:szCs w:val="28"/>
        </w:rPr>
      </w:pPr>
      <w:r w:rsidRPr="00894732">
        <w:rPr>
          <w:rFonts w:ascii="Times New Roman" w:hAnsi="Times New Roman"/>
          <w:sz w:val="28"/>
          <w:szCs w:val="28"/>
        </w:rPr>
        <w:t xml:space="preserve">до рішення виконавчого комітету Сумської міської ради    </w:t>
      </w:r>
    </w:p>
    <w:p w:rsidR="00894732" w:rsidRPr="00894732" w:rsidRDefault="00C95413" w:rsidP="00894732">
      <w:pPr>
        <w:spacing w:after="0" w:line="240" w:lineRule="auto"/>
        <w:ind w:left="4860" w:right="-1"/>
        <w:jc w:val="both"/>
        <w:outlineLvl w:val="0"/>
        <w:rPr>
          <w:rFonts w:ascii="Times New Roman" w:hAnsi="Times New Roman"/>
          <w:sz w:val="28"/>
          <w:szCs w:val="28"/>
        </w:rPr>
      </w:pPr>
      <w:bookmarkStart w:id="0" w:name="_Hlk486951134"/>
      <w:r>
        <w:rPr>
          <w:rFonts w:ascii="Times New Roman" w:hAnsi="Times New Roman"/>
          <w:sz w:val="28"/>
          <w:szCs w:val="28"/>
        </w:rPr>
        <w:t>від 16.01.2018 № 45</w:t>
      </w:r>
    </w:p>
    <w:bookmarkEnd w:id="0"/>
    <w:p w:rsidR="00894732" w:rsidRPr="00BE378F" w:rsidRDefault="00894732" w:rsidP="00894732">
      <w:pPr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94732" w:rsidRPr="00BE378F" w:rsidRDefault="0090668B" w:rsidP="00894732">
      <w:pPr>
        <w:spacing w:after="0" w:line="240" w:lineRule="auto"/>
        <w:ind w:left="4860" w:right="-1"/>
        <w:jc w:val="both"/>
        <w:outlineLvl w:val="0"/>
        <w:rPr>
          <w:rFonts w:ascii="Times New Roman" w:hAnsi="Times New Roman"/>
          <w:sz w:val="28"/>
          <w:szCs w:val="28"/>
        </w:rPr>
      </w:pPr>
      <w:r w:rsidRPr="00BE378F">
        <w:rPr>
          <w:rFonts w:ascii="Times New Roman" w:hAnsi="Times New Roman"/>
          <w:sz w:val="28"/>
          <w:szCs w:val="28"/>
        </w:rPr>
        <w:t>«</w:t>
      </w:r>
      <w:r w:rsidR="00894732" w:rsidRPr="00894732">
        <w:rPr>
          <w:rFonts w:ascii="Times New Roman" w:hAnsi="Times New Roman"/>
          <w:sz w:val="28"/>
          <w:szCs w:val="28"/>
        </w:rPr>
        <w:t>Затверджено</w:t>
      </w:r>
      <w:r w:rsidRPr="00BE378F">
        <w:rPr>
          <w:rFonts w:ascii="Times New Roman" w:hAnsi="Times New Roman"/>
          <w:sz w:val="28"/>
          <w:szCs w:val="28"/>
        </w:rPr>
        <w:t>»</w:t>
      </w:r>
    </w:p>
    <w:p w:rsidR="00894732" w:rsidRPr="00894732" w:rsidRDefault="00894732" w:rsidP="00894732">
      <w:pPr>
        <w:spacing w:after="0" w:line="240" w:lineRule="auto"/>
        <w:ind w:left="4860" w:right="-1"/>
        <w:jc w:val="both"/>
        <w:outlineLvl w:val="0"/>
        <w:rPr>
          <w:rFonts w:ascii="Times New Roman" w:hAnsi="Times New Roman"/>
          <w:sz w:val="28"/>
          <w:szCs w:val="28"/>
        </w:rPr>
      </w:pPr>
      <w:r w:rsidRPr="00894732">
        <w:rPr>
          <w:rFonts w:ascii="Times New Roman" w:hAnsi="Times New Roman"/>
          <w:sz w:val="28"/>
          <w:szCs w:val="28"/>
        </w:rPr>
        <w:t>рішенням виконавчого комітету Сумської міської ради</w:t>
      </w:r>
    </w:p>
    <w:p w:rsidR="00894732" w:rsidRPr="00894732" w:rsidRDefault="00C95413" w:rsidP="00894732">
      <w:pPr>
        <w:spacing w:after="0" w:line="240" w:lineRule="auto"/>
        <w:ind w:left="4860" w:right="-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16.01.2018 № 45</w:t>
      </w:r>
    </w:p>
    <w:p w:rsidR="00894732" w:rsidRPr="00871EFD" w:rsidRDefault="00894732" w:rsidP="00894732">
      <w:pPr>
        <w:suppressAutoHyphens/>
        <w:spacing w:line="252" w:lineRule="auto"/>
        <w:rPr>
          <w:rFonts w:ascii="Times New Roman" w:hAnsi="Times New Roman"/>
          <w:sz w:val="28"/>
          <w:szCs w:val="28"/>
        </w:rPr>
      </w:pPr>
    </w:p>
    <w:p w:rsidR="00894732" w:rsidRPr="00871EFD" w:rsidRDefault="00894732" w:rsidP="00871EFD">
      <w:pPr>
        <w:suppressAutoHyphens/>
        <w:spacing w:line="252" w:lineRule="auto"/>
        <w:ind w:left="708" w:firstLine="142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uk-UA"/>
        </w:rPr>
      </w:pPr>
      <w:r w:rsidRPr="00CA026D">
        <w:rPr>
          <w:rFonts w:ascii="Times New Roman" w:hAnsi="Times New Roman"/>
          <w:b/>
          <w:sz w:val="28"/>
          <w:szCs w:val="28"/>
        </w:rPr>
        <w:t xml:space="preserve">Архітектурні типи тимчасових споруд </w:t>
      </w:r>
      <w:r w:rsidR="00CA026D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для здійснення </w:t>
      </w:r>
      <w:r w:rsidRPr="00CA026D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підприємницької діяльності на території міста Суми</w:t>
      </w:r>
    </w:p>
    <w:p w:rsidR="00EE6D1A" w:rsidRDefault="00EE6D1A" w:rsidP="00EE6D1A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1" name="Рисунок 1" descr="архітип 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ітип 1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2" name="Рисунок 2" descr="архітип 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ітип 2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3" name="Рисунок 3" descr="архітип 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хітип 3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4" name="Рисунок 4" descr="архітип 4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ітип 4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5" name="Рисунок 5" descr="архітип 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ітип 5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6" name="Рисунок 6" descr="архітип 6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хітип 6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7" name="Рисунок 7" descr="архітип 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хітип 7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8" name="Рисунок 8" descr="архітип 8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хітип 8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9" name="Рисунок 9" descr="архітип 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хітип 9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10" name="Рисунок 10" descr="архітип 1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хітип 10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20100"/>
            <wp:effectExtent l="19050" t="0" r="0" b="0"/>
            <wp:docPr id="11" name="Рисунок 11" descr="архітип 1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хітип 11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277225"/>
            <wp:effectExtent l="19050" t="0" r="0" b="0"/>
            <wp:docPr id="12" name="Рисунок 12" descr="архітип 1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хітип 12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58200"/>
            <wp:effectExtent l="19050" t="0" r="0" b="0"/>
            <wp:docPr id="13" name="Рисунок 13" descr="архітип 13 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хітип 13 1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58200"/>
            <wp:effectExtent l="19050" t="0" r="0" b="0"/>
            <wp:docPr id="14" name="Рисунок 14" descr="архітип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хітип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3600" cy="8458200"/>
            <wp:effectExtent l="19050" t="0" r="0" b="0"/>
            <wp:docPr id="15" name="Рисунок 15" descr="архітип 1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рхітип 15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Pr="00732E66" w:rsidRDefault="00EE6D1A" w:rsidP="00EE6D1A">
      <w:pPr>
        <w:tabs>
          <w:tab w:val="left" w:pos="12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2E66">
        <w:rPr>
          <w:rFonts w:ascii="Times New Roman" w:hAnsi="Times New Roman"/>
          <w:b/>
          <w:sz w:val="28"/>
          <w:szCs w:val="28"/>
        </w:rPr>
        <w:t>Начальник управління архітектури та</w:t>
      </w:r>
    </w:p>
    <w:p w:rsidR="00EE6D1A" w:rsidRPr="00732E66" w:rsidRDefault="00EE6D1A" w:rsidP="00EE6D1A">
      <w:pPr>
        <w:tabs>
          <w:tab w:val="left" w:pos="12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2E66">
        <w:rPr>
          <w:rFonts w:ascii="Times New Roman" w:hAnsi="Times New Roman"/>
          <w:b/>
          <w:sz w:val="28"/>
          <w:szCs w:val="28"/>
        </w:rPr>
        <w:t>містобудування Сумської міської ради –</w:t>
      </w:r>
    </w:p>
    <w:p w:rsidR="00EE6D1A" w:rsidRPr="00E10F7B" w:rsidRDefault="00EE6D1A" w:rsidP="00EE6D1A">
      <w:pPr>
        <w:tabs>
          <w:tab w:val="left" w:pos="1290"/>
        </w:tabs>
        <w:spacing w:after="0" w:line="240" w:lineRule="auto"/>
        <w:rPr>
          <w:rStyle w:val="rvts6"/>
          <w:rFonts w:ascii="Times New Roman" w:hAnsi="Times New Roman"/>
          <w:b/>
          <w:sz w:val="28"/>
          <w:szCs w:val="28"/>
        </w:rPr>
      </w:pPr>
      <w:r w:rsidRPr="00732E66">
        <w:rPr>
          <w:rFonts w:ascii="Times New Roman" w:hAnsi="Times New Roman"/>
          <w:b/>
          <w:sz w:val="28"/>
          <w:szCs w:val="28"/>
        </w:rPr>
        <w:t>головний архітектор</w:t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  <w:t>А.В. Кривцов</w:t>
      </w:r>
    </w:p>
    <w:p w:rsidR="00CA026D" w:rsidRDefault="00CA026D"/>
    <w:sectPr w:rsidR="00CA026D" w:rsidSect="00BE378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0" w:right="850" w:bottom="850" w:left="1417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D39" w:rsidRDefault="00322D39" w:rsidP="00BE378F">
      <w:pPr>
        <w:spacing w:after="0" w:line="240" w:lineRule="auto"/>
      </w:pPr>
      <w:r>
        <w:separator/>
      </w:r>
    </w:p>
  </w:endnote>
  <w:endnote w:type="continuationSeparator" w:id="1">
    <w:p w:rsidR="00322D39" w:rsidRDefault="00322D39" w:rsidP="00BE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Default="00722D2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Pr="00722D24" w:rsidRDefault="00722D24" w:rsidP="00722D2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Default="00722D2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D39" w:rsidRDefault="00322D39" w:rsidP="00BE378F">
      <w:pPr>
        <w:spacing w:after="0" w:line="240" w:lineRule="auto"/>
      </w:pPr>
      <w:r>
        <w:separator/>
      </w:r>
    </w:p>
  </w:footnote>
  <w:footnote w:type="continuationSeparator" w:id="1">
    <w:p w:rsidR="00322D39" w:rsidRDefault="00322D39" w:rsidP="00BE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Default="00722D2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958547"/>
      <w:docPartObj>
        <w:docPartGallery w:val="Page Numbers (Top of Page)"/>
        <w:docPartUnique/>
      </w:docPartObj>
    </w:sdtPr>
    <w:sdtContent>
      <w:p w:rsidR="00722D24" w:rsidRDefault="00E71156">
        <w:pPr>
          <w:pStyle w:val="a6"/>
          <w:jc w:val="center"/>
        </w:pPr>
        <w:fldSimple w:instr=" PAGE   \* MERGEFORMAT ">
          <w:r w:rsidR="00C95413">
            <w:rPr>
              <w:noProof/>
            </w:rPr>
            <w:t>16</w:t>
          </w:r>
        </w:fldSimple>
      </w:p>
      <w:p w:rsidR="00BE378F" w:rsidRDefault="00722D24" w:rsidP="00722D24">
        <w:pPr>
          <w:pStyle w:val="a6"/>
          <w:jc w:val="right"/>
        </w:pPr>
        <w:r w:rsidRPr="00722D24">
          <w:rPr>
            <w:rFonts w:ascii="Times New Roman" w:hAnsi="Times New Roman"/>
            <w:sz w:val="28"/>
            <w:szCs w:val="28"/>
          </w:rPr>
          <w:t>продовження додатку 2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Default="00722D2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111E7"/>
    <w:multiLevelType w:val="multilevel"/>
    <w:tmpl w:val="A1FEF5F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7E42"/>
    <w:rsid w:val="000900DD"/>
    <w:rsid w:val="00117E94"/>
    <w:rsid w:val="00322D39"/>
    <w:rsid w:val="003B2843"/>
    <w:rsid w:val="00430658"/>
    <w:rsid w:val="00455D22"/>
    <w:rsid w:val="005F0BA7"/>
    <w:rsid w:val="00657182"/>
    <w:rsid w:val="006920E6"/>
    <w:rsid w:val="0069628E"/>
    <w:rsid w:val="00722D24"/>
    <w:rsid w:val="00871EFD"/>
    <w:rsid w:val="00894732"/>
    <w:rsid w:val="008A7E42"/>
    <w:rsid w:val="0090668B"/>
    <w:rsid w:val="00A856AC"/>
    <w:rsid w:val="00AC4BE3"/>
    <w:rsid w:val="00BE378F"/>
    <w:rsid w:val="00BF30AA"/>
    <w:rsid w:val="00C532D1"/>
    <w:rsid w:val="00C95413"/>
    <w:rsid w:val="00CA026D"/>
    <w:rsid w:val="00CD34BA"/>
    <w:rsid w:val="00D477C8"/>
    <w:rsid w:val="00DF076E"/>
    <w:rsid w:val="00E71156"/>
    <w:rsid w:val="00EE6D1A"/>
    <w:rsid w:val="00FB1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7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2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6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D1A"/>
    <w:rPr>
      <w:rFonts w:ascii="Tahoma" w:eastAsia="Calibri" w:hAnsi="Tahoma" w:cs="Tahoma"/>
      <w:sz w:val="16"/>
      <w:szCs w:val="16"/>
    </w:rPr>
  </w:style>
  <w:style w:type="character" w:customStyle="1" w:styleId="rvts6">
    <w:name w:val="rvts6"/>
    <w:rsid w:val="00EE6D1A"/>
  </w:style>
  <w:style w:type="paragraph" w:styleId="a6">
    <w:name w:val="header"/>
    <w:basedOn w:val="a"/>
    <w:link w:val="a7"/>
    <w:uiPriority w:val="99"/>
    <w:unhideWhenUsed/>
    <w:rsid w:val="00BE3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378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BE3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E378F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29FF0-ED40-468F-81B3-838D10B4E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270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Овсянко Дар'я</dc:creator>
  <cp:lastModifiedBy>User</cp:lastModifiedBy>
  <cp:revision>2</cp:revision>
  <cp:lastPrinted>2017-11-10T06:54:00Z</cp:lastPrinted>
  <dcterms:created xsi:type="dcterms:W3CDTF">2018-01-24T07:06:00Z</dcterms:created>
  <dcterms:modified xsi:type="dcterms:W3CDTF">2018-01-24T07:06:00Z</dcterms:modified>
</cp:coreProperties>
</file>