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D089A">
        <w:rPr>
          <w:sz w:val="28"/>
          <w:szCs w:val="28"/>
          <w:lang w:val="uk-UA"/>
        </w:rPr>
        <w:t>12.02.2019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3D089A">
        <w:rPr>
          <w:sz w:val="28"/>
          <w:szCs w:val="28"/>
          <w:lang w:val="uk-UA"/>
        </w:rPr>
        <w:t>97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Pr="000D2598" w:rsidRDefault="00066A2A" w:rsidP="000D2598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0D2598">
              <w:rPr>
                <w:b/>
                <w:bCs/>
                <w:sz w:val="28"/>
                <w:szCs w:val="28"/>
                <w:lang w:val="uk-UA"/>
              </w:rPr>
              <w:t>відмову у</w:t>
            </w:r>
            <w:r w:rsidR="00353E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D2598">
              <w:rPr>
                <w:b/>
                <w:bCs/>
                <w:sz w:val="28"/>
                <w:szCs w:val="28"/>
                <w:lang w:val="uk-UA"/>
              </w:rPr>
              <w:t>розміщенні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соціальної 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</w:t>
      </w:r>
      <w:r w:rsidR="00D11E0C">
        <w:rPr>
          <w:sz w:val="28"/>
          <w:szCs w:val="28"/>
          <w:lang w:val="uk-UA"/>
        </w:rPr>
        <w:t xml:space="preserve">враховуючи те, що запланований захід є платним, а отже підпадає під визначення комерційної реклами, </w:t>
      </w:r>
      <w:r w:rsidRPr="0076577D">
        <w:rPr>
          <w:sz w:val="28"/>
          <w:szCs w:val="28"/>
          <w:lang w:val="uk-UA"/>
        </w:rPr>
        <w:t xml:space="preserve">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 w:rsidR="00D11E0C">
        <w:rPr>
          <w:sz w:val="28"/>
          <w:szCs w:val="28"/>
          <w:lang w:val="uk-UA"/>
        </w:rPr>
        <w:t xml:space="preserve">клами </w:t>
      </w:r>
      <w:r>
        <w:rPr>
          <w:sz w:val="28"/>
          <w:szCs w:val="28"/>
          <w:lang w:val="uk-UA"/>
        </w:rPr>
        <w:t>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353ED1" w:rsidP="00B253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розміщенні</w:t>
      </w:r>
      <w:r w:rsidR="00B25348" w:rsidRPr="00433296">
        <w:rPr>
          <w:sz w:val="28"/>
          <w:szCs w:val="28"/>
          <w:lang w:val="uk-UA"/>
        </w:rPr>
        <w:t xml:space="preserve"> соці</w:t>
      </w:r>
      <w:r w:rsidR="00B25348">
        <w:rPr>
          <w:sz w:val="28"/>
          <w:szCs w:val="28"/>
          <w:lang w:val="uk-UA"/>
        </w:rPr>
        <w:t xml:space="preserve">альної реклами на встановлених </w:t>
      </w:r>
      <w:r w:rsidR="00B25348"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953B45">
        <w:rPr>
          <w:lang w:val="uk-UA"/>
        </w:rPr>
        <w:t>Кривцов</w:t>
      </w:r>
      <w:proofErr w:type="spellEnd"/>
      <w:r w:rsidR="00953B45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19678D" w:rsidRDefault="0019678D" w:rsidP="00B726A7">
      <w:pPr>
        <w:jc w:val="center"/>
        <w:rPr>
          <w:bCs/>
          <w:sz w:val="28"/>
          <w:szCs w:val="28"/>
          <w:lang w:val="uk-UA"/>
        </w:rPr>
      </w:pPr>
    </w:p>
    <w:p w:rsidR="0019678D" w:rsidRDefault="0019678D" w:rsidP="00B726A7">
      <w:pPr>
        <w:jc w:val="center"/>
        <w:rPr>
          <w:bCs/>
          <w:sz w:val="28"/>
          <w:szCs w:val="28"/>
          <w:lang w:val="uk-UA"/>
        </w:rPr>
      </w:pPr>
    </w:p>
    <w:p w:rsidR="0019678D" w:rsidRDefault="0019678D" w:rsidP="00B726A7">
      <w:pPr>
        <w:jc w:val="center"/>
        <w:rPr>
          <w:bCs/>
          <w:sz w:val="28"/>
          <w:szCs w:val="28"/>
          <w:lang w:val="uk-UA"/>
        </w:rPr>
      </w:pPr>
    </w:p>
    <w:p w:rsidR="0019678D" w:rsidRDefault="0019678D" w:rsidP="00B726A7">
      <w:pPr>
        <w:jc w:val="center"/>
        <w:rPr>
          <w:bCs/>
          <w:sz w:val="28"/>
          <w:szCs w:val="28"/>
          <w:lang w:val="uk-UA"/>
        </w:rPr>
      </w:pPr>
    </w:p>
    <w:p w:rsidR="0019678D" w:rsidRDefault="0019678D" w:rsidP="00B726A7">
      <w:pPr>
        <w:jc w:val="center"/>
        <w:rPr>
          <w:bCs/>
          <w:sz w:val="28"/>
          <w:szCs w:val="28"/>
          <w:lang w:val="uk-UA"/>
        </w:rPr>
      </w:pPr>
    </w:p>
    <w:p w:rsidR="0019678D" w:rsidRDefault="0019678D" w:rsidP="00B726A7">
      <w:pPr>
        <w:jc w:val="center"/>
        <w:rPr>
          <w:bCs/>
          <w:sz w:val="28"/>
          <w:szCs w:val="28"/>
          <w:lang w:val="uk-UA"/>
        </w:rPr>
      </w:pPr>
    </w:p>
    <w:p w:rsidR="008347A2" w:rsidRDefault="008347A2" w:rsidP="00B726A7">
      <w:pPr>
        <w:jc w:val="center"/>
        <w:rPr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2" w:name="_GoBack"/>
      <w:bookmarkEnd w:id="2"/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953B45" w:rsidP="00953B45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726A7"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953B45">
        <w:rPr>
          <w:sz w:val="28"/>
          <w:szCs w:val="28"/>
          <w:lang w:val="uk-UA"/>
        </w:rPr>
        <w:t>«</w:t>
      </w:r>
      <w:r w:rsidR="000F549C">
        <w:rPr>
          <w:bCs/>
          <w:sz w:val="28"/>
          <w:szCs w:val="28"/>
          <w:lang w:val="uk-UA"/>
        </w:rPr>
        <w:t xml:space="preserve">Про розміщення </w:t>
      </w:r>
      <w:r w:rsidRPr="00953B45">
        <w:rPr>
          <w:bCs/>
          <w:sz w:val="28"/>
          <w:szCs w:val="28"/>
          <w:lang w:val="uk-UA"/>
        </w:rPr>
        <w:t>соціальної реклами в місті Суми</w:t>
      </w:r>
      <w:r w:rsidRPr="00953B45">
        <w:rPr>
          <w:sz w:val="28"/>
          <w:szCs w:val="28"/>
          <w:lang w:val="uk-UA"/>
        </w:rPr>
        <w:t>»</w:t>
      </w:r>
      <w:r w:rsidR="00B726A7"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3D089A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FE6940" w:rsidP="00FE6940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 управління  архітектури та містобудування Сумської міської ради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FE6940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О.О. Бондаренко</w:t>
            </w:r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E91591" w:rsidRDefault="00E91591" w:rsidP="00E91591">
      <w:pPr>
        <w:tabs>
          <w:tab w:val="left" w:pos="1290"/>
        </w:tabs>
        <w:rPr>
          <w:sz w:val="28"/>
          <w:szCs w:val="28"/>
          <w:lang w:val="uk-UA"/>
        </w:rPr>
      </w:pPr>
    </w:p>
    <w:p w:rsidR="00E91591" w:rsidRDefault="00E91591" w:rsidP="00E91591">
      <w:pPr>
        <w:tabs>
          <w:tab w:val="left" w:pos="1290"/>
        </w:tabs>
        <w:rPr>
          <w:sz w:val="28"/>
          <w:szCs w:val="28"/>
          <w:lang w:val="uk-UA"/>
        </w:rPr>
      </w:pPr>
    </w:p>
    <w:p w:rsidR="00355903" w:rsidRDefault="00355903" w:rsidP="00355903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0122F0">
        <w:rPr>
          <w:b/>
          <w:bCs/>
          <w:sz w:val="28"/>
          <w:szCs w:val="28"/>
        </w:rPr>
        <w:t xml:space="preserve">ачальник </w:t>
      </w:r>
      <w:proofErr w:type="spellStart"/>
      <w:r w:rsidRPr="000122F0">
        <w:rPr>
          <w:b/>
          <w:bCs/>
          <w:sz w:val="28"/>
          <w:szCs w:val="28"/>
        </w:rPr>
        <w:t>управління</w:t>
      </w:r>
      <w:proofErr w:type="spellEnd"/>
      <w:r w:rsidRPr="000122F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архітектури</w:t>
      </w:r>
      <w:proofErr w:type="spellEnd"/>
      <w:r>
        <w:rPr>
          <w:b/>
          <w:bCs/>
          <w:sz w:val="28"/>
          <w:szCs w:val="28"/>
        </w:rPr>
        <w:t xml:space="preserve"> та </w:t>
      </w:r>
    </w:p>
    <w:p w:rsidR="00355903" w:rsidRDefault="00355903" w:rsidP="00355903">
      <w:pPr>
        <w:tabs>
          <w:tab w:val="left" w:pos="567"/>
        </w:tabs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містобудування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Сумської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 –</w:t>
      </w:r>
    </w:p>
    <w:p w:rsidR="00355903" w:rsidRPr="00911CFB" w:rsidRDefault="00355903" w:rsidP="00355903">
      <w:pPr>
        <w:tabs>
          <w:tab w:val="left" w:pos="567"/>
        </w:tabs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головний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архітектор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А.В. Кривцов</w:t>
      </w:r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BD" w:rsidRDefault="00074FBD" w:rsidP="00C50815">
      <w:r>
        <w:separator/>
      </w:r>
    </w:p>
  </w:endnote>
  <w:endnote w:type="continuationSeparator" w:id="0">
    <w:p w:rsidR="00074FBD" w:rsidRDefault="00074FB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BD" w:rsidRDefault="00074FBD" w:rsidP="00C50815">
      <w:r>
        <w:separator/>
      </w:r>
    </w:p>
  </w:footnote>
  <w:footnote w:type="continuationSeparator" w:id="0">
    <w:p w:rsidR="00074FBD" w:rsidRDefault="00074FB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2EB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74FBD"/>
    <w:rsid w:val="00080425"/>
    <w:rsid w:val="00080E77"/>
    <w:rsid w:val="000A1A7E"/>
    <w:rsid w:val="000A40A1"/>
    <w:rsid w:val="000B02F3"/>
    <w:rsid w:val="000B1C44"/>
    <w:rsid w:val="000C6155"/>
    <w:rsid w:val="000C6CC9"/>
    <w:rsid w:val="000D2598"/>
    <w:rsid w:val="000E0861"/>
    <w:rsid w:val="000E7807"/>
    <w:rsid w:val="000F185C"/>
    <w:rsid w:val="000F549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678D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E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3ED1"/>
    <w:rsid w:val="00354DCB"/>
    <w:rsid w:val="00355903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089A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4F6B30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3822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27D5A"/>
    <w:rsid w:val="006375D9"/>
    <w:rsid w:val="00641907"/>
    <w:rsid w:val="00655868"/>
    <w:rsid w:val="00661EA4"/>
    <w:rsid w:val="00664894"/>
    <w:rsid w:val="00671636"/>
    <w:rsid w:val="00682650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C0622"/>
    <w:rsid w:val="006E0213"/>
    <w:rsid w:val="006E0817"/>
    <w:rsid w:val="006E141A"/>
    <w:rsid w:val="006E1DA6"/>
    <w:rsid w:val="006E4E7F"/>
    <w:rsid w:val="006F5FED"/>
    <w:rsid w:val="006F794D"/>
    <w:rsid w:val="00711096"/>
    <w:rsid w:val="00734979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47A2"/>
    <w:rsid w:val="008350C6"/>
    <w:rsid w:val="0084099A"/>
    <w:rsid w:val="00841BC2"/>
    <w:rsid w:val="00843765"/>
    <w:rsid w:val="00852135"/>
    <w:rsid w:val="00862691"/>
    <w:rsid w:val="008659D3"/>
    <w:rsid w:val="00874FCF"/>
    <w:rsid w:val="00876565"/>
    <w:rsid w:val="0088108C"/>
    <w:rsid w:val="00897AE0"/>
    <w:rsid w:val="008A5E26"/>
    <w:rsid w:val="008B1E3F"/>
    <w:rsid w:val="008B4DE0"/>
    <w:rsid w:val="008C0912"/>
    <w:rsid w:val="008C1B4E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53B45"/>
    <w:rsid w:val="00966FA1"/>
    <w:rsid w:val="009676E4"/>
    <w:rsid w:val="00967E27"/>
    <w:rsid w:val="009713EC"/>
    <w:rsid w:val="00971ADB"/>
    <w:rsid w:val="009842C3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22F3"/>
    <w:rsid w:val="00AB4716"/>
    <w:rsid w:val="00AB7393"/>
    <w:rsid w:val="00AC4D75"/>
    <w:rsid w:val="00AD0F1F"/>
    <w:rsid w:val="00AD2D41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4A5B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27436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1E0C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8503E"/>
    <w:rsid w:val="00E9159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6940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E6E3E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46B9-3098-4B51-913A-E7AE2B65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39</cp:revision>
  <cp:lastPrinted>2019-02-12T13:51:00Z</cp:lastPrinted>
  <dcterms:created xsi:type="dcterms:W3CDTF">2017-12-19T11:10:00Z</dcterms:created>
  <dcterms:modified xsi:type="dcterms:W3CDTF">2019-02-19T12:52:00Z</dcterms:modified>
</cp:coreProperties>
</file>