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5CD" w:rsidRPr="009435CD" w:rsidRDefault="009435CD" w:rsidP="009435CD">
      <w:pPr>
        <w:spacing w:after="0" w:line="240" w:lineRule="auto"/>
        <w:ind w:left="666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35CD">
        <w:rPr>
          <w:rFonts w:ascii="Times New Roman" w:hAnsi="Times New Roman"/>
          <w:bCs/>
          <w:sz w:val="28"/>
          <w:szCs w:val="28"/>
          <w:lang w:val="uk-UA"/>
        </w:rPr>
        <w:t xml:space="preserve">Додаток до рішення </w:t>
      </w:r>
    </w:p>
    <w:p w:rsidR="00D943DB" w:rsidRPr="009435CD" w:rsidRDefault="009435CD" w:rsidP="009435CD">
      <w:pPr>
        <w:spacing w:after="0" w:line="240" w:lineRule="auto"/>
        <w:ind w:left="666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35CD">
        <w:rPr>
          <w:rFonts w:ascii="Times New Roman" w:hAnsi="Times New Roman"/>
          <w:bCs/>
          <w:sz w:val="28"/>
          <w:szCs w:val="28"/>
          <w:lang w:val="uk-UA"/>
        </w:rPr>
        <w:t xml:space="preserve">виконавчого комітету </w:t>
      </w:r>
    </w:p>
    <w:p w:rsidR="009435CD" w:rsidRPr="009435CD" w:rsidRDefault="009435CD" w:rsidP="009435CD">
      <w:pPr>
        <w:spacing w:after="0" w:line="240" w:lineRule="auto"/>
        <w:ind w:left="666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35CD">
        <w:rPr>
          <w:rFonts w:ascii="Times New Roman" w:hAnsi="Times New Roman"/>
          <w:bCs/>
          <w:sz w:val="28"/>
          <w:szCs w:val="28"/>
          <w:lang w:val="uk-UA"/>
        </w:rPr>
        <w:t>від 21.05.2019 № 281</w:t>
      </w:r>
    </w:p>
    <w:p w:rsidR="00D943DB" w:rsidRDefault="00D943DB" w:rsidP="006F7B7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92F80" w:rsidRDefault="00D943DB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Моніторинг основних показників фінансово-господарської діяльності комунального підприємства «</w:t>
      </w:r>
      <w:proofErr w:type="spellStart"/>
      <w:r w:rsidR="00357114" w:rsidRPr="00357114">
        <w:rPr>
          <w:rFonts w:ascii="Times New Roman" w:hAnsi="Times New Roman"/>
          <w:b/>
          <w:bCs/>
          <w:sz w:val="28"/>
          <w:szCs w:val="28"/>
          <w:lang w:val="uk-UA"/>
        </w:rPr>
        <w:t>Інфосервіс</w:t>
      </w:r>
      <w:proofErr w:type="spellEnd"/>
      <w:r w:rsidRPr="00357114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040E4F">
        <w:rPr>
          <w:rFonts w:ascii="Times New Roman" w:hAnsi="Times New Roman"/>
          <w:b/>
          <w:bCs/>
          <w:sz w:val="28"/>
          <w:szCs w:val="28"/>
          <w:lang w:val="uk-UA"/>
        </w:rPr>
        <w:t xml:space="preserve"> Сумської міської ради</w:t>
      </w:r>
    </w:p>
    <w:p w:rsidR="00D943DB" w:rsidRDefault="009435CD" w:rsidP="003571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</w:t>
      </w:r>
      <w:r w:rsidR="000E4916">
        <w:rPr>
          <w:rFonts w:ascii="Times New Roman" w:hAnsi="Times New Roman"/>
          <w:b/>
          <w:bCs/>
          <w:sz w:val="28"/>
          <w:szCs w:val="28"/>
          <w:lang w:val="uk-UA"/>
        </w:rPr>
        <w:t xml:space="preserve">а 2018 </w:t>
      </w:r>
      <w:r w:rsidR="00357114" w:rsidRPr="00357114">
        <w:rPr>
          <w:rFonts w:ascii="Times New Roman" w:hAnsi="Times New Roman"/>
          <w:b/>
          <w:bCs/>
          <w:sz w:val="28"/>
          <w:szCs w:val="28"/>
          <w:lang w:val="uk-UA"/>
        </w:rPr>
        <w:t xml:space="preserve"> рік</w:t>
      </w:r>
    </w:p>
    <w:p w:rsidR="00357114" w:rsidRPr="004D010D" w:rsidRDefault="004D010D" w:rsidP="004D010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 w:rsidRPr="004D010D">
        <w:rPr>
          <w:rFonts w:ascii="Times New Roman" w:hAnsi="Times New Roman"/>
          <w:bCs/>
          <w:sz w:val="28"/>
          <w:szCs w:val="28"/>
          <w:lang w:val="uk-UA"/>
        </w:rPr>
        <w:t>Тис.грн</w:t>
      </w:r>
      <w:proofErr w:type="spellEnd"/>
      <w:r w:rsidRPr="004D010D">
        <w:rPr>
          <w:rFonts w:ascii="Times New Roman" w:hAnsi="Times New Roman"/>
          <w:bCs/>
          <w:sz w:val="28"/>
          <w:szCs w:val="28"/>
          <w:lang w:val="uk-UA"/>
        </w:rPr>
        <w:t>.</w:t>
      </w:r>
    </w:p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3680"/>
        <w:gridCol w:w="1701"/>
        <w:gridCol w:w="1134"/>
        <w:gridCol w:w="1701"/>
      </w:tblGrid>
      <w:tr w:rsidR="00C47CDB" w:rsidTr="00C47CDB">
        <w:trPr>
          <w:trHeight w:val="906"/>
          <w:jc w:val="center"/>
        </w:trPr>
        <w:tc>
          <w:tcPr>
            <w:tcW w:w="568" w:type="dxa"/>
            <w:vAlign w:val="center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№</w:t>
            </w:r>
          </w:p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680" w:type="dxa"/>
            <w:vAlign w:val="center"/>
          </w:tcPr>
          <w:p w:rsidR="00C47CDB" w:rsidRPr="00C47CDB" w:rsidRDefault="00C47CDB" w:rsidP="00082B7C">
            <w:pPr>
              <w:spacing w:line="36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  <w:vAlign w:val="center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план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C47CDB" w:rsidRPr="00C47CDB" w:rsidRDefault="00C47CDB" w:rsidP="00C47CD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факт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Вісоток</w:t>
            </w:r>
            <w:proofErr w:type="spellEnd"/>
          </w:p>
          <w:p w:rsidR="00C47CDB" w:rsidRPr="00C47CDB" w:rsidRDefault="00C47CDB" w:rsidP="00C47CDB">
            <w:pPr>
              <w:spacing w:line="360" w:lineRule="auto"/>
              <w:ind w:left="-1094" w:firstLine="1094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виконання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Усього доходів (тис. грн)</w:t>
            </w:r>
          </w:p>
        </w:tc>
        <w:tc>
          <w:tcPr>
            <w:tcW w:w="1701" w:type="dxa"/>
          </w:tcPr>
          <w:p w:rsidR="00C47CDB" w:rsidRPr="00C47CDB" w:rsidRDefault="00C47CDB" w:rsidP="004D010D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3654,0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3863,4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108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Операційні витрати (тис. грн) у т/ч</w:t>
            </w:r>
          </w:p>
        </w:tc>
        <w:tc>
          <w:tcPr>
            <w:tcW w:w="1701" w:type="dxa"/>
          </w:tcPr>
          <w:p w:rsidR="00C47CDB" w:rsidRPr="00C47CDB" w:rsidRDefault="00C47CDB" w:rsidP="00FC775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3594,3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3783,1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105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Матеріальні затрати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1789,7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1164,6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65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Витрати на оплату праці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1270,1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1391,0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110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на соціальні заходи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279,5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306,0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110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Амортизація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228,0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353,0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154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Інші операційні витрати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27,0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568,5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210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Податок на прибуток від звичайної діяльності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10,8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19,3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179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Чистий прибуток (збиток)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48,9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87,8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180</w:t>
            </w:r>
          </w:p>
        </w:tc>
      </w:tr>
      <w:tr w:rsidR="00C47CDB" w:rsidTr="00C47CDB">
        <w:trPr>
          <w:trHeight w:val="397"/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Відрахування частини чистого прибутку</w:t>
            </w:r>
          </w:p>
        </w:tc>
        <w:tc>
          <w:tcPr>
            <w:tcW w:w="1701" w:type="dxa"/>
          </w:tcPr>
          <w:p w:rsidR="00C47CDB" w:rsidRPr="00C47CDB" w:rsidRDefault="00C47CDB" w:rsidP="00FC7755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0,5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0,9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180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Сплата поточних податків та обов’язкових платежів до бюджету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828,5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1198,3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145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680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в </w:t>
            </w:r>
            <w:proofErr w:type="spellStart"/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 податок на прибуток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10,8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19,3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179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3680" w:type="dxa"/>
          </w:tcPr>
          <w:p w:rsidR="00C47CDB" w:rsidRPr="00C47CDB" w:rsidRDefault="00C47CDB" w:rsidP="00EB4FE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Середня зарплата штатного працівника , грн.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5880,01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17873,8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133</w:t>
            </w:r>
          </w:p>
        </w:tc>
      </w:tr>
      <w:tr w:rsidR="00C47CDB" w:rsidTr="00C47CDB">
        <w:trPr>
          <w:jc w:val="center"/>
        </w:trPr>
        <w:tc>
          <w:tcPr>
            <w:tcW w:w="568" w:type="dxa"/>
          </w:tcPr>
          <w:p w:rsidR="00C47CDB" w:rsidRPr="00C47CDB" w:rsidRDefault="00C47CDB" w:rsidP="00357114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3680" w:type="dxa"/>
          </w:tcPr>
          <w:p w:rsidR="00C47CDB" w:rsidRPr="00C47CDB" w:rsidRDefault="00C47CDB" w:rsidP="00EB4FEC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Середня чисельність штатних працівників, </w:t>
            </w:r>
            <w:proofErr w:type="spellStart"/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чол</w:t>
            </w:r>
            <w:proofErr w:type="spellEnd"/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:rsidR="00C47CDB" w:rsidRPr="00C47CDB" w:rsidRDefault="00C47CDB" w:rsidP="00082B7C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:rsidR="00C47CDB" w:rsidRPr="00C47CDB" w:rsidRDefault="00C47CDB" w:rsidP="00C47CDB">
            <w:pPr>
              <w:spacing w:line="360" w:lineRule="auto"/>
              <w:ind w:left="-1094" w:firstLine="1094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47CD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78</w:t>
            </w:r>
          </w:p>
        </w:tc>
      </w:tr>
    </w:tbl>
    <w:p w:rsidR="00C47CDB" w:rsidRDefault="00C47CDB" w:rsidP="00C47CDB">
      <w:pPr>
        <w:tabs>
          <w:tab w:val="left" w:pos="7088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C47CDB" w:rsidRPr="009435CD" w:rsidRDefault="00C47CDB" w:rsidP="009435C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35CD">
        <w:rPr>
          <w:rFonts w:ascii="Times New Roman" w:hAnsi="Times New Roman"/>
          <w:b/>
          <w:bCs/>
          <w:sz w:val="28"/>
          <w:szCs w:val="28"/>
          <w:lang w:val="uk-UA"/>
        </w:rPr>
        <w:t>Начальник відділу інформаційних</w:t>
      </w:r>
    </w:p>
    <w:p w:rsidR="00C47CDB" w:rsidRPr="009435CD" w:rsidRDefault="00C47CDB" w:rsidP="009435C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35CD">
        <w:rPr>
          <w:rFonts w:ascii="Times New Roman" w:hAnsi="Times New Roman"/>
          <w:b/>
          <w:bCs/>
          <w:sz w:val="28"/>
          <w:szCs w:val="28"/>
          <w:lang w:val="uk-UA"/>
        </w:rPr>
        <w:t>технологій та комп’ютерного</w:t>
      </w:r>
    </w:p>
    <w:p w:rsidR="00C47CDB" w:rsidRPr="009435CD" w:rsidRDefault="00C47CDB" w:rsidP="009435CD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35CD">
        <w:rPr>
          <w:rFonts w:ascii="Times New Roman" w:hAnsi="Times New Roman"/>
          <w:b/>
          <w:bCs/>
          <w:sz w:val="28"/>
          <w:szCs w:val="28"/>
          <w:lang w:val="uk-UA"/>
        </w:rPr>
        <w:t xml:space="preserve">забезпечення </w:t>
      </w:r>
    </w:p>
    <w:p w:rsidR="00C47CDB" w:rsidRPr="009435CD" w:rsidRDefault="00C47CDB" w:rsidP="009435CD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35CD">
        <w:rPr>
          <w:rFonts w:ascii="Times New Roman" w:hAnsi="Times New Roman"/>
          <w:b/>
          <w:bCs/>
          <w:sz w:val="28"/>
          <w:szCs w:val="28"/>
          <w:lang w:val="uk-UA"/>
        </w:rPr>
        <w:t xml:space="preserve">Сумської міської ради                     </w:t>
      </w:r>
      <w:r w:rsidR="009435C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</w:t>
      </w:r>
      <w:bookmarkStart w:id="0" w:name="_GoBack"/>
      <w:bookmarkEnd w:id="0"/>
      <w:r w:rsidRPr="009435CD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В.В. </w:t>
      </w:r>
      <w:proofErr w:type="spellStart"/>
      <w:r w:rsidRPr="009435CD">
        <w:rPr>
          <w:rFonts w:ascii="Times New Roman" w:hAnsi="Times New Roman"/>
          <w:b/>
          <w:bCs/>
          <w:sz w:val="28"/>
          <w:szCs w:val="28"/>
          <w:lang w:val="uk-UA"/>
        </w:rPr>
        <w:t>Бєломар</w:t>
      </w:r>
      <w:proofErr w:type="spellEnd"/>
    </w:p>
    <w:sectPr w:rsidR="00C47CDB" w:rsidRPr="009435CD" w:rsidSect="00D957B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4A8A"/>
    <w:multiLevelType w:val="hybridMultilevel"/>
    <w:tmpl w:val="946EA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4C33"/>
    <w:multiLevelType w:val="hybridMultilevel"/>
    <w:tmpl w:val="C1C2DDC2"/>
    <w:lvl w:ilvl="0" w:tplc="CE9A66D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1E"/>
    <w:rsid w:val="00040E4F"/>
    <w:rsid w:val="00063A6C"/>
    <w:rsid w:val="00082B7C"/>
    <w:rsid w:val="000C19F1"/>
    <w:rsid w:val="000E4916"/>
    <w:rsid w:val="001A43C3"/>
    <w:rsid w:val="001C632F"/>
    <w:rsid w:val="001D435F"/>
    <w:rsid w:val="00203859"/>
    <w:rsid w:val="00210E2E"/>
    <w:rsid w:val="00285865"/>
    <w:rsid w:val="00357114"/>
    <w:rsid w:val="0038645C"/>
    <w:rsid w:val="003E791E"/>
    <w:rsid w:val="004003FC"/>
    <w:rsid w:val="004B63AB"/>
    <w:rsid w:val="004D010D"/>
    <w:rsid w:val="004E00C6"/>
    <w:rsid w:val="005C1927"/>
    <w:rsid w:val="005D77C1"/>
    <w:rsid w:val="006A44F8"/>
    <w:rsid w:val="006F7B7D"/>
    <w:rsid w:val="00790FF3"/>
    <w:rsid w:val="007D1310"/>
    <w:rsid w:val="00803BC4"/>
    <w:rsid w:val="008153D3"/>
    <w:rsid w:val="00872127"/>
    <w:rsid w:val="009435CD"/>
    <w:rsid w:val="009506E2"/>
    <w:rsid w:val="00964B8F"/>
    <w:rsid w:val="00B05520"/>
    <w:rsid w:val="00B33AC7"/>
    <w:rsid w:val="00B479BB"/>
    <w:rsid w:val="00BC533A"/>
    <w:rsid w:val="00C3271C"/>
    <w:rsid w:val="00C47CDB"/>
    <w:rsid w:val="00CB7A1E"/>
    <w:rsid w:val="00CC0E91"/>
    <w:rsid w:val="00D15EE6"/>
    <w:rsid w:val="00D209C8"/>
    <w:rsid w:val="00D64993"/>
    <w:rsid w:val="00D716A9"/>
    <w:rsid w:val="00D812B1"/>
    <w:rsid w:val="00D943DB"/>
    <w:rsid w:val="00D957BF"/>
    <w:rsid w:val="00DC44F6"/>
    <w:rsid w:val="00DC5E84"/>
    <w:rsid w:val="00EB4FEC"/>
    <w:rsid w:val="00F92F80"/>
    <w:rsid w:val="00FA4E5B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AF252-6BA9-4837-9554-B679ED903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9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91E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1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3E7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91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rsid w:val="003E79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3E791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0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link w:val="20"/>
    <w:locked/>
    <w:rsid w:val="004003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4003FC"/>
    <w:pPr>
      <w:shd w:val="clear" w:color="auto" w:fill="FFFFFF"/>
      <w:spacing w:before="360" w:after="0" w:line="254" w:lineRule="exact"/>
      <w:ind w:hanging="400"/>
      <w:outlineLvl w:val="1"/>
    </w:pPr>
    <w:rPr>
      <w:rFonts w:ascii="Times New Roman" w:eastAsiaTheme="minorHAnsi" w:hAnsi="Times New Roman"/>
      <w:sz w:val="23"/>
      <w:szCs w:val="23"/>
    </w:rPr>
  </w:style>
  <w:style w:type="paragraph" w:styleId="a8">
    <w:name w:val="No Spacing"/>
    <w:uiPriority w:val="1"/>
    <w:qFormat/>
    <w:rsid w:val="004003F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003F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a">
    <w:name w:val="Название Знак"/>
    <w:basedOn w:val="a0"/>
    <w:link w:val="a9"/>
    <w:rsid w:val="004003F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styleId="ab">
    <w:name w:val="Strong"/>
    <w:qFormat/>
    <w:rsid w:val="00B479BB"/>
    <w:rPr>
      <w:b/>
      <w:bCs/>
    </w:rPr>
  </w:style>
  <w:style w:type="paragraph" w:styleId="ac">
    <w:name w:val="Normal (Web)"/>
    <w:basedOn w:val="a"/>
    <w:rsid w:val="00B479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E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Пользователь Windows</cp:lastModifiedBy>
  <cp:revision>5</cp:revision>
  <cp:lastPrinted>2018-03-14T10:28:00Z</cp:lastPrinted>
  <dcterms:created xsi:type="dcterms:W3CDTF">2018-03-14T10:08:00Z</dcterms:created>
  <dcterms:modified xsi:type="dcterms:W3CDTF">2019-06-06T08:55:00Z</dcterms:modified>
</cp:coreProperties>
</file>