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765A45" w:rsidP="00966B6F">
      <w:pPr>
        <w:pStyle w:val="a4"/>
        <w:rPr>
          <w:sz w:val="28"/>
        </w:rPr>
      </w:pPr>
      <w:r>
        <w:rPr>
          <w:sz w:val="28"/>
        </w:rPr>
        <w:t>в</w:t>
      </w:r>
      <w:r w:rsidR="00435F84">
        <w:rPr>
          <w:sz w:val="28"/>
        </w:rPr>
        <w:t>ід 10.09.2019</w:t>
      </w:r>
      <w:r w:rsidR="00287034">
        <w:rPr>
          <w:sz w:val="28"/>
        </w:rPr>
        <w:t xml:space="preserve"> </w:t>
      </w:r>
      <w:r w:rsidR="00966B6F" w:rsidRPr="00286C01">
        <w:rPr>
          <w:sz w:val="28"/>
        </w:rPr>
        <w:t>№</w:t>
      </w:r>
      <w:r w:rsidR="00966B6F" w:rsidRPr="00286C01">
        <w:rPr>
          <w:sz w:val="28"/>
          <w:lang w:val="uk-UA"/>
        </w:rPr>
        <w:t xml:space="preserve"> </w:t>
      </w:r>
      <w:bookmarkStart w:id="0" w:name="_GoBack"/>
      <w:bookmarkEnd w:id="0"/>
      <w:r w:rsidR="00435F84">
        <w:rPr>
          <w:sz w:val="28"/>
          <w:lang w:val="uk-UA"/>
        </w:rPr>
        <w:t>522</w:t>
      </w:r>
    </w:p>
    <w:p w:rsidR="00966B6F" w:rsidRDefault="00966B6F" w:rsidP="00966B6F">
      <w:pPr>
        <w:pStyle w:val="2"/>
        <w:rPr>
          <w:lang w:val="ru-RU"/>
        </w:rPr>
      </w:pPr>
    </w:p>
    <w:p w:rsidR="00966B6F" w:rsidRPr="009950DC" w:rsidRDefault="00966B6F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bookmarkStart w:id="1" w:name="_Hlk486231264"/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bookmarkEnd w:id="1"/>
      <w:r w:rsidR="00DE3D57">
        <w:rPr>
          <w:rStyle w:val="rvts6"/>
          <w:b/>
          <w:color w:val="000000"/>
          <w:szCs w:val="28"/>
          <w:lang w:val="uk-UA"/>
        </w:rPr>
        <w:t>зовнішньої реклами та вивісок</w:t>
      </w:r>
    </w:p>
    <w:p w:rsidR="00966B6F" w:rsidRDefault="00966B6F" w:rsidP="00966B6F">
      <w:pPr>
        <w:rPr>
          <w:lang w:val="uk-UA"/>
        </w:rPr>
      </w:pPr>
    </w:p>
    <w:p w:rsidR="00CD482A" w:rsidRDefault="00966B6F" w:rsidP="00CD48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>а підставі Закону України «Про рекламу», Типових правил розміщення зовнішньої реклами, затверджених постановою Кабінету Міністрів України від 29.12.2003 № 2067,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 w:rsidR="0028703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, </w:t>
      </w:r>
      <w:r w:rsidR="00DE3D57" w:rsidRPr="00DE3D57">
        <w:rPr>
          <w:sz w:val="28"/>
          <w:szCs w:val="28"/>
          <w:lang w:val="uk-UA"/>
        </w:rPr>
        <w:t xml:space="preserve">Правил розміщення вивісок у </w:t>
      </w:r>
      <w:r w:rsidR="00287034">
        <w:rPr>
          <w:sz w:val="28"/>
          <w:szCs w:val="28"/>
          <w:lang w:val="uk-UA"/>
        </w:rPr>
        <w:t xml:space="preserve"> </w:t>
      </w:r>
      <w:r w:rsidR="00DE3D57" w:rsidRPr="00DE3D57">
        <w:rPr>
          <w:sz w:val="28"/>
          <w:szCs w:val="28"/>
          <w:lang w:val="uk-UA"/>
        </w:rPr>
        <w:t>м. Суми</w:t>
      </w:r>
      <w:r w:rsidR="009F5645">
        <w:rPr>
          <w:sz w:val="28"/>
          <w:szCs w:val="28"/>
          <w:lang w:val="uk-UA"/>
        </w:rPr>
        <w:t>,</w:t>
      </w:r>
      <w:r w:rsidR="00DE3D57">
        <w:rPr>
          <w:sz w:val="28"/>
          <w:szCs w:val="28"/>
          <w:lang w:val="uk-UA"/>
        </w:rPr>
        <w:t xml:space="preserve"> затверджених рішенням виконавчого комітету Сумської міської ради від 28.04.2016 </w:t>
      </w:r>
      <w:r w:rsidR="00DE3D57" w:rsidRPr="00362503">
        <w:rPr>
          <w:sz w:val="28"/>
          <w:szCs w:val="28"/>
          <w:lang w:val="uk-UA"/>
        </w:rPr>
        <w:t>№</w:t>
      </w:r>
      <w:r w:rsidR="00DE3D57">
        <w:rPr>
          <w:sz w:val="28"/>
          <w:szCs w:val="28"/>
          <w:lang w:val="uk-UA"/>
        </w:rPr>
        <w:t xml:space="preserve"> 247, </w:t>
      </w:r>
      <w:r w:rsidRPr="00DE3D57">
        <w:rPr>
          <w:sz w:val="28"/>
          <w:szCs w:val="28"/>
          <w:lang w:val="uk-UA"/>
        </w:rPr>
        <w:t>Правил</w:t>
      </w:r>
      <w:r w:rsidRPr="00C87D5F">
        <w:rPr>
          <w:sz w:val="28"/>
          <w:szCs w:val="28"/>
          <w:lang w:val="uk-UA"/>
        </w:rPr>
        <w:t xml:space="preserve">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України «Про місцеве самоврядування</w:t>
      </w:r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</w:rPr>
        <w:t xml:space="preserve">в Україні», </w:t>
      </w:r>
      <w:r w:rsidRPr="007B5F60">
        <w:rPr>
          <w:b/>
          <w:sz w:val="28"/>
          <w:szCs w:val="28"/>
        </w:rPr>
        <w:t>виконавчий комітет Сумської міської ради</w:t>
      </w:r>
    </w:p>
    <w:p w:rsidR="00CD482A" w:rsidRDefault="00CD482A" w:rsidP="00CD482A">
      <w:pPr>
        <w:ind w:firstLine="708"/>
        <w:jc w:val="both"/>
        <w:rPr>
          <w:b/>
          <w:sz w:val="28"/>
          <w:szCs w:val="28"/>
          <w:lang w:val="uk-UA"/>
        </w:rPr>
      </w:pPr>
    </w:p>
    <w:p w:rsidR="002A5400" w:rsidRPr="00082E5D" w:rsidRDefault="002A5400" w:rsidP="00CD482A">
      <w:pPr>
        <w:ind w:firstLine="708"/>
        <w:jc w:val="both"/>
        <w:rPr>
          <w:b/>
          <w:sz w:val="28"/>
          <w:szCs w:val="2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(Кривцов А.В.)</w:t>
      </w:r>
      <w:r w:rsidRPr="00EE2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7E464A">
        <w:rPr>
          <w:sz w:val="28"/>
          <w:szCs w:val="28"/>
          <w:lang w:val="uk-UA"/>
        </w:rPr>
        <w:t xml:space="preserve">рганізувати проведення </w:t>
      </w:r>
      <w:r w:rsidR="00DE3D57">
        <w:rPr>
          <w:sz w:val="28"/>
          <w:szCs w:val="28"/>
          <w:lang w:val="uk-UA"/>
        </w:rPr>
        <w:t>демонтажу зовнішньої реклами та вивісок</w:t>
      </w:r>
      <w:r w:rsidR="00BD61F8">
        <w:rPr>
          <w:sz w:val="28"/>
          <w:szCs w:val="28"/>
          <w:lang w:val="uk-UA"/>
        </w:rPr>
        <w:t>,</w:t>
      </w:r>
      <w:r w:rsidRPr="007E464A">
        <w:rPr>
          <w:sz w:val="28"/>
          <w:szCs w:val="28"/>
          <w:lang w:val="uk-UA"/>
        </w:rPr>
        <w:t xml:space="preserve"> зазначених у додатку до рішення.</w:t>
      </w:r>
    </w:p>
    <w:p w:rsidR="00287034" w:rsidRDefault="00287034" w:rsidP="00287034">
      <w:pPr>
        <w:ind w:left="708"/>
        <w:jc w:val="both"/>
        <w:rPr>
          <w:sz w:val="28"/>
          <w:szCs w:val="28"/>
          <w:lang w:val="uk-UA"/>
        </w:rPr>
      </w:pP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66B6F" w:rsidRDefault="001B177A" w:rsidP="00D53184">
      <w:pPr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 та вивісок</w:t>
      </w:r>
      <w:r w:rsidR="00966B6F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CD482A" w:rsidRDefault="00966B6F" w:rsidP="008240A9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комунікацій та інформаційної політики Сумської міської ради (Кохан А.І.) 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E464A">
        <w:rPr>
          <w:sz w:val="28"/>
          <w:szCs w:val="28"/>
          <w:lang w:val="uk-UA"/>
        </w:rPr>
        <w:t>дійснити публікацію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інформації</w:t>
      </w:r>
      <w:r w:rsidR="00CD482A"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 xml:space="preserve"> про </w:t>
      </w:r>
      <w:r w:rsidR="00CD482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демонтовані</w:t>
      </w:r>
    </w:p>
    <w:p w:rsidR="00D128BA" w:rsidRPr="00CD482A" w:rsidRDefault="00DE3D57" w:rsidP="00CD4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рекламні засоби та вивіски</w:t>
      </w:r>
      <w:r w:rsidRPr="007E464A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="00966B6F" w:rsidRPr="007E464A">
        <w:rPr>
          <w:sz w:val="28"/>
          <w:szCs w:val="28"/>
          <w:lang w:val="uk-UA"/>
        </w:rPr>
        <w:t xml:space="preserve">Сумської міської ради </w:t>
      </w:r>
      <w:r w:rsidR="00966B6F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>14 днів з дня проведення демонтажу.</w:t>
      </w:r>
    </w:p>
    <w:p w:rsidR="00D128BA" w:rsidRDefault="00D128BA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435F84" w:rsidRDefault="00435F84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7F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 </w:t>
      </w:r>
      <w:r>
        <w:rPr>
          <w:sz w:val="28"/>
          <w:szCs w:val="28"/>
          <w:lang w:val="uk-UA"/>
        </w:rPr>
        <w:tab/>
        <w:t xml:space="preserve"> </w:t>
      </w:r>
      <w:r w:rsidRPr="003057F8">
        <w:rPr>
          <w:sz w:val="28"/>
          <w:szCs w:val="28"/>
        </w:rPr>
        <w:t>Організацію виконання даного рішення покласти на першого заступника міського голови Войтенка В.В.</w:t>
      </w: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7A3442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6" style="position:absolute;left:0;text-align:left;z-index:251662336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F50A9">
        <w:rPr>
          <w:lang w:val="uk-UA"/>
        </w:rPr>
        <w:t xml:space="preserve">     </w:t>
      </w:r>
      <w:r w:rsidR="00A076C4">
        <w:rPr>
          <w:lang w:val="uk-UA"/>
        </w:rPr>
        <w:t>Бондаренко О.О</w:t>
      </w:r>
      <w:r w:rsidR="007F50A9" w:rsidRPr="007E464A">
        <w:rPr>
          <w:lang w:val="uk-UA"/>
        </w:rPr>
        <w:t>., т. 700-103</w:t>
      </w:r>
    </w:p>
    <w:p w:rsidR="007F50A9" w:rsidRDefault="007F50A9" w:rsidP="007F50A9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="00A076C4">
        <w:rPr>
          <w:lang w:val="uk-UA"/>
        </w:rPr>
        <w:t>Розіслати: Бондаренко О.О</w:t>
      </w:r>
      <w:r w:rsidRPr="007E464A">
        <w:rPr>
          <w:lang w:val="uk-UA"/>
        </w:rPr>
        <w:t>.</w:t>
      </w:r>
      <w:r>
        <w:rPr>
          <w:lang w:val="uk-UA"/>
        </w:rPr>
        <w:t>, Кохан А.І., Калюжному О.О.</w:t>
      </w:r>
    </w:p>
    <w:p w:rsidR="007F50A9" w:rsidRDefault="007F50A9" w:rsidP="007F50A9">
      <w:pPr>
        <w:rPr>
          <w:lang w:val="uk-UA"/>
        </w:rPr>
      </w:pPr>
    </w:p>
    <w:p w:rsidR="007F50A9" w:rsidRDefault="007F50A9" w:rsidP="007F50A9">
      <w:pPr>
        <w:jc w:val="center"/>
        <w:rPr>
          <w:caps/>
          <w:sz w:val="28"/>
          <w:szCs w:val="28"/>
        </w:rPr>
      </w:pPr>
    </w:p>
    <w:p w:rsidR="007F50A9" w:rsidRDefault="007F50A9" w:rsidP="007F50A9">
      <w:pPr>
        <w:rPr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Pr="00DE3D57" w:rsidRDefault="002A5400" w:rsidP="008240A9">
      <w:pPr>
        <w:jc w:val="both"/>
        <w:rPr>
          <w:sz w:val="20"/>
          <w:szCs w:val="20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0A485C" w:rsidRDefault="000A485C" w:rsidP="007F50A9">
      <w:pPr>
        <w:rPr>
          <w:caps/>
          <w:sz w:val="28"/>
          <w:szCs w:val="28"/>
          <w:lang w:val="uk-UA"/>
        </w:rPr>
      </w:pPr>
    </w:p>
    <w:p w:rsidR="007F50A9" w:rsidRDefault="007F50A9" w:rsidP="007F50A9">
      <w:pPr>
        <w:rPr>
          <w:caps/>
          <w:sz w:val="28"/>
          <w:szCs w:val="28"/>
          <w:lang w:val="uk-UA"/>
        </w:rPr>
      </w:pPr>
    </w:p>
    <w:p w:rsidR="00CD482A" w:rsidRPr="00CD482A" w:rsidRDefault="00CD482A" w:rsidP="00435F84">
      <w:pPr>
        <w:rPr>
          <w:caps/>
          <w:sz w:val="28"/>
          <w:szCs w:val="28"/>
          <w:lang w:val="uk-UA"/>
        </w:rPr>
      </w:pPr>
    </w:p>
    <w:sectPr w:rsidR="00CD482A" w:rsidRPr="00CD482A" w:rsidSect="00390DF8">
      <w:headerReference w:type="even" r:id="rId9"/>
      <w:headerReference w:type="default" r:id="rId10"/>
      <w:headerReference w:type="first" r:id="rId11"/>
      <w:pgSz w:w="11906" w:h="16838"/>
      <w:pgMar w:top="568" w:right="567" w:bottom="0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50" w:rsidRDefault="00370450" w:rsidP="00A54FD5">
      <w:r>
        <w:separator/>
      </w:r>
    </w:p>
  </w:endnote>
  <w:endnote w:type="continuationSeparator" w:id="1">
    <w:p w:rsidR="00370450" w:rsidRDefault="00370450" w:rsidP="00A5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50" w:rsidRDefault="00370450" w:rsidP="00A54FD5">
      <w:r>
        <w:separator/>
      </w:r>
    </w:p>
  </w:footnote>
  <w:footnote w:type="continuationSeparator" w:id="1">
    <w:p w:rsidR="00370450" w:rsidRDefault="00370450" w:rsidP="00A5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B" w:rsidRDefault="007A344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3704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A" w:rsidRPr="00D33B7E" w:rsidRDefault="00370450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370450" w:rsidP="005C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A" w:rsidRDefault="00CD482A" w:rsidP="00CD482A">
    <w:pPr>
      <w:pStyle w:val="a6"/>
    </w:pPr>
  </w:p>
  <w:p w:rsidR="00435F84" w:rsidRDefault="00435F84" w:rsidP="00CD482A">
    <w:pPr>
      <w:pStyle w:val="a6"/>
    </w:pPr>
  </w:p>
  <w:p w:rsidR="00435F84" w:rsidRDefault="00435F84" w:rsidP="00CD482A">
    <w:pPr>
      <w:pStyle w:val="a6"/>
    </w:pPr>
  </w:p>
  <w:p w:rsidR="005C02DA" w:rsidRDefault="00370450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370450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370450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3704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B6F"/>
    <w:rsid w:val="00014F2C"/>
    <w:rsid w:val="00042031"/>
    <w:rsid w:val="00082E5D"/>
    <w:rsid w:val="0009195D"/>
    <w:rsid w:val="000A485C"/>
    <w:rsid w:val="000A5D3C"/>
    <w:rsid w:val="000B503E"/>
    <w:rsid w:val="0017349E"/>
    <w:rsid w:val="00181A94"/>
    <w:rsid w:val="001B177A"/>
    <w:rsid w:val="002300DB"/>
    <w:rsid w:val="00287034"/>
    <w:rsid w:val="002A5400"/>
    <w:rsid w:val="002F2A9A"/>
    <w:rsid w:val="002F382C"/>
    <w:rsid w:val="003057F8"/>
    <w:rsid w:val="00320D64"/>
    <w:rsid w:val="00346B17"/>
    <w:rsid w:val="00370450"/>
    <w:rsid w:val="00390DF8"/>
    <w:rsid w:val="003B7615"/>
    <w:rsid w:val="003C3668"/>
    <w:rsid w:val="00435F84"/>
    <w:rsid w:val="00437090"/>
    <w:rsid w:val="00475340"/>
    <w:rsid w:val="004C5C29"/>
    <w:rsid w:val="004E5A3F"/>
    <w:rsid w:val="005511E0"/>
    <w:rsid w:val="00570B2E"/>
    <w:rsid w:val="005B49F9"/>
    <w:rsid w:val="005D1A69"/>
    <w:rsid w:val="005E0133"/>
    <w:rsid w:val="00733E80"/>
    <w:rsid w:val="00742C7A"/>
    <w:rsid w:val="00765A45"/>
    <w:rsid w:val="007A3442"/>
    <w:rsid w:val="007A410C"/>
    <w:rsid w:val="007D7861"/>
    <w:rsid w:val="007F50A9"/>
    <w:rsid w:val="008240A9"/>
    <w:rsid w:val="00866622"/>
    <w:rsid w:val="008751D7"/>
    <w:rsid w:val="0088241D"/>
    <w:rsid w:val="00890EE6"/>
    <w:rsid w:val="00913D10"/>
    <w:rsid w:val="00966B6F"/>
    <w:rsid w:val="009D1BAD"/>
    <w:rsid w:val="009E1206"/>
    <w:rsid w:val="009F0AF4"/>
    <w:rsid w:val="009F5645"/>
    <w:rsid w:val="00A076C4"/>
    <w:rsid w:val="00A54FD5"/>
    <w:rsid w:val="00A60627"/>
    <w:rsid w:val="00A77F2D"/>
    <w:rsid w:val="00AE5911"/>
    <w:rsid w:val="00AF3BE4"/>
    <w:rsid w:val="00B24C57"/>
    <w:rsid w:val="00B40E49"/>
    <w:rsid w:val="00BD61F8"/>
    <w:rsid w:val="00C0028A"/>
    <w:rsid w:val="00C52458"/>
    <w:rsid w:val="00C754E9"/>
    <w:rsid w:val="00C86D96"/>
    <w:rsid w:val="00CA7E2F"/>
    <w:rsid w:val="00CD45B3"/>
    <w:rsid w:val="00CD482A"/>
    <w:rsid w:val="00CE0A66"/>
    <w:rsid w:val="00D128BA"/>
    <w:rsid w:val="00D17532"/>
    <w:rsid w:val="00D53184"/>
    <w:rsid w:val="00D95ADD"/>
    <w:rsid w:val="00DC5260"/>
    <w:rsid w:val="00DE3D57"/>
    <w:rsid w:val="00DE5C18"/>
    <w:rsid w:val="00DF249D"/>
    <w:rsid w:val="00E05517"/>
    <w:rsid w:val="00E25D26"/>
    <w:rsid w:val="00E867B0"/>
    <w:rsid w:val="00E94E48"/>
    <w:rsid w:val="00EC14ED"/>
    <w:rsid w:val="00ED5E6B"/>
    <w:rsid w:val="00EE651E"/>
    <w:rsid w:val="00EF1C99"/>
    <w:rsid w:val="00F05C79"/>
    <w:rsid w:val="00F17780"/>
    <w:rsid w:val="00FA6486"/>
    <w:rsid w:val="00FC4306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73F4-65F2-4489-880E-9EBB24B7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15</cp:revision>
  <cp:lastPrinted>2019-05-30T13:33:00Z</cp:lastPrinted>
  <dcterms:created xsi:type="dcterms:W3CDTF">2019-05-16T08:33:00Z</dcterms:created>
  <dcterms:modified xsi:type="dcterms:W3CDTF">2019-09-18T07:42:00Z</dcterms:modified>
</cp:coreProperties>
</file>