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77" w:rsidRDefault="00267577" w:rsidP="00267577">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p>
    <w:p w:rsidR="00D844E5" w:rsidRPr="001A3372" w:rsidRDefault="00D844E5" w:rsidP="00267577">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 рішення </w:t>
      </w:r>
      <w:r>
        <w:rPr>
          <w:rFonts w:ascii="Times New Roman" w:eastAsia="Times New Roman" w:hAnsi="Times New Roman" w:cs="Times New Roman"/>
          <w:sz w:val="28"/>
          <w:szCs w:val="28"/>
          <w:lang w:val="uk-UA" w:eastAsia="ru-RU"/>
        </w:rPr>
        <w:t>виконавчого комітету</w:t>
      </w:r>
    </w:p>
    <w:p w:rsidR="00267577" w:rsidRPr="001A3372" w:rsidRDefault="00267577" w:rsidP="0026757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від </w:t>
      </w:r>
      <w:r w:rsidR="00C11A69">
        <w:rPr>
          <w:rFonts w:ascii="Times New Roman" w:eastAsia="Times New Roman" w:hAnsi="Times New Roman" w:cs="Times New Roman"/>
          <w:sz w:val="28"/>
          <w:szCs w:val="28"/>
          <w:lang w:val="uk-UA" w:eastAsia="ru-RU"/>
        </w:rPr>
        <w:t xml:space="preserve"> </w:t>
      </w:r>
      <w:r w:rsidR="00D844E5">
        <w:rPr>
          <w:rFonts w:ascii="Times New Roman" w:eastAsia="Times New Roman" w:hAnsi="Times New Roman" w:cs="Times New Roman"/>
          <w:sz w:val="28"/>
          <w:szCs w:val="28"/>
          <w:lang w:val="uk-UA" w:eastAsia="ru-RU"/>
        </w:rPr>
        <w:t>12.11.2019</w:t>
      </w:r>
      <w:r w:rsidRPr="001A3372">
        <w:rPr>
          <w:rFonts w:ascii="Times New Roman" w:eastAsia="Times New Roman" w:hAnsi="Times New Roman" w:cs="Times New Roman"/>
          <w:sz w:val="28"/>
          <w:szCs w:val="28"/>
          <w:lang w:val="uk-UA" w:eastAsia="ru-RU"/>
        </w:rPr>
        <w:t xml:space="preserve"> </w:t>
      </w:r>
      <w:r w:rsidR="00C11A69">
        <w:rPr>
          <w:rFonts w:ascii="Times New Roman" w:eastAsia="Times New Roman" w:hAnsi="Times New Roman" w:cs="Times New Roman"/>
          <w:sz w:val="28"/>
          <w:szCs w:val="28"/>
          <w:lang w:val="uk-UA" w:eastAsia="ru-RU"/>
        </w:rPr>
        <w:t xml:space="preserve"> </w:t>
      </w:r>
      <w:r w:rsidRPr="001A3372">
        <w:rPr>
          <w:rFonts w:ascii="Times New Roman" w:eastAsia="Times New Roman" w:hAnsi="Times New Roman" w:cs="Times New Roman"/>
          <w:sz w:val="28"/>
          <w:szCs w:val="28"/>
          <w:lang w:val="uk-UA" w:eastAsia="ru-RU"/>
        </w:rPr>
        <w:t>№</w:t>
      </w:r>
      <w:r w:rsidR="00D844E5">
        <w:rPr>
          <w:rFonts w:ascii="Times New Roman" w:eastAsia="Times New Roman" w:hAnsi="Times New Roman" w:cs="Times New Roman"/>
          <w:sz w:val="28"/>
          <w:szCs w:val="28"/>
          <w:lang w:val="uk-UA" w:eastAsia="ru-RU"/>
        </w:rPr>
        <w:t xml:space="preserve"> 627</w:t>
      </w:r>
      <w:bookmarkStart w:id="0" w:name="_GoBack"/>
      <w:bookmarkEnd w:id="0"/>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485"/>
        <w:gridCol w:w="2347"/>
      </w:tblGrid>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485" w:type="dxa"/>
          </w:tcPr>
          <w:p w:rsidR="001A3372" w:rsidRPr="001A3372" w:rsidRDefault="001A3372" w:rsidP="00334D27">
            <w:pPr>
              <w:pStyle w:val="a5"/>
              <w:ind w:left="38" w:right="125"/>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347" w:type="dxa"/>
          </w:tcPr>
          <w:p w:rsidR="001A3372" w:rsidRPr="001A3372" w:rsidRDefault="001A3372" w:rsidP="00334D27">
            <w:pPr>
              <w:pStyle w:val="a5"/>
              <w:ind w:left="159" w:right="141"/>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1</w:t>
            </w:r>
          </w:p>
        </w:tc>
        <w:tc>
          <w:tcPr>
            <w:tcW w:w="6485" w:type="dxa"/>
          </w:tcPr>
          <w:p w:rsidR="001A3372" w:rsidRPr="001A3372" w:rsidRDefault="001A3372" w:rsidP="00334D27">
            <w:pPr>
              <w:pStyle w:val="a5"/>
              <w:ind w:left="38" w:right="125"/>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2</w:t>
            </w:r>
          </w:p>
        </w:tc>
        <w:tc>
          <w:tcPr>
            <w:tcW w:w="6485"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3</w:t>
            </w:r>
          </w:p>
        </w:tc>
        <w:tc>
          <w:tcPr>
            <w:tcW w:w="6485" w:type="dxa"/>
          </w:tcPr>
          <w:p w:rsidR="001A3372" w:rsidRPr="001A3372" w:rsidRDefault="001A3372" w:rsidP="00334D27">
            <w:pPr>
              <w:pStyle w:val="a5"/>
              <w:ind w:left="38" w:right="12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347" w:type="dxa"/>
          </w:tcPr>
          <w:p w:rsidR="001A3372" w:rsidRPr="001A3372" w:rsidRDefault="001A3372" w:rsidP="00334D27">
            <w:pPr>
              <w:pStyle w:val="a5"/>
              <w:ind w:left="159" w:right="141"/>
              <w:jc w:val="both"/>
              <w:rPr>
                <w:sz w:val="28"/>
                <w:szCs w:val="28"/>
              </w:rPr>
            </w:pPr>
            <w:r w:rsidRPr="001A3372">
              <w:rPr>
                <w:sz w:val="28"/>
                <w:szCs w:val="28"/>
              </w:rPr>
              <w:t>Закон України «Про племінну справу у тваринництві»</w:t>
            </w:r>
          </w:p>
        </w:tc>
      </w:tr>
      <w:tr w:rsidR="001A3372" w:rsidRPr="001A3372" w:rsidTr="000274B5">
        <w:trPr>
          <w:trHeight w:val="2149"/>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4</w:t>
            </w:r>
          </w:p>
        </w:tc>
        <w:tc>
          <w:tcPr>
            <w:tcW w:w="6485" w:type="dxa"/>
          </w:tcPr>
          <w:p w:rsidR="001A3372" w:rsidRPr="001A3372" w:rsidRDefault="001A3372" w:rsidP="006671BB">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ветеринарну медицину»</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5</w:t>
            </w:r>
          </w:p>
        </w:tc>
        <w:tc>
          <w:tcPr>
            <w:tcW w:w="6485"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основні принципи та вимоги до безпечності та якості харчових продуктів»</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6</w:t>
            </w:r>
          </w:p>
        </w:tc>
        <w:tc>
          <w:tcPr>
            <w:tcW w:w="6485" w:type="dxa"/>
          </w:tcPr>
          <w:p w:rsidR="001A3372" w:rsidRPr="001A3372" w:rsidRDefault="001A3372" w:rsidP="00334D27">
            <w:pPr>
              <w:pStyle w:val="a5"/>
              <w:ind w:left="38" w:right="12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lastRenderedPageBreak/>
              <w:t>7</w:t>
            </w:r>
          </w:p>
        </w:tc>
        <w:tc>
          <w:tcPr>
            <w:tcW w:w="6485" w:type="dxa"/>
          </w:tcPr>
          <w:p w:rsidR="001A3372" w:rsidRPr="001A3372" w:rsidRDefault="001A3372"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28779B" w:rsidRPr="001A3372" w:rsidTr="000274B5">
        <w:trPr>
          <w:jc w:val="center"/>
        </w:trPr>
        <w:tc>
          <w:tcPr>
            <w:tcW w:w="613" w:type="dxa"/>
          </w:tcPr>
          <w:p w:rsidR="0028779B" w:rsidRPr="001A3372" w:rsidRDefault="0028779B" w:rsidP="00334D27">
            <w:pPr>
              <w:pStyle w:val="a5"/>
              <w:jc w:val="center"/>
              <w:rPr>
                <w:sz w:val="28"/>
                <w:szCs w:val="28"/>
                <w:lang w:val="uk-UA"/>
              </w:rPr>
            </w:pPr>
            <w:r>
              <w:rPr>
                <w:sz w:val="28"/>
                <w:szCs w:val="28"/>
                <w:lang w:val="uk-UA"/>
              </w:rPr>
              <w:t>8</w:t>
            </w:r>
          </w:p>
        </w:tc>
        <w:tc>
          <w:tcPr>
            <w:tcW w:w="6485" w:type="dxa"/>
          </w:tcPr>
          <w:p w:rsidR="0028779B" w:rsidRPr="0028779B" w:rsidRDefault="0028779B" w:rsidP="0028779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347" w:type="dxa"/>
          </w:tcPr>
          <w:p w:rsidR="0028779B" w:rsidRPr="00834338" w:rsidRDefault="0028779B"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9</w:t>
            </w:r>
          </w:p>
        </w:tc>
        <w:tc>
          <w:tcPr>
            <w:tcW w:w="6485" w:type="dxa"/>
          </w:tcPr>
          <w:p w:rsidR="00AD4CF6" w:rsidRPr="0028779B" w:rsidRDefault="00AD4CF6" w:rsidP="00AD4CF6">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Переоформлення дозволу на спеціальне використання водних біоресурсів у рибогосподарських водних об’єктах (їх частинах)</w:t>
            </w:r>
          </w:p>
        </w:tc>
        <w:tc>
          <w:tcPr>
            <w:tcW w:w="2347"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10</w:t>
            </w:r>
          </w:p>
        </w:tc>
        <w:tc>
          <w:tcPr>
            <w:tcW w:w="6485" w:type="dxa"/>
          </w:tcPr>
          <w:p w:rsidR="00AD4CF6" w:rsidRPr="0028779B" w:rsidRDefault="00AD4CF6" w:rsidP="006671B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347"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11</w:t>
            </w:r>
          </w:p>
        </w:tc>
        <w:tc>
          <w:tcPr>
            <w:tcW w:w="6485" w:type="dxa"/>
          </w:tcPr>
          <w:p w:rsidR="00AD4CF6" w:rsidRPr="00AD4CF6" w:rsidRDefault="00AD4CF6" w:rsidP="00F11597">
            <w:pPr>
              <w:pStyle w:val="a6"/>
              <w:ind w:right="482"/>
              <w:jc w:val="both"/>
              <w:rPr>
                <w:sz w:val="28"/>
                <w:szCs w:val="28"/>
                <w:lang w:val="uk-UA"/>
              </w:rPr>
            </w:pPr>
            <w:r w:rsidRPr="00AD4CF6">
              <w:rPr>
                <w:sz w:val="28"/>
                <w:szCs w:val="28"/>
                <w:lang w:val="uk-UA"/>
              </w:rPr>
              <w:t>Погодження Режимів рибогосподарської експлуатації водних об’єктів</w:t>
            </w:r>
          </w:p>
        </w:tc>
        <w:tc>
          <w:tcPr>
            <w:tcW w:w="2347" w:type="dxa"/>
          </w:tcPr>
          <w:p w:rsidR="00AD4CF6" w:rsidRPr="00834338" w:rsidRDefault="00AD4CF6"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t>12</w:t>
            </w:r>
          </w:p>
        </w:tc>
        <w:tc>
          <w:tcPr>
            <w:tcW w:w="6485" w:type="dxa"/>
          </w:tcPr>
          <w:p w:rsidR="00F11597" w:rsidRPr="00AD4CF6" w:rsidRDefault="00F11597" w:rsidP="006671BB">
            <w:pPr>
              <w:pStyle w:val="a6"/>
              <w:ind w:right="482"/>
              <w:jc w:val="both"/>
              <w:rPr>
                <w:sz w:val="28"/>
                <w:szCs w:val="28"/>
                <w:lang w:val="uk-UA"/>
              </w:rPr>
            </w:pPr>
            <w:r w:rsidRPr="00AD4CF6">
              <w:rPr>
                <w:sz w:val="28"/>
                <w:szCs w:val="28"/>
                <w:lang w:val="uk-UA"/>
              </w:rPr>
              <w:t>Погодження змін і доповнень до Режимів рибогосподарської експлуатації водних об’єктів</w:t>
            </w:r>
          </w:p>
        </w:tc>
        <w:tc>
          <w:tcPr>
            <w:tcW w:w="2347" w:type="dxa"/>
          </w:tcPr>
          <w:p w:rsidR="00A90D6B"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 xml:space="preserve">Про рибне господарство, промислове рибальство та охорону водних </w:t>
            </w:r>
          </w:p>
          <w:p w:rsidR="00F11597" w:rsidRPr="00834338" w:rsidRDefault="00F11597" w:rsidP="00834338">
            <w:pPr>
              <w:pStyle w:val="a5"/>
              <w:ind w:left="159" w:right="141"/>
              <w:jc w:val="both"/>
              <w:rPr>
                <w:color w:val="000000"/>
                <w:sz w:val="28"/>
                <w:szCs w:val="28"/>
                <w:shd w:val="clear" w:color="auto" w:fill="FFFFFF"/>
                <w:lang w:val="uk-UA"/>
              </w:rPr>
            </w:pPr>
            <w:proofErr w:type="gramStart"/>
            <w:r w:rsidRPr="0028779B">
              <w:rPr>
                <w:color w:val="000000"/>
                <w:sz w:val="28"/>
                <w:szCs w:val="28"/>
                <w:shd w:val="clear" w:color="auto" w:fill="FFFFFF"/>
              </w:rPr>
              <w:t>б</w:t>
            </w:r>
            <w:proofErr w:type="gramEnd"/>
            <w:r w:rsidRPr="0028779B">
              <w:rPr>
                <w:color w:val="000000"/>
                <w:sz w:val="28"/>
                <w:szCs w:val="28"/>
                <w:shd w:val="clear" w:color="auto" w:fill="FFFFFF"/>
              </w:rPr>
              <w:t>іоресурсів</w:t>
            </w:r>
            <w:r w:rsidR="00834338">
              <w:rPr>
                <w:color w:val="000000"/>
                <w:sz w:val="28"/>
                <w:szCs w:val="28"/>
                <w:shd w:val="clear" w:color="auto" w:fill="FFFFFF"/>
                <w:lang w:val="uk-UA"/>
              </w:rPr>
              <w:t>»</w:t>
            </w:r>
          </w:p>
        </w:tc>
      </w:tr>
      <w:tr w:rsidR="00F11597" w:rsidRPr="00F11597" w:rsidTr="000274B5">
        <w:trPr>
          <w:jc w:val="center"/>
        </w:trPr>
        <w:tc>
          <w:tcPr>
            <w:tcW w:w="613" w:type="dxa"/>
          </w:tcPr>
          <w:p w:rsidR="00F11597" w:rsidRDefault="00F11597" w:rsidP="00334D27">
            <w:pPr>
              <w:pStyle w:val="a5"/>
              <w:jc w:val="center"/>
              <w:rPr>
                <w:sz w:val="28"/>
                <w:szCs w:val="28"/>
                <w:lang w:val="uk-UA"/>
              </w:rPr>
            </w:pPr>
            <w:r>
              <w:rPr>
                <w:sz w:val="28"/>
                <w:szCs w:val="28"/>
                <w:lang w:val="uk-UA"/>
              </w:rPr>
              <w:t>13</w:t>
            </w:r>
          </w:p>
        </w:tc>
        <w:tc>
          <w:tcPr>
            <w:tcW w:w="6485" w:type="dxa"/>
          </w:tcPr>
          <w:p w:rsidR="00F11597" w:rsidRPr="00F11597" w:rsidRDefault="00F11597" w:rsidP="00F11597">
            <w:pPr>
              <w:spacing w:after="0"/>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28779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lastRenderedPageBreak/>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lastRenderedPageBreak/>
              <w:t>14</w:t>
            </w:r>
          </w:p>
        </w:tc>
        <w:tc>
          <w:tcPr>
            <w:tcW w:w="6485"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Переоформлення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t>15</w:t>
            </w:r>
          </w:p>
        </w:tc>
        <w:tc>
          <w:tcPr>
            <w:tcW w:w="6485"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Анулювання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16</w:t>
            </w:r>
          </w:p>
        </w:tc>
        <w:tc>
          <w:tcPr>
            <w:tcW w:w="6485"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7</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18</w:t>
            </w:r>
          </w:p>
        </w:tc>
        <w:tc>
          <w:tcPr>
            <w:tcW w:w="6485"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Style w:val="rvts9"/>
                <w:rFonts w:ascii="Times New Roman" w:hAnsi="Times New Roman" w:cs="Times New Roman"/>
                <w:sz w:val="28"/>
                <w:szCs w:val="28"/>
                <w:lang w:val="uk-UA"/>
              </w:rPr>
              <w:t>Затвердження реєстрової карти об’єктів утворення, оброблення та утилізації відходів</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19</w:t>
            </w:r>
          </w:p>
        </w:tc>
        <w:tc>
          <w:tcPr>
            <w:tcW w:w="6485"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334D27">
            <w:pPr>
              <w:pStyle w:val="a5"/>
              <w:ind w:left="38" w:right="125"/>
              <w:jc w:val="both"/>
              <w:rPr>
                <w:sz w:val="28"/>
                <w:szCs w:val="28"/>
                <w:lang w:val="uk-UA"/>
              </w:rPr>
            </w:pPr>
          </w:p>
        </w:tc>
        <w:tc>
          <w:tcPr>
            <w:tcW w:w="2347" w:type="dxa"/>
          </w:tcPr>
          <w:p w:rsidR="00F11597" w:rsidRDefault="00F11597" w:rsidP="00334D27">
            <w:pPr>
              <w:pStyle w:val="a5"/>
              <w:ind w:left="159" w:right="141"/>
              <w:jc w:val="both"/>
              <w:rPr>
                <w:sz w:val="28"/>
                <w:szCs w:val="28"/>
                <w:lang w:val="uk-UA"/>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p w:rsidR="00A90D6B" w:rsidRPr="00A90D6B" w:rsidRDefault="00A90D6B" w:rsidP="00334D27">
            <w:pPr>
              <w:pStyle w:val="a5"/>
              <w:ind w:left="159" w:right="141"/>
              <w:jc w:val="both"/>
              <w:rPr>
                <w:sz w:val="28"/>
                <w:szCs w:val="28"/>
                <w:lang w:val="uk-UA"/>
              </w:rPr>
            </w:pPr>
          </w:p>
        </w:tc>
      </w:tr>
      <w:tr w:rsidR="00F11597" w:rsidRPr="001A3372" w:rsidTr="000274B5">
        <w:trPr>
          <w:trHeight w:val="756"/>
          <w:jc w:val="center"/>
        </w:trPr>
        <w:tc>
          <w:tcPr>
            <w:tcW w:w="613" w:type="dxa"/>
          </w:tcPr>
          <w:p w:rsidR="00F11597" w:rsidRPr="001A3372" w:rsidRDefault="00F11597" w:rsidP="00946FF9">
            <w:pPr>
              <w:pStyle w:val="a5"/>
              <w:jc w:val="center"/>
              <w:rPr>
                <w:sz w:val="28"/>
                <w:szCs w:val="28"/>
                <w:lang w:val="uk-UA"/>
              </w:rPr>
            </w:pPr>
            <w:r>
              <w:rPr>
                <w:sz w:val="28"/>
                <w:szCs w:val="28"/>
                <w:lang w:val="uk-UA"/>
              </w:rPr>
              <w:t>20</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D844E5" w:rsidTr="00A444B4">
              <w:trPr>
                <w:gridAfter w:val="1"/>
                <w:wAfter w:w="50" w:type="dxa"/>
                <w:tblCellSpacing w:w="15" w:type="dxa"/>
              </w:trPr>
              <w:tc>
                <w:tcPr>
                  <w:tcW w:w="5908" w:type="dxa"/>
                  <w:vAlign w:val="center"/>
                  <w:hideMark/>
                </w:tcPr>
                <w:p w:rsidR="00F11597" w:rsidRPr="001A3372" w:rsidRDefault="00BF0FE8" w:rsidP="00334D27">
                  <w:pPr>
                    <w:pStyle w:val="a5"/>
                    <w:ind w:left="38" w:right="125"/>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D844E5"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21</w:t>
            </w:r>
          </w:p>
        </w:tc>
        <w:tc>
          <w:tcPr>
            <w:tcW w:w="6485" w:type="dxa"/>
          </w:tcPr>
          <w:p w:rsidR="00F11597" w:rsidRPr="001A3372" w:rsidRDefault="00BF0FE8" w:rsidP="00334D27">
            <w:pPr>
              <w:pStyle w:val="a5"/>
              <w:ind w:left="38" w:right="125"/>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22</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 xml:space="preserve">декларації про готовність об'єкта до </w:t>
              </w:r>
              <w:r w:rsidRPr="001A3372">
                <w:rPr>
                  <w:rStyle w:val="af"/>
                  <w:color w:val="auto"/>
                  <w:sz w:val="28"/>
                  <w:szCs w:val="28"/>
                  <w:u w:val="none"/>
                  <w:lang w:val="uk-UA"/>
                </w:rPr>
                <w:lastRenderedPageBreak/>
                <w:t>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A90D6B"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 xml:space="preserve">Про регулювання </w:t>
            </w:r>
          </w:p>
          <w:p w:rsidR="00F11597" w:rsidRDefault="00F11597" w:rsidP="00334D27">
            <w:pPr>
              <w:pStyle w:val="a5"/>
              <w:ind w:left="159" w:right="141"/>
              <w:jc w:val="both"/>
              <w:rPr>
                <w:sz w:val="28"/>
                <w:szCs w:val="28"/>
                <w:lang w:val="uk-UA"/>
              </w:rPr>
            </w:pPr>
            <w:r w:rsidRPr="001A3372">
              <w:rPr>
                <w:sz w:val="28"/>
                <w:szCs w:val="28"/>
                <w:lang w:val="uk-UA"/>
              </w:rPr>
              <w:t>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334D27">
            <w:pPr>
              <w:pStyle w:val="a5"/>
              <w:jc w:val="center"/>
              <w:rPr>
                <w:sz w:val="28"/>
                <w:szCs w:val="28"/>
                <w:lang w:val="uk-UA"/>
              </w:rPr>
            </w:pPr>
            <w:r>
              <w:rPr>
                <w:sz w:val="28"/>
                <w:szCs w:val="28"/>
                <w:lang w:val="uk-UA"/>
              </w:rPr>
              <w:lastRenderedPageBreak/>
              <w:t>23</w:t>
            </w:r>
          </w:p>
        </w:tc>
        <w:tc>
          <w:tcPr>
            <w:tcW w:w="6485" w:type="dxa"/>
          </w:tcPr>
          <w:p w:rsidR="00F11597" w:rsidRPr="001A3372" w:rsidRDefault="00BF0FE8" w:rsidP="00334D27">
            <w:pPr>
              <w:pStyle w:val="a5"/>
              <w:ind w:left="38" w:right="125"/>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24</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BF0FE8" w:rsidP="00334D27">
                  <w:pPr>
                    <w:ind w:left="38" w:right="125"/>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BF0FE8" w:rsidP="00334D27">
                  <w:pPr>
                    <w:ind w:left="38" w:right="125"/>
                    <w:jc w:val="both"/>
                    <w:rPr>
                      <w:rFonts w:ascii="Times New Roman" w:hAnsi="Times New Roman" w:cs="Times New Roman"/>
                      <w:sz w:val="28"/>
                      <w:szCs w:val="28"/>
                      <w:lang w:val="uk-UA"/>
                    </w:rPr>
                  </w:pPr>
                  <w:hyperlink r:id="rId14" w:history="1">
                    <w:r w:rsidR="00F11597" w:rsidRPr="001A3372">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26</w:t>
            </w:r>
          </w:p>
        </w:tc>
        <w:tc>
          <w:tcPr>
            <w:tcW w:w="6485" w:type="dxa"/>
          </w:tcPr>
          <w:p w:rsidR="00F11597" w:rsidRPr="001A3372" w:rsidRDefault="00BF0FE8" w:rsidP="00334D27">
            <w:pPr>
              <w:pStyle w:val="a5"/>
              <w:ind w:left="38" w:right="125"/>
              <w:jc w:val="both"/>
              <w:rPr>
                <w:b/>
                <w:sz w:val="28"/>
                <w:szCs w:val="28"/>
                <w:lang w:val="uk-UA"/>
              </w:rPr>
            </w:pPr>
            <w:hyperlink r:id="rId15" w:history="1">
              <w:r w:rsidR="00F11597" w:rsidRPr="001A3372">
                <w:rPr>
                  <w:rStyle w:val="af"/>
                  <w:color w:val="auto"/>
                  <w:sz w:val="28"/>
                  <w:szCs w:val="28"/>
                  <w:lang w:val="uk-UA"/>
                </w:rPr>
                <w:t>Внесення змін до повідомлення про початок виконання будівельних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7</w:t>
            </w:r>
          </w:p>
        </w:tc>
        <w:tc>
          <w:tcPr>
            <w:tcW w:w="6485" w:type="dxa"/>
          </w:tcPr>
          <w:p w:rsidR="00F11597" w:rsidRPr="001A3372" w:rsidRDefault="00F11597" w:rsidP="00334D27">
            <w:pPr>
              <w:ind w:left="38" w:right="125"/>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8</w:t>
            </w:r>
          </w:p>
        </w:tc>
        <w:tc>
          <w:tcPr>
            <w:tcW w:w="6485" w:type="dxa"/>
          </w:tcPr>
          <w:p w:rsidR="00F11597" w:rsidRPr="001A3372" w:rsidRDefault="00BF0FE8" w:rsidP="00334D27">
            <w:pPr>
              <w:pStyle w:val="a5"/>
              <w:ind w:left="38" w:right="125"/>
              <w:jc w:val="both"/>
              <w:rPr>
                <w:b/>
                <w:sz w:val="28"/>
                <w:szCs w:val="28"/>
                <w:lang w:val="uk-UA"/>
              </w:rPr>
            </w:pPr>
            <w:hyperlink r:id="rId17" w:history="1">
              <w:r w:rsidR="00F11597" w:rsidRPr="001A3372">
                <w:rPr>
                  <w:rStyle w:val="af"/>
                  <w:color w:val="auto"/>
                  <w:sz w:val="28"/>
                  <w:szCs w:val="28"/>
                  <w:u w:val="none"/>
                  <w:lang w:val="uk-UA"/>
                </w:rPr>
                <w:t>Внесення змін до декларації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9</w:t>
            </w:r>
          </w:p>
        </w:tc>
        <w:tc>
          <w:tcPr>
            <w:tcW w:w="6485" w:type="dxa"/>
          </w:tcPr>
          <w:p w:rsidR="00F11597" w:rsidRPr="001A3372" w:rsidRDefault="00BF0FE8" w:rsidP="00334D27">
            <w:pPr>
              <w:pStyle w:val="a5"/>
              <w:ind w:left="38" w:right="125"/>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592DFD" w:rsidRDefault="00F11597" w:rsidP="00946FF9">
            <w:pPr>
              <w:pStyle w:val="a5"/>
              <w:jc w:val="center"/>
              <w:rPr>
                <w:sz w:val="28"/>
                <w:szCs w:val="28"/>
                <w:lang w:val="uk-UA"/>
              </w:rPr>
            </w:pPr>
            <w:r>
              <w:rPr>
                <w:sz w:val="28"/>
                <w:szCs w:val="28"/>
                <w:lang w:val="uk-UA"/>
              </w:rPr>
              <w:lastRenderedPageBreak/>
              <w:t>30</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31</w:t>
            </w:r>
          </w:p>
        </w:tc>
        <w:tc>
          <w:tcPr>
            <w:tcW w:w="6485" w:type="dxa"/>
          </w:tcPr>
          <w:p w:rsidR="00F11597" w:rsidRPr="00592DFD" w:rsidRDefault="00F11597" w:rsidP="00592DFD">
            <w:pPr>
              <w:pStyle w:val="a5"/>
              <w:ind w:left="38" w:right="12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32</w:t>
            </w:r>
          </w:p>
        </w:tc>
        <w:tc>
          <w:tcPr>
            <w:tcW w:w="6485" w:type="dxa"/>
          </w:tcPr>
          <w:p w:rsidR="00F11597" w:rsidRPr="001A3372" w:rsidRDefault="00BF0FE8" w:rsidP="00334D27">
            <w:pPr>
              <w:pStyle w:val="a5"/>
              <w:ind w:left="38" w:right="125"/>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33</w:t>
            </w:r>
          </w:p>
        </w:tc>
        <w:tc>
          <w:tcPr>
            <w:tcW w:w="6485" w:type="dxa"/>
          </w:tcPr>
          <w:p w:rsidR="00F11597" w:rsidRPr="001A3372" w:rsidRDefault="00BF0FE8" w:rsidP="00334D27">
            <w:pPr>
              <w:pStyle w:val="a5"/>
              <w:ind w:left="38" w:right="125"/>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34</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Реєстрація </w:t>
            </w:r>
            <w:hyperlink r:id="rId22"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35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3"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36</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Реєстрація</w:t>
            </w:r>
            <w:r w:rsidRPr="001A3372">
              <w:rPr>
                <w:sz w:val="28"/>
                <w:szCs w:val="28"/>
              </w:rPr>
              <w:t xml:space="preserve"> </w:t>
            </w:r>
            <w:hyperlink r:id="rId24"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37</w:t>
            </w:r>
          </w:p>
        </w:tc>
        <w:tc>
          <w:tcPr>
            <w:tcW w:w="6485" w:type="dxa"/>
          </w:tcPr>
          <w:p w:rsidR="00F11597" w:rsidRPr="001A3372" w:rsidRDefault="00BF0FE8" w:rsidP="00334D27">
            <w:pPr>
              <w:pStyle w:val="a5"/>
              <w:ind w:left="38" w:right="125"/>
              <w:jc w:val="both"/>
              <w:rPr>
                <w:b/>
                <w:sz w:val="28"/>
                <w:szCs w:val="28"/>
                <w:lang w:val="uk-UA"/>
              </w:rPr>
            </w:pPr>
            <w:hyperlink r:id="rId25"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38</w:t>
            </w:r>
          </w:p>
        </w:tc>
        <w:tc>
          <w:tcPr>
            <w:tcW w:w="6485" w:type="dxa"/>
          </w:tcPr>
          <w:p w:rsidR="00F11597" w:rsidRPr="001A3372" w:rsidRDefault="00BF0FE8" w:rsidP="00334D27">
            <w:pPr>
              <w:pStyle w:val="a5"/>
              <w:ind w:left="38" w:right="125"/>
              <w:jc w:val="both"/>
              <w:rPr>
                <w:b/>
                <w:sz w:val="28"/>
                <w:szCs w:val="28"/>
                <w:lang w:val="uk-UA"/>
              </w:rPr>
            </w:pPr>
            <w:hyperlink r:id="rId26"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987C87" w:rsidP="00334D27">
            <w:pPr>
              <w:pStyle w:val="a5"/>
              <w:jc w:val="center"/>
              <w:rPr>
                <w:sz w:val="28"/>
                <w:szCs w:val="28"/>
                <w:lang w:val="uk-UA"/>
              </w:rPr>
            </w:pPr>
            <w:r>
              <w:rPr>
                <w:sz w:val="28"/>
                <w:szCs w:val="28"/>
                <w:lang w:val="uk-UA"/>
              </w:rPr>
              <w:t>39</w:t>
            </w:r>
          </w:p>
        </w:tc>
        <w:tc>
          <w:tcPr>
            <w:tcW w:w="6485" w:type="dxa"/>
          </w:tcPr>
          <w:p w:rsidR="00F11597" w:rsidRDefault="00F11597" w:rsidP="00334D27">
            <w:pPr>
              <w:pStyle w:val="a5"/>
              <w:ind w:left="38" w:right="12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w:t>
            </w:r>
            <w:r w:rsidRPr="001A3372">
              <w:rPr>
                <w:sz w:val="28"/>
                <w:szCs w:val="28"/>
                <w:lang w:val="uk-UA"/>
              </w:rPr>
              <w:lastRenderedPageBreak/>
              <w:t>будівельного контролю Сумської міської ради)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trHeight w:val="1209"/>
          <w:jc w:val="center"/>
        </w:trPr>
        <w:tc>
          <w:tcPr>
            <w:tcW w:w="613" w:type="dxa"/>
          </w:tcPr>
          <w:p w:rsidR="00F11597" w:rsidRPr="001A3372" w:rsidRDefault="00F11597" w:rsidP="00987C87">
            <w:pPr>
              <w:pStyle w:val="a5"/>
              <w:jc w:val="center"/>
              <w:rPr>
                <w:sz w:val="28"/>
                <w:szCs w:val="28"/>
                <w:lang w:val="uk-UA"/>
              </w:rPr>
            </w:pPr>
            <w:r>
              <w:rPr>
                <w:sz w:val="28"/>
                <w:szCs w:val="28"/>
                <w:lang w:val="uk-UA"/>
              </w:rPr>
              <w:lastRenderedPageBreak/>
              <w:t>4</w:t>
            </w:r>
            <w:r w:rsidR="00987C87">
              <w:rPr>
                <w:sz w:val="28"/>
                <w:szCs w:val="28"/>
                <w:lang w:val="uk-UA"/>
              </w:rPr>
              <w:t>0</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D844E5" w:rsidTr="00A444B4">
              <w:trPr>
                <w:gridAfter w:val="1"/>
                <w:wAfter w:w="50" w:type="dxa"/>
                <w:trHeight w:val="1149"/>
                <w:tblCellSpacing w:w="15" w:type="dxa"/>
              </w:trPr>
              <w:tc>
                <w:tcPr>
                  <w:tcW w:w="5908" w:type="dxa"/>
                  <w:vAlign w:val="center"/>
                  <w:hideMark/>
                </w:tcPr>
                <w:p w:rsidR="00F11597" w:rsidRPr="001A3372" w:rsidRDefault="00BF0FE8" w:rsidP="00334D27">
                  <w:pPr>
                    <w:ind w:left="38" w:right="125"/>
                    <w:jc w:val="both"/>
                    <w:rPr>
                      <w:rFonts w:ascii="Times New Roman" w:hAnsi="Times New Roman" w:cs="Times New Roman"/>
                      <w:sz w:val="28"/>
                      <w:szCs w:val="28"/>
                      <w:lang w:val="uk-UA"/>
                    </w:rPr>
                  </w:pPr>
                  <w:hyperlink r:id="rId27"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D844E5"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D844E5"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D844E5"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9A3FFB" w:rsidRDefault="00F11597" w:rsidP="00334D27">
            <w:pPr>
              <w:pStyle w:val="a5"/>
              <w:ind w:left="159" w:right="141"/>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4</w:t>
            </w:r>
            <w:r w:rsidR="00987C87">
              <w:rPr>
                <w:sz w:val="28"/>
                <w:szCs w:val="28"/>
                <w:lang w:val="uk-UA"/>
              </w:rPr>
              <w:t>1</w:t>
            </w:r>
          </w:p>
        </w:tc>
        <w:tc>
          <w:tcPr>
            <w:tcW w:w="6485" w:type="dxa"/>
          </w:tcPr>
          <w:p w:rsidR="00F11597" w:rsidRPr="001A3372" w:rsidRDefault="00BF0FE8" w:rsidP="00334D27">
            <w:pPr>
              <w:pStyle w:val="a5"/>
              <w:ind w:left="38" w:right="125"/>
              <w:jc w:val="both"/>
              <w:rPr>
                <w:b/>
                <w:sz w:val="28"/>
                <w:szCs w:val="28"/>
                <w:lang w:val="uk-UA"/>
              </w:rPr>
            </w:pPr>
            <w:hyperlink r:id="rId28"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4</w:t>
            </w:r>
            <w:r w:rsidR="00987C87">
              <w:rPr>
                <w:sz w:val="28"/>
                <w:szCs w:val="28"/>
                <w:lang w:val="uk-UA"/>
              </w:rPr>
              <w:t>2</w:t>
            </w:r>
          </w:p>
        </w:tc>
        <w:tc>
          <w:tcPr>
            <w:tcW w:w="6485" w:type="dxa"/>
          </w:tcPr>
          <w:p w:rsidR="00F11597" w:rsidRPr="00231A74" w:rsidRDefault="00BF0FE8" w:rsidP="00231A74">
            <w:pPr>
              <w:ind w:left="38" w:right="125"/>
              <w:jc w:val="both"/>
              <w:rPr>
                <w:rFonts w:ascii="Times New Roman" w:hAnsi="Times New Roman" w:cs="Times New Roman"/>
                <w:b/>
                <w:sz w:val="28"/>
                <w:szCs w:val="28"/>
                <w:lang w:val="uk-UA"/>
              </w:rPr>
            </w:pPr>
            <w:hyperlink r:id="rId29"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r w:rsidR="00542EB0">
              <w:rPr>
                <w:sz w:val="28"/>
                <w:szCs w:val="28"/>
                <w:lang w:val="uk-UA"/>
              </w:rPr>
              <w:t xml:space="preserve"> </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4</w:t>
            </w:r>
            <w:r w:rsidR="00987C87">
              <w:rPr>
                <w:sz w:val="28"/>
                <w:szCs w:val="28"/>
                <w:lang w:val="uk-UA"/>
              </w:rPr>
              <w:t>3</w:t>
            </w:r>
          </w:p>
        </w:tc>
        <w:tc>
          <w:tcPr>
            <w:tcW w:w="6485" w:type="dxa"/>
          </w:tcPr>
          <w:p w:rsidR="00F11597" w:rsidRPr="001A3372" w:rsidRDefault="00BF0FE8" w:rsidP="00334D27">
            <w:pPr>
              <w:pStyle w:val="a5"/>
              <w:ind w:left="38" w:right="125"/>
              <w:jc w:val="both"/>
              <w:rPr>
                <w:b/>
                <w:sz w:val="28"/>
                <w:szCs w:val="28"/>
                <w:lang w:val="uk-UA"/>
              </w:rPr>
            </w:pPr>
            <w:hyperlink r:id="rId30"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4</w:t>
            </w:r>
            <w:r w:rsidR="00987C87">
              <w:rPr>
                <w:sz w:val="28"/>
                <w:szCs w:val="28"/>
                <w:lang w:val="uk-UA"/>
              </w:rPr>
              <w:t>4</w:t>
            </w:r>
          </w:p>
        </w:tc>
        <w:tc>
          <w:tcPr>
            <w:tcW w:w="6485" w:type="dxa"/>
          </w:tcPr>
          <w:p w:rsidR="00F11597" w:rsidRPr="001A3372" w:rsidRDefault="00BF0FE8" w:rsidP="00334D27">
            <w:pPr>
              <w:pStyle w:val="a5"/>
              <w:ind w:left="38" w:right="125"/>
              <w:jc w:val="both"/>
              <w:rPr>
                <w:b/>
                <w:sz w:val="28"/>
                <w:szCs w:val="28"/>
                <w:lang w:val="uk-UA"/>
              </w:rPr>
            </w:pPr>
            <w:hyperlink r:id="rId31"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347" w:type="dxa"/>
          </w:tcPr>
          <w:p w:rsidR="00F11597" w:rsidRPr="00A444B4" w:rsidRDefault="00F11597" w:rsidP="00334D27">
            <w:pPr>
              <w:pStyle w:val="a5"/>
              <w:ind w:left="159" w:right="141"/>
              <w:jc w:val="both"/>
              <w:rPr>
                <w:b/>
                <w:sz w:val="28"/>
                <w:szCs w:val="28"/>
              </w:rPr>
            </w:pPr>
            <w:r w:rsidRPr="00A444B4">
              <w:rPr>
                <w:rStyle w:val="FontStyle26"/>
                <w:sz w:val="28"/>
                <w:szCs w:val="28"/>
                <w:lang w:val="uk-UA"/>
              </w:rPr>
              <w:t xml:space="preserve">Закон України «Про охорону </w:t>
            </w:r>
            <w:r w:rsidRPr="00A444B4">
              <w:rPr>
                <w:rStyle w:val="FontStyle26"/>
                <w:sz w:val="28"/>
                <w:szCs w:val="28"/>
                <w:lang w:val="uk-UA"/>
              </w:rPr>
              <w:lastRenderedPageBreak/>
              <w:t>культурної спадщини»</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lastRenderedPageBreak/>
              <w:t>45</w:t>
            </w:r>
          </w:p>
        </w:tc>
        <w:tc>
          <w:tcPr>
            <w:tcW w:w="6485" w:type="dxa"/>
          </w:tcPr>
          <w:p w:rsidR="00F11597" w:rsidRPr="001B2A83" w:rsidRDefault="00BF0FE8" w:rsidP="001B2A83">
            <w:pPr>
              <w:pStyle w:val="a5"/>
              <w:ind w:left="38" w:right="125"/>
              <w:jc w:val="both"/>
              <w:rPr>
                <w:sz w:val="28"/>
                <w:szCs w:val="28"/>
                <w:lang w:val="uk-UA"/>
              </w:rPr>
            </w:pPr>
            <w:hyperlink r:id="rId32"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347" w:type="dxa"/>
          </w:tcPr>
          <w:p w:rsidR="005B7BEB" w:rsidRDefault="00F11597" w:rsidP="00334D27">
            <w:pPr>
              <w:pStyle w:val="a5"/>
              <w:ind w:left="159" w:right="141"/>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334D27">
            <w:pPr>
              <w:pStyle w:val="a5"/>
              <w:ind w:left="159" w:right="141"/>
              <w:jc w:val="both"/>
              <w:rPr>
                <w:b/>
                <w:sz w:val="28"/>
                <w:szCs w:val="28"/>
              </w:rPr>
            </w:pPr>
            <w:r w:rsidRPr="003355D5">
              <w:rPr>
                <w:bCs/>
                <w:sz w:val="28"/>
                <w:szCs w:val="28"/>
              </w:rPr>
              <w:t>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w:t>
            </w:r>
            <w:proofErr w:type="gramStart"/>
            <w:r w:rsidRPr="003355D5">
              <w:rPr>
                <w:bCs/>
                <w:sz w:val="28"/>
                <w:szCs w:val="28"/>
              </w:rPr>
              <w:t>стр</w:t>
            </w:r>
            <w:proofErr w:type="gramEnd"/>
            <w:r w:rsidRPr="003355D5">
              <w:rPr>
                <w:bCs/>
                <w:sz w:val="28"/>
                <w:szCs w:val="28"/>
              </w:rPr>
              <w:t>ів України від 27.03.2019 № 367 «Деякі питання дерегуляції господарської діяльності»</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46</w:t>
            </w:r>
          </w:p>
        </w:tc>
        <w:tc>
          <w:tcPr>
            <w:tcW w:w="6485" w:type="dxa"/>
          </w:tcPr>
          <w:p w:rsidR="00F11597" w:rsidRPr="001A3372" w:rsidRDefault="00BF0FE8" w:rsidP="00334D27">
            <w:pPr>
              <w:ind w:left="38" w:right="125"/>
              <w:jc w:val="both"/>
              <w:rPr>
                <w:rFonts w:ascii="Times New Roman" w:hAnsi="Times New Roman" w:cs="Times New Roman"/>
                <w:sz w:val="28"/>
                <w:szCs w:val="28"/>
              </w:rPr>
            </w:pPr>
            <w:hyperlink r:id="rId33"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003355D5" w:rsidRPr="003355D5">
              <w:rPr>
                <w:bCs/>
                <w:sz w:val="28"/>
                <w:szCs w:val="28"/>
              </w:rPr>
              <w:t xml:space="preserve">Тимчасовий порядок реалізації експериментального проекту з присвоєння адрес об’єктам будівництва та об’єктам нерухомого майна, затверджений </w:t>
            </w:r>
            <w:r w:rsidR="003355D5" w:rsidRPr="003355D5">
              <w:rPr>
                <w:bCs/>
                <w:sz w:val="28"/>
                <w:szCs w:val="28"/>
              </w:rPr>
              <w:lastRenderedPageBreak/>
              <w:t>постановою Кабінету Міністрів України від 27.03.2019 № 367 «Деякі питання дерегуляції господарської діяльності»</w:t>
            </w:r>
          </w:p>
        </w:tc>
      </w:tr>
      <w:tr w:rsidR="00F11597" w:rsidRPr="00D844E5" w:rsidTr="000274B5">
        <w:trPr>
          <w:jc w:val="center"/>
        </w:trPr>
        <w:tc>
          <w:tcPr>
            <w:tcW w:w="613" w:type="dxa"/>
          </w:tcPr>
          <w:p w:rsidR="00F11597" w:rsidRPr="001A3372" w:rsidRDefault="00987C87" w:rsidP="00334D27">
            <w:pPr>
              <w:pStyle w:val="a5"/>
              <w:jc w:val="center"/>
              <w:rPr>
                <w:sz w:val="28"/>
                <w:szCs w:val="28"/>
                <w:lang w:val="uk-UA"/>
              </w:rPr>
            </w:pPr>
            <w:r>
              <w:rPr>
                <w:sz w:val="28"/>
                <w:szCs w:val="28"/>
                <w:lang w:val="uk-UA"/>
              </w:rPr>
              <w:lastRenderedPageBreak/>
              <w:t>47</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w:t>
            </w:r>
            <w:r w:rsidRPr="00660798">
              <w:rPr>
                <w:sz w:val="28"/>
                <w:szCs w:val="28"/>
                <w:lang w:val="uk-UA"/>
              </w:rPr>
              <w:lastRenderedPageBreak/>
              <w:t>будинків і житлових приміщень у нежитлові»</w:t>
            </w:r>
          </w:p>
        </w:tc>
      </w:tr>
      <w:tr w:rsidR="00F11597" w:rsidRPr="00D844E5" w:rsidTr="000274B5">
        <w:trPr>
          <w:jc w:val="center"/>
        </w:trPr>
        <w:tc>
          <w:tcPr>
            <w:tcW w:w="613" w:type="dxa"/>
          </w:tcPr>
          <w:p w:rsidR="00F11597" w:rsidRPr="001A3372" w:rsidRDefault="00987C87" w:rsidP="00077BF6">
            <w:pPr>
              <w:pStyle w:val="a5"/>
              <w:jc w:val="center"/>
              <w:rPr>
                <w:sz w:val="28"/>
                <w:szCs w:val="28"/>
                <w:lang w:val="uk-UA"/>
              </w:rPr>
            </w:pPr>
            <w:r>
              <w:rPr>
                <w:sz w:val="28"/>
                <w:szCs w:val="28"/>
                <w:lang w:val="uk-UA"/>
              </w:rPr>
              <w:lastRenderedPageBreak/>
              <w:t>48</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D844E5" w:rsidTr="000274B5">
        <w:trPr>
          <w:jc w:val="center"/>
        </w:trPr>
        <w:tc>
          <w:tcPr>
            <w:tcW w:w="613" w:type="dxa"/>
          </w:tcPr>
          <w:p w:rsidR="00F11597" w:rsidRPr="001A3372" w:rsidRDefault="00987C87" w:rsidP="00077BF6">
            <w:pPr>
              <w:pStyle w:val="a5"/>
              <w:jc w:val="center"/>
              <w:rPr>
                <w:sz w:val="28"/>
                <w:szCs w:val="28"/>
                <w:lang w:val="uk-UA"/>
              </w:rPr>
            </w:pPr>
            <w:r>
              <w:rPr>
                <w:sz w:val="28"/>
                <w:szCs w:val="28"/>
                <w:lang w:val="uk-UA"/>
              </w:rPr>
              <w:t>49</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Витяг з рішення ВК СМР з питань переведення житлових будинків і житлових приміщень у </w:t>
            </w:r>
            <w:r w:rsidRPr="001A3372">
              <w:rPr>
                <w:sz w:val="28"/>
                <w:szCs w:val="28"/>
                <w:lang w:val="uk-UA"/>
              </w:rPr>
              <w:lastRenderedPageBreak/>
              <w:t>нежитлові</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lastRenderedPageBreak/>
              <w:t xml:space="preserve">Закон України «Про </w:t>
            </w:r>
            <w:r w:rsidRPr="001A3372">
              <w:rPr>
                <w:sz w:val="28"/>
                <w:szCs w:val="28"/>
                <w:lang w:val="uk-UA" w:eastAsia="uk-UA"/>
              </w:rPr>
              <w:lastRenderedPageBreak/>
              <w:t>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D844E5"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lastRenderedPageBreak/>
              <w:t>5</w:t>
            </w:r>
            <w:r w:rsidR="00987C87">
              <w:rPr>
                <w:sz w:val="28"/>
                <w:szCs w:val="28"/>
                <w:lang w:val="uk-UA"/>
              </w:rPr>
              <w:t>0</w:t>
            </w:r>
          </w:p>
        </w:tc>
        <w:tc>
          <w:tcPr>
            <w:tcW w:w="6485" w:type="dxa"/>
          </w:tcPr>
          <w:p w:rsidR="00F11597" w:rsidRPr="001A3372" w:rsidRDefault="00BF0FE8" w:rsidP="00334D27">
            <w:pPr>
              <w:pStyle w:val="a5"/>
              <w:ind w:left="38" w:right="125"/>
              <w:jc w:val="both"/>
              <w:rPr>
                <w:b/>
                <w:sz w:val="28"/>
                <w:szCs w:val="28"/>
                <w:lang w:val="uk-UA"/>
              </w:rPr>
            </w:pPr>
            <w:hyperlink r:id="rId34"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 xml:space="preserve">Постанова Кабінету Міністрів України від </w:t>
            </w:r>
            <w:r w:rsidRPr="00152A7D">
              <w:rPr>
                <w:sz w:val="28"/>
                <w:szCs w:val="28"/>
                <w:lang w:val="uk-UA"/>
              </w:rPr>
              <w:lastRenderedPageBreak/>
              <w:t>29.04.2015 №321 “Про затвердження порядку переведення дачних і садових будинків, що відповідають державним будівельним нормам, у жилі будинки”</w:t>
            </w:r>
          </w:p>
        </w:tc>
      </w:tr>
      <w:tr w:rsidR="00F11597" w:rsidRPr="001A3372" w:rsidTr="000274B5">
        <w:trPr>
          <w:trHeight w:val="1569"/>
          <w:jc w:val="center"/>
        </w:trPr>
        <w:tc>
          <w:tcPr>
            <w:tcW w:w="613" w:type="dxa"/>
          </w:tcPr>
          <w:p w:rsidR="00F11597" w:rsidRPr="001A3372" w:rsidRDefault="00F11597" w:rsidP="00987C87">
            <w:pPr>
              <w:pStyle w:val="a5"/>
              <w:jc w:val="center"/>
              <w:rPr>
                <w:sz w:val="28"/>
                <w:szCs w:val="28"/>
                <w:lang w:val="uk-UA"/>
              </w:rPr>
            </w:pPr>
            <w:r w:rsidRPr="001A7D69">
              <w:rPr>
                <w:sz w:val="28"/>
                <w:szCs w:val="28"/>
                <w:lang w:val="uk-UA"/>
              </w:rPr>
              <w:lastRenderedPageBreak/>
              <w:t>5</w:t>
            </w:r>
            <w:r w:rsidR="00987C87">
              <w:rPr>
                <w:sz w:val="28"/>
                <w:szCs w:val="28"/>
                <w:lang w:val="uk-UA"/>
              </w:rPr>
              <w:t>1</w:t>
            </w:r>
          </w:p>
        </w:tc>
        <w:tc>
          <w:tcPr>
            <w:tcW w:w="6485"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D844E5" w:rsidTr="00A444B4">
              <w:trPr>
                <w:gridAfter w:val="1"/>
                <w:wAfter w:w="50" w:type="dxa"/>
                <w:trHeight w:val="1415"/>
                <w:tblCellSpacing w:w="15" w:type="dxa"/>
              </w:trPr>
              <w:tc>
                <w:tcPr>
                  <w:tcW w:w="5867" w:type="dxa"/>
                  <w:vAlign w:val="center"/>
                  <w:hideMark/>
                </w:tcPr>
                <w:p w:rsidR="00F11597" w:rsidRPr="001A3372" w:rsidRDefault="00BF0FE8" w:rsidP="00334D27">
                  <w:pPr>
                    <w:ind w:left="38" w:right="125"/>
                    <w:jc w:val="both"/>
                    <w:rPr>
                      <w:rFonts w:ascii="Times New Roman" w:hAnsi="Times New Roman" w:cs="Times New Roman"/>
                      <w:sz w:val="28"/>
                      <w:szCs w:val="28"/>
                      <w:lang w:val="uk-UA"/>
                    </w:rPr>
                  </w:pPr>
                  <w:hyperlink r:id="rId35"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D844E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D844E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D844E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D844E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z-"/>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334D27">
            <w:pPr>
              <w:pStyle w:val="3"/>
              <w:spacing w:before="0" w:beforeAutospacing="0" w:after="0" w:afterAutospacing="0"/>
              <w:ind w:left="38" w:right="125"/>
              <w:jc w:val="both"/>
              <w:rPr>
                <w:b w:val="0"/>
                <w:sz w:val="28"/>
                <w:szCs w:val="28"/>
                <w:lang w:val="uk-UA"/>
              </w:rPr>
            </w:pPr>
          </w:p>
        </w:tc>
        <w:tc>
          <w:tcPr>
            <w:tcW w:w="2347" w:type="dxa"/>
          </w:tcPr>
          <w:p w:rsidR="00F11597" w:rsidRPr="001A3372" w:rsidRDefault="00F11597" w:rsidP="00334D27">
            <w:pPr>
              <w:ind w:left="159" w:right="141"/>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5</w:t>
            </w:r>
            <w:r w:rsidR="00987C87">
              <w:rPr>
                <w:sz w:val="28"/>
                <w:szCs w:val="28"/>
                <w:lang w:val="uk-UA"/>
              </w:rPr>
              <w:t>2</w:t>
            </w:r>
          </w:p>
        </w:tc>
        <w:tc>
          <w:tcPr>
            <w:tcW w:w="6485" w:type="dxa"/>
          </w:tcPr>
          <w:p w:rsidR="00F11597" w:rsidRPr="001A3372" w:rsidRDefault="00BF0FE8" w:rsidP="00334D27">
            <w:pPr>
              <w:pStyle w:val="a5"/>
              <w:ind w:left="38" w:right="125"/>
              <w:jc w:val="both"/>
              <w:rPr>
                <w:sz w:val="28"/>
                <w:szCs w:val="28"/>
                <w:lang w:val="uk-UA"/>
              </w:rPr>
            </w:pPr>
            <w:hyperlink r:id="rId36"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5</w:t>
            </w:r>
            <w:r w:rsidR="00987C87">
              <w:rPr>
                <w:sz w:val="28"/>
                <w:szCs w:val="28"/>
                <w:lang w:val="uk-UA"/>
              </w:rPr>
              <w:t>3</w:t>
            </w:r>
          </w:p>
        </w:tc>
        <w:tc>
          <w:tcPr>
            <w:tcW w:w="6485" w:type="dxa"/>
          </w:tcPr>
          <w:p w:rsidR="00F11597" w:rsidRPr="001A3372" w:rsidRDefault="00BF0FE8" w:rsidP="00334D27">
            <w:pPr>
              <w:pStyle w:val="a5"/>
              <w:ind w:left="38" w:right="125"/>
              <w:jc w:val="both"/>
              <w:rPr>
                <w:sz w:val="28"/>
                <w:szCs w:val="28"/>
                <w:lang w:val="uk-UA"/>
              </w:rPr>
            </w:pPr>
            <w:hyperlink r:id="rId37"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54</w:t>
            </w:r>
          </w:p>
        </w:tc>
        <w:tc>
          <w:tcPr>
            <w:tcW w:w="6485" w:type="dxa"/>
          </w:tcPr>
          <w:p w:rsidR="00F11597" w:rsidRPr="001A3372" w:rsidRDefault="00BF0FE8" w:rsidP="00334D27">
            <w:pPr>
              <w:pStyle w:val="a5"/>
              <w:ind w:left="38" w:right="125"/>
              <w:jc w:val="both"/>
              <w:rPr>
                <w:sz w:val="28"/>
                <w:szCs w:val="28"/>
                <w:lang w:val="uk-UA"/>
              </w:rPr>
            </w:pPr>
            <w:hyperlink r:id="rId38"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347" w:type="dxa"/>
          </w:tcPr>
          <w:p w:rsidR="00F11597" w:rsidRPr="001A3372" w:rsidRDefault="00F11597" w:rsidP="00334D27">
            <w:pPr>
              <w:ind w:left="159" w:right="141"/>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55</w:t>
            </w:r>
          </w:p>
        </w:tc>
        <w:tc>
          <w:tcPr>
            <w:tcW w:w="6485" w:type="dxa"/>
          </w:tcPr>
          <w:p w:rsidR="00F11597" w:rsidRPr="001A3372" w:rsidRDefault="00BF0FE8" w:rsidP="00334D27">
            <w:pPr>
              <w:pStyle w:val="a5"/>
              <w:ind w:left="38" w:right="125"/>
              <w:jc w:val="both"/>
              <w:rPr>
                <w:b/>
                <w:sz w:val="28"/>
                <w:szCs w:val="28"/>
                <w:lang w:val="uk-UA"/>
              </w:rPr>
            </w:pPr>
            <w:hyperlink r:id="rId39"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56</w:t>
            </w:r>
          </w:p>
        </w:tc>
        <w:tc>
          <w:tcPr>
            <w:tcW w:w="6485" w:type="dxa"/>
          </w:tcPr>
          <w:p w:rsidR="00F11597" w:rsidRPr="001A3372" w:rsidRDefault="00BF0FE8" w:rsidP="00334D27">
            <w:pPr>
              <w:pStyle w:val="a5"/>
              <w:ind w:left="38" w:right="125"/>
              <w:jc w:val="both"/>
              <w:rPr>
                <w:b/>
                <w:sz w:val="28"/>
                <w:szCs w:val="28"/>
                <w:lang w:val="uk-UA"/>
              </w:rPr>
            </w:pPr>
            <w:hyperlink r:id="rId40"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lastRenderedPageBreak/>
              <w:t>57</w:t>
            </w:r>
          </w:p>
        </w:tc>
        <w:tc>
          <w:tcPr>
            <w:tcW w:w="6485" w:type="dxa"/>
          </w:tcPr>
          <w:p w:rsidR="00F11597" w:rsidRPr="001A3372" w:rsidRDefault="00BF0FE8" w:rsidP="00334D27">
            <w:pPr>
              <w:pStyle w:val="a5"/>
              <w:ind w:left="38" w:right="125"/>
              <w:jc w:val="both"/>
              <w:rPr>
                <w:b/>
                <w:sz w:val="28"/>
                <w:szCs w:val="28"/>
                <w:lang w:val="uk-UA"/>
              </w:rPr>
            </w:pPr>
            <w:hyperlink r:id="rId41"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0274B5">
        <w:trPr>
          <w:jc w:val="center"/>
        </w:trPr>
        <w:tc>
          <w:tcPr>
            <w:tcW w:w="613" w:type="dxa"/>
          </w:tcPr>
          <w:p w:rsidR="00923F7E" w:rsidRPr="00AD42A3" w:rsidRDefault="00987C87" w:rsidP="00946FF9">
            <w:pPr>
              <w:pStyle w:val="a5"/>
              <w:jc w:val="center"/>
              <w:rPr>
                <w:sz w:val="28"/>
                <w:szCs w:val="28"/>
                <w:lang w:val="uk-UA"/>
              </w:rPr>
            </w:pPr>
            <w:r>
              <w:rPr>
                <w:sz w:val="28"/>
                <w:szCs w:val="28"/>
                <w:lang w:val="uk-UA"/>
              </w:rPr>
              <w:t>58</w:t>
            </w:r>
          </w:p>
        </w:tc>
        <w:tc>
          <w:tcPr>
            <w:tcW w:w="6485" w:type="dxa"/>
          </w:tcPr>
          <w:p w:rsidR="00923F7E" w:rsidRPr="00AD42A3" w:rsidRDefault="00BF0FE8" w:rsidP="00923F7E">
            <w:pPr>
              <w:pStyle w:val="a5"/>
              <w:ind w:left="38" w:right="125"/>
              <w:jc w:val="both"/>
              <w:rPr>
                <w:lang w:val="uk-UA"/>
              </w:rPr>
            </w:pPr>
            <w:hyperlink r:id="rId42" w:history="1">
              <w:r w:rsidR="00923F7E" w:rsidRPr="00AD42A3">
                <w:rPr>
                  <w:sz w:val="28"/>
                  <w:szCs w:val="28"/>
                  <w:lang w:val="uk-UA"/>
                </w:rPr>
                <w:t>Р</w:t>
              </w:r>
              <w:r w:rsidR="00923F7E" w:rsidRPr="00AD42A3">
                <w:rPr>
                  <w:rStyle w:val="af"/>
                  <w:color w:val="auto"/>
                  <w:sz w:val="28"/>
                  <w:szCs w:val="28"/>
                  <w:u w:val="none"/>
                  <w:lang w:val="uk-UA"/>
                </w:rPr>
                <w:t>ішення Сумської міської ради (витяг із рішення) про надання згоди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призначення земельної ділянки</w:t>
            </w:r>
          </w:p>
        </w:tc>
        <w:tc>
          <w:tcPr>
            <w:tcW w:w="2347" w:type="dxa"/>
          </w:tcPr>
          <w:p w:rsidR="00923F7E" w:rsidRPr="00AD42A3" w:rsidRDefault="00923F7E" w:rsidP="00334D27">
            <w:pPr>
              <w:pStyle w:val="a5"/>
              <w:ind w:left="159" w:right="141"/>
              <w:jc w:val="both"/>
              <w:rPr>
                <w:rStyle w:val="FontStyle26"/>
                <w:sz w:val="28"/>
                <w:szCs w:val="28"/>
                <w:lang w:val="uk-UA"/>
              </w:rPr>
            </w:pPr>
            <w:r w:rsidRPr="00AD42A3">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59</w:t>
            </w:r>
          </w:p>
        </w:tc>
        <w:tc>
          <w:tcPr>
            <w:tcW w:w="6485" w:type="dxa"/>
          </w:tcPr>
          <w:p w:rsidR="00F11597" w:rsidRPr="001A3372" w:rsidRDefault="00BF0FE8" w:rsidP="00334D27">
            <w:pPr>
              <w:ind w:left="38" w:right="125"/>
              <w:jc w:val="both"/>
              <w:rPr>
                <w:rFonts w:ascii="Times New Roman" w:hAnsi="Times New Roman" w:cs="Times New Roman"/>
                <w:b/>
                <w:sz w:val="28"/>
                <w:szCs w:val="28"/>
                <w:lang w:val="uk-UA"/>
              </w:rPr>
            </w:pPr>
            <w:hyperlink r:id="rId43"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347" w:type="dxa"/>
          </w:tcPr>
          <w:p w:rsidR="00F11597" w:rsidRPr="001A3372" w:rsidRDefault="00F11597" w:rsidP="00F62FEE">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0</w:t>
            </w:r>
          </w:p>
        </w:tc>
        <w:tc>
          <w:tcPr>
            <w:tcW w:w="6485" w:type="dxa"/>
          </w:tcPr>
          <w:p w:rsidR="00F11597" w:rsidRPr="001A3372" w:rsidRDefault="00BF0FE8" w:rsidP="00334D27">
            <w:pPr>
              <w:pStyle w:val="a5"/>
              <w:ind w:left="38" w:right="125"/>
              <w:jc w:val="both"/>
              <w:rPr>
                <w:b/>
                <w:sz w:val="28"/>
                <w:szCs w:val="28"/>
                <w:lang w:val="uk-UA"/>
              </w:rPr>
            </w:pPr>
            <w:hyperlink r:id="rId44"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1</w:t>
            </w:r>
          </w:p>
        </w:tc>
        <w:tc>
          <w:tcPr>
            <w:tcW w:w="6485" w:type="dxa"/>
          </w:tcPr>
          <w:p w:rsidR="00F11597" w:rsidRPr="001A3372" w:rsidRDefault="00BF0FE8" w:rsidP="00334D27">
            <w:pPr>
              <w:pStyle w:val="a5"/>
              <w:ind w:left="38" w:right="125"/>
              <w:jc w:val="both"/>
              <w:rPr>
                <w:b/>
                <w:sz w:val="28"/>
                <w:szCs w:val="28"/>
                <w:lang w:val="uk-UA"/>
              </w:rPr>
            </w:pPr>
            <w:hyperlink r:id="rId45"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0274B5">
        <w:trPr>
          <w:trHeight w:val="976"/>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2</w:t>
            </w:r>
          </w:p>
        </w:tc>
        <w:tc>
          <w:tcPr>
            <w:tcW w:w="6485" w:type="dxa"/>
          </w:tcPr>
          <w:p w:rsidR="00F11597" w:rsidRPr="001A3372" w:rsidRDefault="00BF0FE8" w:rsidP="00334D27">
            <w:pPr>
              <w:pStyle w:val="a5"/>
              <w:ind w:left="38" w:right="125"/>
              <w:jc w:val="both"/>
              <w:rPr>
                <w:b/>
                <w:sz w:val="28"/>
                <w:szCs w:val="28"/>
                <w:lang w:val="uk-UA"/>
              </w:rPr>
            </w:pPr>
            <w:hyperlink r:id="rId46"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6</w:t>
            </w:r>
            <w:r w:rsidR="00987C87">
              <w:rPr>
                <w:sz w:val="28"/>
                <w:szCs w:val="28"/>
                <w:lang w:val="uk-UA"/>
              </w:rPr>
              <w:t>3</w:t>
            </w:r>
          </w:p>
        </w:tc>
        <w:tc>
          <w:tcPr>
            <w:tcW w:w="6485" w:type="dxa"/>
          </w:tcPr>
          <w:p w:rsidR="00F11597" w:rsidRPr="001A3372" w:rsidRDefault="00BF0FE8" w:rsidP="00334D27">
            <w:pPr>
              <w:pStyle w:val="a5"/>
              <w:ind w:left="38" w:right="125"/>
              <w:jc w:val="both"/>
              <w:rPr>
                <w:b/>
                <w:sz w:val="28"/>
                <w:szCs w:val="28"/>
                <w:lang w:val="uk-UA"/>
              </w:rPr>
            </w:pPr>
            <w:hyperlink r:id="rId47"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F11597">
            <w:pPr>
              <w:pStyle w:val="a5"/>
              <w:jc w:val="center"/>
              <w:rPr>
                <w:sz w:val="28"/>
                <w:szCs w:val="28"/>
                <w:lang w:val="uk-UA"/>
              </w:rPr>
            </w:pPr>
            <w:r>
              <w:rPr>
                <w:sz w:val="28"/>
                <w:szCs w:val="28"/>
                <w:lang w:val="uk-UA"/>
              </w:rPr>
              <w:t>64</w:t>
            </w:r>
          </w:p>
        </w:tc>
        <w:tc>
          <w:tcPr>
            <w:tcW w:w="6485" w:type="dxa"/>
          </w:tcPr>
          <w:p w:rsidR="00F11597" w:rsidRPr="001A3372" w:rsidRDefault="00BF0FE8" w:rsidP="00334D27">
            <w:pPr>
              <w:pStyle w:val="a5"/>
              <w:ind w:left="38" w:right="125"/>
              <w:jc w:val="both"/>
              <w:rPr>
                <w:b/>
                <w:sz w:val="28"/>
                <w:szCs w:val="28"/>
                <w:lang w:val="uk-UA"/>
              </w:rPr>
            </w:pPr>
            <w:hyperlink r:id="rId48"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65</w:t>
            </w:r>
          </w:p>
        </w:tc>
        <w:tc>
          <w:tcPr>
            <w:tcW w:w="6485" w:type="dxa"/>
          </w:tcPr>
          <w:p w:rsidR="00F11597" w:rsidRPr="001A3372" w:rsidRDefault="00BF0FE8" w:rsidP="00334D27">
            <w:pPr>
              <w:pStyle w:val="a5"/>
              <w:ind w:left="38" w:right="125"/>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347" w:type="dxa"/>
          </w:tcPr>
          <w:p w:rsidR="00F11597" w:rsidRPr="001A3372" w:rsidRDefault="00F11597" w:rsidP="00334D27">
            <w:pPr>
              <w:pStyle w:val="a5"/>
              <w:ind w:left="159" w:right="141"/>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66</w:t>
            </w:r>
          </w:p>
        </w:tc>
        <w:tc>
          <w:tcPr>
            <w:tcW w:w="6485" w:type="dxa"/>
          </w:tcPr>
          <w:p w:rsidR="00F11597" w:rsidRPr="001A3372" w:rsidRDefault="00BF0FE8" w:rsidP="00334D27">
            <w:pPr>
              <w:pStyle w:val="a5"/>
              <w:ind w:left="38" w:right="125"/>
              <w:jc w:val="both"/>
              <w:rPr>
                <w:b/>
                <w:sz w:val="28"/>
                <w:szCs w:val="28"/>
                <w:lang w:val="uk-UA"/>
              </w:rPr>
            </w:pPr>
            <w:hyperlink r:id="rId50" w:history="1">
              <w:r w:rsidR="00F11597" w:rsidRPr="001A3372">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 xml:space="preserve">Закон України </w:t>
            </w:r>
            <w:r w:rsidRPr="001A3372">
              <w:rPr>
                <w:rStyle w:val="FontStyle26"/>
                <w:sz w:val="28"/>
                <w:szCs w:val="28"/>
                <w:lang w:val="uk-UA"/>
              </w:rPr>
              <w:lastRenderedPageBreak/>
              <w:t>«Про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0274B5">
        <w:trPr>
          <w:jc w:val="center"/>
        </w:trPr>
        <w:tc>
          <w:tcPr>
            <w:tcW w:w="613" w:type="dxa"/>
          </w:tcPr>
          <w:p w:rsidR="00552FDB" w:rsidRPr="00024490" w:rsidRDefault="00987C87" w:rsidP="00AD42A3">
            <w:pPr>
              <w:pStyle w:val="a5"/>
              <w:jc w:val="center"/>
              <w:rPr>
                <w:sz w:val="28"/>
                <w:szCs w:val="28"/>
                <w:lang w:val="uk-UA"/>
              </w:rPr>
            </w:pPr>
            <w:r>
              <w:rPr>
                <w:sz w:val="28"/>
                <w:szCs w:val="28"/>
                <w:lang w:val="uk-UA"/>
              </w:rPr>
              <w:lastRenderedPageBreak/>
              <w:t>67</w:t>
            </w:r>
          </w:p>
        </w:tc>
        <w:tc>
          <w:tcPr>
            <w:tcW w:w="6485" w:type="dxa"/>
          </w:tcPr>
          <w:p w:rsidR="00552FDB" w:rsidRPr="00024490" w:rsidRDefault="00552FDB" w:rsidP="00552FDB">
            <w:pPr>
              <w:pStyle w:val="a5"/>
              <w:ind w:left="38" w:right="125"/>
              <w:jc w:val="both"/>
              <w:rPr>
                <w:sz w:val="28"/>
                <w:szCs w:val="28"/>
                <w:lang w:val="uk-UA"/>
              </w:rPr>
            </w:pPr>
            <w:r w:rsidRPr="00024490">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347" w:type="dxa"/>
          </w:tcPr>
          <w:p w:rsidR="00552FDB" w:rsidRPr="00024490" w:rsidRDefault="00552FDB" w:rsidP="00334D27">
            <w:pPr>
              <w:ind w:left="159" w:right="141"/>
              <w:jc w:val="both"/>
              <w:rPr>
                <w:rStyle w:val="FontStyle26"/>
                <w:sz w:val="28"/>
                <w:szCs w:val="28"/>
                <w:lang w:val="uk-UA"/>
              </w:rPr>
            </w:pPr>
            <w:r w:rsidRPr="00024490">
              <w:rPr>
                <w:rStyle w:val="FontStyle26"/>
                <w:sz w:val="28"/>
                <w:szCs w:val="28"/>
                <w:lang w:val="uk-UA"/>
              </w:rPr>
              <w:t>Земельний кодекс України</w:t>
            </w:r>
          </w:p>
        </w:tc>
      </w:tr>
      <w:tr w:rsidR="00F11597" w:rsidRPr="001A3372" w:rsidTr="000274B5">
        <w:trPr>
          <w:trHeight w:val="1873"/>
          <w:jc w:val="center"/>
        </w:trPr>
        <w:tc>
          <w:tcPr>
            <w:tcW w:w="613" w:type="dxa"/>
          </w:tcPr>
          <w:p w:rsidR="00F11597" w:rsidRPr="001A3372" w:rsidRDefault="00987C87" w:rsidP="00AD42A3">
            <w:pPr>
              <w:pStyle w:val="a5"/>
              <w:jc w:val="center"/>
              <w:rPr>
                <w:sz w:val="28"/>
                <w:szCs w:val="28"/>
                <w:lang w:val="uk-UA"/>
              </w:rPr>
            </w:pPr>
            <w:r>
              <w:rPr>
                <w:sz w:val="28"/>
                <w:szCs w:val="28"/>
                <w:lang w:val="uk-UA"/>
              </w:rPr>
              <w:t>68</w:t>
            </w:r>
          </w:p>
        </w:tc>
        <w:tc>
          <w:tcPr>
            <w:tcW w:w="6485" w:type="dxa"/>
          </w:tcPr>
          <w:p w:rsidR="00B441D1" w:rsidRPr="00B441D1" w:rsidRDefault="00BF0FE8" w:rsidP="00B441D1">
            <w:pPr>
              <w:rPr>
                <w:rFonts w:ascii="Times New Roman" w:hAnsi="Times New Roman" w:cs="Times New Roman"/>
                <w:sz w:val="28"/>
                <w:szCs w:val="28"/>
                <w:lang w:val="uk-UA"/>
              </w:rPr>
            </w:pPr>
            <w:hyperlink r:id="rId51" w:history="1">
              <w:r w:rsidR="00B441D1" w:rsidRPr="00B441D1">
                <w:rPr>
                  <w:rStyle w:val="af"/>
                  <w:rFonts w:ascii="Times New Roman" w:hAnsi="Times New Roman" w:cs="Times New Roman"/>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B441D1" w:rsidRPr="00B441D1">
                <w:rPr>
                  <w:rStyle w:val="af"/>
                  <w:rFonts w:ascii="Times New Roman" w:hAnsi="Times New Roman" w:cs="Times New Roman"/>
                  <w:color w:val="auto"/>
                  <w:sz w:val="28"/>
                  <w:szCs w:val="28"/>
                  <w:u w:val="none"/>
                </w:rPr>
                <w:t>п</w:t>
              </w:r>
              <w:proofErr w:type="gramEnd"/>
              <w:r w:rsidR="00B441D1" w:rsidRPr="00B441D1">
                <w:rPr>
                  <w:rStyle w:val="af"/>
                  <w:rFonts w:ascii="Times New Roman" w:hAnsi="Times New Roman" w:cs="Times New Roman"/>
                  <w:color w:val="auto"/>
                  <w:sz w:val="28"/>
                  <w:szCs w:val="28"/>
                  <w:u w:val="none"/>
                </w:rPr>
                <w:t>ід час ведення Державного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r w:rsidR="00B441D1" w:rsidRPr="00B441D1">
                <w:rPr>
                  <w:rStyle w:val="af"/>
                  <w:rFonts w:ascii="Times New Roman" w:hAnsi="Times New Roman" w:cs="Times New Roman"/>
                  <w:color w:val="auto"/>
                  <w:sz w:val="28"/>
                  <w:szCs w:val="28"/>
                  <w:u w:val="none"/>
                </w:rPr>
                <w:t xml:space="preserve"> управління</w:t>
              </w:r>
              <w:r w:rsidR="00B441D1" w:rsidRP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rPr>
                <w:t>)</w:t>
              </w:r>
            </w:hyperlink>
          </w:p>
          <w:p w:rsidR="00F11597" w:rsidRPr="00B441D1" w:rsidRDefault="00F11597" w:rsidP="00334D27">
            <w:pPr>
              <w:pStyle w:val="a5"/>
              <w:ind w:left="38" w:right="125"/>
              <w:jc w:val="both"/>
              <w:rPr>
                <w:b/>
                <w:sz w:val="28"/>
                <w:szCs w:val="28"/>
                <w:lang w:val="uk-UA"/>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trHeight w:val="1613"/>
          <w:jc w:val="center"/>
        </w:trPr>
        <w:tc>
          <w:tcPr>
            <w:tcW w:w="613" w:type="dxa"/>
          </w:tcPr>
          <w:p w:rsidR="00F11597" w:rsidRPr="001A3372" w:rsidRDefault="00987C87" w:rsidP="00AD42A3">
            <w:pPr>
              <w:pStyle w:val="a5"/>
              <w:jc w:val="center"/>
              <w:rPr>
                <w:sz w:val="28"/>
                <w:szCs w:val="28"/>
                <w:lang w:val="uk-UA"/>
              </w:rPr>
            </w:pPr>
            <w:r>
              <w:rPr>
                <w:sz w:val="28"/>
                <w:szCs w:val="28"/>
                <w:lang w:val="uk-UA"/>
              </w:rPr>
              <w:t>69</w:t>
            </w:r>
          </w:p>
        </w:tc>
        <w:tc>
          <w:tcPr>
            <w:tcW w:w="6485" w:type="dxa"/>
          </w:tcPr>
          <w:p w:rsidR="00B441D1" w:rsidRPr="00B441D1" w:rsidRDefault="00BF0FE8" w:rsidP="00B441D1">
            <w:pPr>
              <w:rPr>
                <w:rFonts w:ascii="Times New Roman" w:hAnsi="Times New Roman" w:cs="Times New Roman"/>
                <w:sz w:val="28"/>
                <w:szCs w:val="28"/>
                <w:lang w:val="uk-UA"/>
              </w:rPr>
            </w:pPr>
            <w:hyperlink r:id="rId52" w:history="1">
              <w:r w:rsidR="00B441D1" w:rsidRPr="00B441D1">
                <w:rPr>
                  <w:rStyle w:val="af"/>
                  <w:rFonts w:ascii="Times New Roman" w:hAnsi="Times New Roman" w:cs="Times New Roman"/>
                  <w:color w:val="auto"/>
                  <w:sz w:val="28"/>
                  <w:szCs w:val="28"/>
                  <w:u w:val="none"/>
                  <w:lang w:val="uk-UA"/>
                </w:rPr>
                <w:t>Надання відомостей з Державного земельного кадастру у формі довідки, що містить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ослуга надається Міськрайонним управління</w:t>
              </w:r>
              <w:r w:rsid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lang w:val="uk-UA"/>
                </w:rPr>
                <w:t>)</w:t>
              </w:r>
            </w:hyperlink>
          </w:p>
          <w:p w:rsidR="00F11597" w:rsidRPr="001A3372" w:rsidRDefault="00F11597" w:rsidP="00334D27">
            <w:pPr>
              <w:pStyle w:val="a5"/>
              <w:ind w:left="38" w:right="125"/>
              <w:jc w:val="both"/>
              <w:rPr>
                <w:b/>
                <w:sz w:val="28"/>
                <w:szCs w:val="28"/>
                <w:lang w:val="uk-UA"/>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70</w:t>
            </w:r>
          </w:p>
        </w:tc>
        <w:tc>
          <w:tcPr>
            <w:tcW w:w="6485" w:type="dxa"/>
          </w:tcPr>
          <w:p w:rsidR="00F11597" w:rsidRPr="00B441D1" w:rsidRDefault="00B441D1" w:rsidP="00334D27">
            <w:pPr>
              <w:pStyle w:val="a5"/>
              <w:ind w:left="38" w:right="125"/>
              <w:jc w:val="both"/>
              <w:rPr>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987C87">
            <w:pPr>
              <w:pStyle w:val="a5"/>
              <w:jc w:val="center"/>
              <w:rPr>
                <w:sz w:val="28"/>
                <w:szCs w:val="28"/>
                <w:lang w:val="uk-UA"/>
              </w:rPr>
            </w:pPr>
            <w:r>
              <w:rPr>
                <w:sz w:val="28"/>
                <w:szCs w:val="28"/>
                <w:lang w:val="uk-UA"/>
              </w:rPr>
              <w:t>7</w:t>
            </w:r>
            <w:r w:rsidR="00987C87">
              <w:rPr>
                <w:sz w:val="28"/>
                <w:szCs w:val="28"/>
                <w:lang w:val="uk-UA"/>
              </w:rPr>
              <w:t>1</w:t>
            </w:r>
          </w:p>
        </w:tc>
        <w:tc>
          <w:tcPr>
            <w:tcW w:w="6485" w:type="dxa"/>
          </w:tcPr>
          <w:p w:rsidR="00F11597" w:rsidRPr="00B441D1" w:rsidRDefault="00B441D1" w:rsidP="00334D27">
            <w:pPr>
              <w:pStyle w:val="a5"/>
              <w:ind w:left="38" w:right="125"/>
              <w:jc w:val="both"/>
              <w:rPr>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 (послуга надається Міськрайонним управлінням Держгеокадастру)</w:t>
            </w:r>
          </w:p>
        </w:tc>
        <w:tc>
          <w:tcPr>
            <w:tcW w:w="2347" w:type="dxa"/>
          </w:tcPr>
          <w:p w:rsidR="00F11597" w:rsidRPr="001A3372" w:rsidRDefault="00B441D1"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987C87">
            <w:pPr>
              <w:pStyle w:val="a5"/>
              <w:jc w:val="center"/>
              <w:rPr>
                <w:sz w:val="28"/>
                <w:szCs w:val="28"/>
                <w:lang w:val="uk-UA"/>
              </w:rPr>
            </w:pPr>
            <w:r>
              <w:rPr>
                <w:sz w:val="28"/>
                <w:szCs w:val="28"/>
                <w:lang w:val="uk-UA"/>
              </w:rPr>
              <w:t>7</w:t>
            </w:r>
            <w:r w:rsidR="00987C87">
              <w:rPr>
                <w:sz w:val="28"/>
                <w:szCs w:val="28"/>
                <w:lang w:val="uk-UA"/>
              </w:rPr>
              <w:t>2</w:t>
            </w:r>
          </w:p>
        </w:tc>
        <w:tc>
          <w:tcPr>
            <w:tcW w:w="6485" w:type="dxa"/>
          </w:tcPr>
          <w:p w:rsidR="00F11597" w:rsidRPr="001A3372" w:rsidRDefault="00B441D1" w:rsidP="00334D27">
            <w:pPr>
              <w:pStyle w:val="a5"/>
              <w:ind w:left="38" w:right="12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земельну ділянку (послуга надається Міськрайонним управлінням Держгеокадастру)</w:t>
            </w:r>
          </w:p>
        </w:tc>
        <w:tc>
          <w:tcPr>
            <w:tcW w:w="2347" w:type="dxa"/>
          </w:tcPr>
          <w:p w:rsidR="00F11597" w:rsidRPr="00B441D1" w:rsidRDefault="00B441D1" w:rsidP="00334D27">
            <w:pPr>
              <w:ind w:left="159" w:right="141"/>
              <w:jc w:val="both"/>
              <w:rPr>
                <w:rFonts w:ascii="Times New Roman" w:hAnsi="Times New Roman" w:cs="Times New Roman"/>
                <w:sz w:val="28"/>
                <w:szCs w:val="28"/>
                <w:lang w:val="uk-UA" w:eastAsia="uk-UA"/>
              </w:rPr>
            </w:pPr>
            <w:r w:rsidRPr="00B441D1">
              <w:rPr>
                <w:rFonts w:ascii="Times New Roman" w:hAnsi="Times New Roman" w:cs="Times New Roman"/>
                <w:sz w:val="28"/>
                <w:szCs w:val="28"/>
              </w:rPr>
              <w:t xml:space="preserve">Закон України </w:t>
            </w:r>
            <w:r w:rsidRPr="00B441D1">
              <w:rPr>
                <w:rFonts w:ascii="Times New Roman" w:hAnsi="Times New Roman" w:cs="Times New Roman"/>
                <w:sz w:val="28"/>
                <w:szCs w:val="28"/>
                <w:lang w:val="uk-UA"/>
              </w:rPr>
              <w:t>«</w:t>
            </w:r>
            <w:r w:rsidRPr="00B441D1">
              <w:rPr>
                <w:rFonts w:ascii="Times New Roman" w:hAnsi="Times New Roman" w:cs="Times New Roman"/>
                <w:sz w:val="28"/>
                <w:szCs w:val="28"/>
              </w:rPr>
              <w:t>Про Державний земельний кадастр</w:t>
            </w:r>
            <w:r w:rsidRPr="00B441D1">
              <w:rPr>
                <w:rFonts w:ascii="Times New Roman" w:hAnsi="Times New Roman" w:cs="Times New Roman"/>
                <w:sz w:val="28"/>
                <w:szCs w:val="28"/>
                <w:lang w:val="uk-UA"/>
              </w:rPr>
              <w:t>»</w:t>
            </w:r>
          </w:p>
        </w:tc>
      </w:tr>
      <w:tr w:rsidR="00F11597" w:rsidRPr="001A3372" w:rsidTr="000274B5">
        <w:trPr>
          <w:jc w:val="center"/>
        </w:trPr>
        <w:tc>
          <w:tcPr>
            <w:tcW w:w="613" w:type="dxa"/>
          </w:tcPr>
          <w:p w:rsidR="00F11597" w:rsidRPr="001A3372" w:rsidRDefault="00AD0227" w:rsidP="00987C87">
            <w:pPr>
              <w:pStyle w:val="a5"/>
              <w:jc w:val="center"/>
              <w:rPr>
                <w:sz w:val="28"/>
                <w:szCs w:val="28"/>
                <w:lang w:val="uk-UA"/>
              </w:rPr>
            </w:pPr>
            <w:r>
              <w:rPr>
                <w:sz w:val="28"/>
                <w:szCs w:val="28"/>
                <w:lang w:val="uk-UA"/>
              </w:rPr>
              <w:t>7</w:t>
            </w:r>
            <w:r w:rsidR="00987C87">
              <w:rPr>
                <w:sz w:val="28"/>
                <w:szCs w:val="28"/>
                <w:lang w:val="uk-UA"/>
              </w:rPr>
              <w:t>3</w:t>
            </w:r>
          </w:p>
        </w:tc>
        <w:tc>
          <w:tcPr>
            <w:tcW w:w="6485" w:type="dxa"/>
          </w:tcPr>
          <w:p w:rsidR="00F11597" w:rsidRPr="001A3372" w:rsidRDefault="00B441D1" w:rsidP="00334D27">
            <w:pPr>
              <w:pStyle w:val="a5"/>
              <w:ind w:left="38" w:right="125"/>
              <w:jc w:val="both"/>
              <w:rPr>
                <w:b/>
                <w:sz w:val="28"/>
                <w:szCs w:val="28"/>
                <w:lang w:val="uk-UA"/>
              </w:rPr>
            </w:pPr>
            <w:r w:rsidRPr="00B441D1">
              <w:rPr>
                <w:sz w:val="28"/>
                <w:szCs w:val="28"/>
                <w:lang w:val="uk-UA"/>
              </w:rPr>
              <w:t xml:space="preserve">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w:t>
            </w:r>
            <w:r w:rsidRPr="00B441D1">
              <w:rPr>
                <w:sz w:val="28"/>
                <w:szCs w:val="28"/>
                <w:lang w:val="uk-UA"/>
              </w:rPr>
              <w:lastRenderedPageBreak/>
              <w:t>Міськрайонним управлінням Держгеокадастру)</w:t>
            </w:r>
          </w:p>
        </w:tc>
        <w:tc>
          <w:tcPr>
            <w:tcW w:w="2347" w:type="dxa"/>
          </w:tcPr>
          <w:p w:rsidR="00F11597" w:rsidRPr="00722783" w:rsidRDefault="00B441D1" w:rsidP="00334D27">
            <w:pPr>
              <w:pStyle w:val="a5"/>
              <w:ind w:left="159" w:right="141"/>
              <w:jc w:val="both"/>
              <w:rPr>
                <w:sz w:val="28"/>
                <w:szCs w:val="28"/>
                <w:lang w:val="uk-UA" w:eastAsia="uk-UA"/>
              </w:rPr>
            </w:pPr>
            <w:r w:rsidRPr="00B441D1">
              <w:rPr>
                <w:sz w:val="28"/>
                <w:szCs w:val="28"/>
              </w:rPr>
              <w:lastRenderedPageBreak/>
              <w:t xml:space="preserve">Закон України </w:t>
            </w:r>
            <w:r w:rsidRPr="00B441D1">
              <w:rPr>
                <w:sz w:val="28"/>
                <w:szCs w:val="28"/>
                <w:lang w:val="uk-UA"/>
              </w:rPr>
              <w:t>«</w:t>
            </w:r>
            <w:r w:rsidRPr="00B441D1">
              <w:rPr>
                <w:sz w:val="28"/>
                <w:szCs w:val="28"/>
              </w:rPr>
              <w:t xml:space="preserve">Про Державний земельний </w:t>
            </w:r>
            <w:r w:rsidRPr="00B441D1">
              <w:rPr>
                <w:sz w:val="28"/>
                <w:szCs w:val="28"/>
              </w:rPr>
              <w:lastRenderedPageBreak/>
              <w:t>кадастр</w:t>
            </w:r>
            <w:r w:rsidRPr="00B441D1">
              <w:rPr>
                <w:sz w:val="28"/>
                <w:szCs w:val="28"/>
                <w:lang w:val="uk-UA"/>
              </w:rPr>
              <w:t>»</w:t>
            </w:r>
          </w:p>
        </w:tc>
      </w:tr>
      <w:tr w:rsidR="00F11597" w:rsidRPr="001A3372" w:rsidTr="000274B5">
        <w:trPr>
          <w:jc w:val="center"/>
        </w:trPr>
        <w:tc>
          <w:tcPr>
            <w:tcW w:w="613" w:type="dxa"/>
          </w:tcPr>
          <w:p w:rsidR="00F11597" w:rsidRPr="001A3372" w:rsidRDefault="00987C87" w:rsidP="00F11597">
            <w:pPr>
              <w:pStyle w:val="a5"/>
              <w:jc w:val="center"/>
              <w:rPr>
                <w:sz w:val="28"/>
                <w:szCs w:val="28"/>
                <w:lang w:val="uk-UA"/>
              </w:rPr>
            </w:pPr>
            <w:r>
              <w:rPr>
                <w:sz w:val="28"/>
                <w:szCs w:val="28"/>
                <w:lang w:val="uk-UA"/>
              </w:rPr>
              <w:lastRenderedPageBreak/>
              <w:t>74</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Надання довідки про наявність та розмір земельної частки (паю),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B441D1" w:rsidP="00334D27">
            <w:pPr>
              <w:pStyle w:val="a5"/>
              <w:ind w:left="159" w:right="141"/>
              <w:jc w:val="both"/>
              <w:rPr>
                <w:sz w:val="28"/>
                <w:szCs w:val="28"/>
                <w:lang w:val="uk-UA" w:eastAsia="uk-UA"/>
              </w:rPr>
            </w:pPr>
            <w:r w:rsidRPr="001A3372">
              <w:rPr>
                <w:sz w:val="28"/>
                <w:szCs w:val="28"/>
              </w:rPr>
              <w:t>Земельний кодекс</w:t>
            </w:r>
            <w:r>
              <w:rPr>
                <w:sz w:val="28"/>
                <w:szCs w:val="28"/>
                <w:lang w:val="uk-UA"/>
              </w:rPr>
              <w:t xml:space="preserve"> </w:t>
            </w:r>
            <w:r w:rsidRPr="001A3372">
              <w:rPr>
                <w:sz w:val="28"/>
                <w:szCs w:val="28"/>
              </w:rPr>
              <w:t>України</w:t>
            </w:r>
            <w:r>
              <w:rPr>
                <w:sz w:val="28"/>
                <w:szCs w:val="28"/>
                <w:lang w:val="uk-UA"/>
              </w:rPr>
              <w:t xml:space="preserve">, </w:t>
            </w:r>
            <w:r w:rsidRPr="001A3372">
              <w:rPr>
                <w:sz w:val="28"/>
                <w:szCs w:val="28"/>
              </w:rPr>
              <w:t xml:space="preserve">Закон України </w:t>
            </w:r>
            <w:r>
              <w:rPr>
                <w:sz w:val="28"/>
                <w:szCs w:val="28"/>
                <w:lang w:val="uk-UA"/>
              </w:rPr>
              <w:t>«</w:t>
            </w:r>
            <w:r w:rsidRPr="001A3372">
              <w:rPr>
                <w:sz w:val="28"/>
                <w:szCs w:val="28"/>
              </w:rPr>
              <w:t xml:space="preserve">Про державну </w:t>
            </w:r>
            <w:proofErr w:type="gramStart"/>
            <w:r w:rsidRPr="001A3372">
              <w:rPr>
                <w:sz w:val="28"/>
                <w:szCs w:val="28"/>
              </w:rPr>
              <w:t>соц</w:t>
            </w:r>
            <w:proofErr w:type="gramEnd"/>
            <w:r w:rsidRPr="001A3372">
              <w:rPr>
                <w:sz w:val="28"/>
                <w:szCs w:val="28"/>
              </w:rPr>
              <w:t>іальну допомогу малозабезпече</w:t>
            </w:r>
            <w:r w:rsidRPr="001A3372">
              <w:rPr>
                <w:sz w:val="28"/>
                <w:szCs w:val="28"/>
                <w:lang w:val="uk-UA"/>
              </w:rPr>
              <w:t>-</w:t>
            </w:r>
            <w:r w:rsidRPr="001A3372">
              <w:rPr>
                <w:sz w:val="28"/>
                <w:szCs w:val="28"/>
              </w:rPr>
              <w:t>ним сім’ям</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75</w:t>
            </w:r>
          </w:p>
        </w:tc>
        <w:tc>
          <w:tcPr>
            <w:tcW w:w="6485" w:type="dxa"/>
          </w:tcPr>
          <w:p w:rsidR="00F11597" w:rsidRPr="00134744" w:rsidRDefault="00134744" w:rsidP="00334D27">
            <w:pPr>
              <w:ind w:left="38" w:right="125"/>
              <w:jc w:val="both"/>
              <w:rPr>
                <w:rFonts w:ascii="Times New Roman" w:hAnsi="Times New Roman" w:cs="Times New Roman"/>
                <w:b/>
                <w:sz w:val="28"/>
                <w:szCs w:val="28"/>
              </w:rPr>
            </w:pPr>
            <w:r w:rsidRPr="00134744">
              <w:rPr>
                <w:rFonts w:ascii="Times New Roman" w:hAnsi="Times New Roman" w:cs="Times New Roman"/>
                <w:sz w:val="28"/>
                <w:szCs w:val="28"/>
                <w:lang w:val="uk-UA"/>
              </w:rPr>
              <w:t xml:space="preserve">Державна реєстрація обмежень у використанні земель з видачею витягу </w:t>
            </w:r>
            <w:r w:rsidR="00B441D1" w:rsidRPr="00134744">
              <w:rPr>
                <w:rFonts w:ascii="Times New Roman" w:hAnsi="Times New Roman" w:cs="Times New Roman"/>
                <w:sz w:val="28"/>
                <w:szCs w:val="28"/>
                <w:lang w:val="uk-UA"/>
              </w:rPr>
              <w:t>(послуга надається Міськрайонним управлінням Держгеокадастру)</w:t>
            </w:r>
          </w:p>
        </w:tc>
        <w:tc>
          <w:tcPr>
            <w:tcW w:w="2347" w:type="dxa"/>
          </w:tcPr>
          <w:p w:rsidR="00F11597" w:rsidRPr="001A3372" w:rsidRDefault="00134744" w:rsidP="00334D27">
            <w:pPr>
              <w:pStyle w:val="a5"/>
              <w:ind w:left="159" w:right="141"/>
              <w:jc w:val="both"/>
              <w:rPr>
                <w:sz w:val="28"/>
                <w:szCs w:val="28"/>
                <w:lang w:val="uk-UA" w:eastAsia="uk-UA"/>
              </w:rPr>
            </w:pPr>
            <w:r w:rsidRPr="00B441D1">
              <w:rPr>
                <w:sz w:val="28"/>
                <w:szCs w:val="28"/>
              </w:rPr>
              <w:t xml:space="preserve">Закон України </w:t>
            </w:r>
            <w:r w:rsidRPr="00B441D1">
              <w:rPr>
                <w:sz w:val="28"/>
                <w:szCs w:val="28"/>
                <w:lang w:val="uk-UA"/>
              </w:rPr>
              <w:t>«</w:t>
            </w:r>
            <w:r w:rsidRPr="00B441D1">
              <w:rPr>
                <w:sz w:val="28"/>
                <w:szCs w:val="28"/>
              </w:rPr>
              <w:t>Про Державний земельний кадастр</w:t>
            </w:r>
            <w:r w:rsidRPr="00B441D1">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76</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Державна реєстрація земельної ділянки з видачею витягу з державного земельного кадастру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77</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78</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79</w:t>
            </w:r>
          </w:p>
        </w:tc>
        <w:tc>
          <w:tcPr>
            <w:tcW w:w="6485" w:type="dxa"/>
          </w:tcPr>
          <w:p w:rsidR="00F11597" w:rsidRPr="001A3372" w:rsidRDefault="00134744" w:rsidP="00334D27">
            <w:pPr>
              <w:pStyle w:val="a5"/>
              <w:ind w:left="38" w:right="125"/>
              <w:jc w:val="both"/>
              <w:rPr>
                <w:b/>
                <w:sz w:val="28"/>
                <w:szCs w:val="28"/>
              </w:rPr>
            </w:pPr>
            <w:r w:rsidRPr="00134744">
              <w:rPr>
                <w:sz w:val="28"/>
                <w:szCs w:val="28"/>
                <w:lang w:val="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987C87">
            <w:pPr>
              <w:pStyle w:val="a5"/>
              <w:jc w:val="center"/>
              <w:rPr>
                <w:sz w:val="28"/>
                <w:szCs w:val="28"/>
                <w:lang w:val="uk-UA"/>
              </w:rPr>
            </w:pPr>
            <w:r>
              <w:rPr>
                <w:sz w:val="28"/>
                <w:szCs w:val="28"/>
                <w:lang w:val="uk-UA"/>
              </w:rPr>
              <w:t>8</w:t>
            </w:r>
            <w:r w:rsidR="00987C87">
              <w:rPr>
                <w:sz w:val="28"/>
                <w:szCs w:val="28"/>
                <w:lang w:val="uk-UA"/>
              </w:rPr>
              <w:t>0</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(змін до них) про земельну ділянку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987C87">
            <w:pPr>
              <w:pStyle w:val="a5"/>
              <w:jc w:val="center"/>
              <w:rPr>
                <w:sz w:val="28"/>
                <w:szCs w:val="28"/>
                <w:lang w:val="uk-UA"/>
              </w:rPr>
            </w:pPr>
            <w:r>
              <w:rPr>
                <w:sz w:val="28"/>
                <w:szCs w:val="28"/>
                <w:lang w:val="uk-UA"/>
              </w:rPr>
              <w:t>8</w:t>
            </w:r>
            <w:r w:rsidR="00987C87">
              <w:rPr>
                <w:sz w:val="28"/>
                <w:szCs w:val="28"/>
                <w:lang w:val="uk-UA"/>
              </w:rPr>
              <w:t>1</w:t>
            </w:r>
          </w:p>
        </w:tc>
        <w:tc>
          <w:tcPr>
            <w:tcW w:w="6485" w:type="dxa"/>
          </w:tcPr>
          <w:p w:rsidR="00F11597" w:rsidRPr="001A3372" w:rsidRDefault="00134744" w:rsidP="00334D27">
            <w:pPr>
              <w:pStyle w:val="a5"/>
              <w:ind w:left="38" w:right="125"/>
              <w:jc w:val="both"/>
              <w:rPr>
                <w:b/>
                <w:sz w:val="28"/>
                <w:szCs w:val="28"/>
              </w:rPr>
            </w:pPr>
            <w:r w:rsidRPr="00134744">
              <w:rPr>
                <w:sz w:val="28"/>
                <w:szCs w:val="28"/>
                <w:lang w:val="uk-UA"/>
              </w:rPr>
              <w:t xml:space="preserve">Виправлення технічної помилки у відомостях з Державного земельного кадастру, яка була допущена органом, що здійснює його ведення,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B441D1" w:rsidRPr="00134744" w:rsidTr="000274B5">
        <w:trPr>
          <w:jc w:val="center"/>
        </w:trPr>
        <w:tc>
          <w:tcPr>
            <w:tcW w:w="613" w:type="dxa"/>
          </w:tcPr>
          <w:p w:rsidR="00B441D1" w:rsidRPr="001A3372" w:rsidRDefault="00AD0227" w:rsidP="00987C87">
            <w:pPr>
              <w:pStyle w:val="a5"/>
              <w:jc w:val="center"/>
              <w:rPr>
                <w:sz w:val="28"/>
                <w:szCs w:val="28"/>
                <w:lang w:val="uk-UA"/>
              </w:rPr>
            </w:pPr>
            <w:r>
              <w:rPr>
                <w:sz w:val="28"/>
                <w:szCs w:val="28"/>
                <w:lang w:val="uk-UA"/>
              </w:rPr>
              <w:lastRenderedPageBreak/>
              <w:t>8</w:t>
            </w:r>
            <w:r w:rsidR="00987C87">
              <w:rPr>
                <w:sz w:val="28"/>
                <w:szCs w:val="28"/>
                <w:lang w:val="uk-UA"/>
              </w:rPr>
              <w:t>2</w:t>
            </w:r>
          </w:p>
        </w:tc>
        <w:tc>
          <w:tcPr>
            <w:tcW w:w="6485" w:type="dxa"/>
          </w:tcPr>
          <w:p w:rsidR="00B441D1" w:rsidRPr="00134744" w:rsidRDefault="00134744" w:rsidP="00334D27">
            <w:pPr>
              <w:pStyle w:val="a5"/>
              <w:ind w:left="38" w:right="12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(послуга надається Міськрайонним управлінням Держгеокадастру)</w:t>
            </w:r>
          </w:p>
        </w:tc>
        <w:tc>
          <w:tcPr>
            <w:tcW w:w="2347" w:type="dxa"/>
          </w:tcPr>
          <w:p w:rsidR="00B441D1" w:rsidRPr="00134744" w:rsidRDefault="00134744"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0274B5">
        <w:trPr>
          <w:jc w:val="center"/>
        </w:trPr>
        <w:tc>
          <w:tcPr>
            <w:tcW w:w="613" w:type="dxa"/>
          </w:tcPr>
          <w:p w:rsidR="00134744" w:rsidRPr="001A3372" w:rsidRDefault="00AD0227" w:rsidP="00987C87">
            <w:pPr>
              <w:pStyle w:val="a5"/>
              <w:jc w:val="center"/>
              <w:rPr>
                <w:sz w:val="28"/>
                <w:szCs w:val="28"/>
                <w:lang w:val="uk-UA"/>
              </w:rPr>
            </w:pPr>
            <w:r>
              <w:rPr>
                <w:sz w:val="28"/>
                <w:szCs w:val="28"/>
                <w:lang w:val="uk-UA"/>
              </w:rPr>
              <w:t>8</w:t>
            </w:r>
            <w:r w:rsidR="00987C87">
              <w:rPr>
                <w:sz w:val="28"/>
                <w:szCs w:val="28"/>
                <w:lang w:val="uk-UA"/>
              </w:rPr>
              <w:t>3</w:t>
            </w:r>
          </w:p>
        </w:tc>
        <w:tc>
          <w:tcPr>
            <w:tcW w:w="6485" w:type="dxa"/>
          </w:tcPr>
          <w:p w:rsidR="00134744" w:rsidRPr="00B441D1" w:rsidRDefault="00134744" w:rsidP="00334D27">
            <w:pPr>
              <w:pStyle w:val="a5"/>
              <w:ind w:left="38" w:right="12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134744" w:rsidRPr="00134744" w:rsidRDefault="00545667"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0274B5">
        <w:trPr>
          <w:jc w:val="center"/>
        </w:trPr>
        <w:tc>
          <w:tcPr>
            <w:tcW w:w="613" w:type="dxa"/>
          </w:tcPr>
          <w:p w:rsidR="00134744" w:rsidRPr="001A3372" w:rsidRDefault="00987C87" w:rsidP="00946FF9">
            <w:pPr>
              <w:pStyle w:val="a5"/>
              <w:jc w:val="center"/>
              <w:rPr>
                <w:sz w:val="28"/>
                <w:szCs w:val="28"/>
                <w:lang w:val="uk-UA"/>
              </w:rPr>
            </w:pPr>
            <w:r>
              <w:rPr>
                <w:sz w:val="28"/>
                <w:szCs w:val="28"/>
                <w:lang w:val="uk-UA"/>
              </w:rPr>
              <w:t>84</w:t>
            </w:r>
          </w:p>
        </w:tc>
        <w:tc>
          <w:tcPr>
            <w:tcW w:w="6485" w:type="dxa"/>
          </w:tcPr>
          <w:p w:rsidR="00134744" w:rsidRPr="00B441D1" w:rsidRDefault="00EE0568" w:rsidP="00334D27">
            <w:pPr>
              <w:pStyle w:val="a5"/>
              <w:ind w:left="38" w:right="12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sidR="00D1441E">
              <w:rPr>
                <w:sz w:val="28"/>
                <w:szCs w:val="28"/>
                <w:lang w:val="uk-UA"/>
              </w:rPr>
              <w:t xml:space="preserve"> </w:t>
            </w:r>
            <w:r w:rsidR="00D1441E" w:rsidRPr="00B441D1">
              <w:rPr>
                <w:sz w:val="28"/>
                <w:szCs w:val="28"/>
                <w:lang w:val="uk-UA"/>
              </w:rPr>
              <w:t>(послуга надається Міськрайонним управлінням Держгеокадастру)</w:t>
            </w:r>
          </w:p>
        </w:tc>
        <w:tc>
          <w:tcPr>
            <w:tcW w:w="2347" w:type="dxa"/>
          </w:tcPr>
          <w:p w:rsidR="00134744" w:rsidRPr="00EE0568" w:rsidRDefault="00EE0568" w:rsidP="00EE0568">
            <w:pPr>
              <w:pStyle w:val="a5"/>
              <w:ind w:left="159" w:right="141"/>
              <w:jc w:val="both"/>
              <w:rPr>
                <w:sz w:val="28"/>
                <w:szCs w:val="28"/>
                <w:lang w:val="uk-UA"/>
              </w:rPr>
            </w:pPr>
            <w:r w:rsidRPr="00EE0568">
              <w:rPr>
                <w:rFonts w:eastAsia="Calibri"/>
                <w:sz w:val="28"/>
                <w:szCs w:val="28"/>
              </w:rPr>
              <w:t>Закон України «Про оцінку земель»</w:t>
            </w:r>
          </w:p>
        </w:tc>
      </w:tr>
      <w:tr w:rsidR="00134744" w:rsidRPr="00134744" w:rsidTr="000274B5">
        <w:trPr>
          <w:jc w:val="center"/>
        </w:trPr>
        <w:tc>
          <w:tcPr>
            <w:tcW w:w="613" w:type="dxa"/>
          </w:tcPr>
          <w:p w:rsidR="00134744" w:rsidRPr="001A3372" w:rsidRDefault="00987C87" w:rsidP="00AD42A3">
            <w:pPr>
              <w:pStyle w:val="a5"/>
              <w:jc w:val="center"/>
              <w:rPr>
                <w:sz w:val="28"/>
                <w:szCs w:val="28"/>
                <w:lang w:val="uk-UA"/>
              </w:rPr>
            </w:pPr>
            <w:r>
              <w:rPr>
                <w:sz w:val="28"/>
                <w:szCs w:val="28"/>
                <w:lang w:val="uk-UA"/>
              </w:rPr>
              <w:t>85</w:t>
            </w:r>
          </w:p>
        </w:tc>
        <w:tc>
          <w:tcPr>
            <w:tcW w:w="6485" w:type="dxa"/>
          </w:tcPr>
          <w:p w:rsidR="00134744" w:rsidRPr="00B441D1" w:rsidRDefault="00D1441E" w:rsidP="00334D27">
            <w:pPr>
              <w:pStyle w:val="a5"/>
              <w:ind w:left="38" w:right="12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134744" w:rsidRPr="00134744" w:rsidRDefault="00D1441E" w:rsidP="00334D27">
            <w:pPr>
              <w:pStyle w:val="a5"/>
              <w:ind w:left="159" w:right="141"/>
              <w:jc w:val="both"/>
              <w:rPr>
                <w:sz w:val="28"/>
                <w:szCs w:val="28"/>
                <w:lang w:val="uk-UA"/>
              </w:rPr>
            </w:pPr>
            <w:r>
              <w:rPr>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86</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BF0FE8" w:rsidP="00334D27">
                  <w:pPr>
                    <w:ind w:left="38" w:right="125"/>
                    <w:jc w:val="both"/>
                    <w:rPr>
                      <w:rFonts w:ascii="Times New Roman" w:hAnsi="Times New Roman" w:cs="Times New Roman"/>
                      <w:sz w:val="28"/>
                      <w:szCs w:val="28"/>
                    </w:rPr>
                  </w:pPr>
                  <w:hyperlink r:id="rId53" w:history="1">
                    <w:hyperlink r:id="rId54"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Держгеокадастру в Сумській 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C300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87</w:t>
            </w:r>
          </w:p>
        </w:tc>
        <w:tc>
          <w:tcPr>
            <w:tcW w:w="6485" w:type="dxa"/>
          </w:tcPr>
          <w:p w:rsidR="00F11597" w:rsidRPr="001A3372" w:rsidRDefault="00C300A8" w:rsidP="00334D27">
            <w:pPr>
              <w:pStyle w:val="a5"/>
              <w:ind w:left="38" w:right="12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88</w:t>
            </w:r>
          </w:p>
        </w:tc>
        <w:tc>
          <w:tcPr>
            <w:tcW w:w="6485" w:type="dxa"/>
          </w:tcPr>
          <w:p w:rsidR="00F11597" w:rsidRPr="001A3372" w:rsidRDefault="00BF0FE8" w:rsidP="00334D27">
            <w:pPr>
              <w:pStyle w:val="a5"/>
              <w:ind w:left="38" w:right="125"/>
              <w:jc w:val="both"/>
              <w:rPr>
                <w:b/>
                <w:sz w:val="28"/>
                <w:szCs w:val="28"/>
                <w:lang w:val="uk-UA"/>
              </w:rPr>
            </w:pPr>
            <w:hyperlink r:id="rId55" w:history="1">
              <w:r w:rsidR="00F11597" w:rsidRPr="000E1DA8">
                <w:rPr>
                  <w:rStyle w:val="af"/>
                  <w:color w:val="auto"/>
                  <w:sz w:val="28"/>
                  <w:szCs w:val="28"/>
                  <w:u w:val="none"/>
                  <w:lang w:val="uk-UA"/>
                </w:rPr>
                <w:t xml:space="preserve"> </w:t>
              </w:r>
              <w:hyperlink r:id="rId56"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(послуга надається головним управлінням Держгеокадастру в Сумські</w:t>
            </w:r>
            <w:r w:rsidR="000E1DA8" w:rsidRPr="00C300A8">
              <w:rPr>
                <w:sz w:val="28"/>
                <w:szCs w:val="28"/>
                <w:lang w:val="uk-UA"/>
              </w:rPr>
              <w:t>й області)</w:t>
            </w:r>
          </w:p>
        </w:tc>
        <w:tc>
          <w:tcPr>
            <w:tcW w:w="2347" w:type="dxa"/>
          </w:tcPr>
          <w:p w:rsidR="00F11597" w:rsidRPr="001A3372" w:rsidRDefault="000E1D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89</w:t>
            </w:r>
          </w:p>
        </w:tc>
        <w:tc>
          <w:tcPr>
            <w:tcW w:w="6485" w:type="dxa"/>
          </w:tcPr>
          <w:p w:rsidR="00F11597" w:rsidRPr="000E1DA8" w:rsidRDefault="00BF0FE8" w:rsidP="000E1DA8">
            <w:pPr>
              <w:ind w:left="38" w:right="125"/>
              <w:jc w:val="both"/>
              <w:rPr>
                <w:rFonts w:ascii="Times New Roman" w:hAnsi="Times New Roman" w:cs="Times New Roman"/>
                <w:b/>
                <w:sz w:val="28"/>
                <w:szCs w:val="28"/>
                <w:lang w:val="uk-UA"/>
              </w:rPr>
            </w:pPr>
            <w:hyperlink r:id="rId57" w:history="1">
              <w:r w:rsidR="000E1DA8">
                <w:rPr>
                  <w:rStyle w:val="af"/>
                  <w:rFonts w:ascii="Times New Roman" w:hAnsi="Times New Roman" w:cs="Times New Roman"/>
                  <w:color w:val="auto"/>
                  <w:sz w:val="28"/>
                  <w:szCs w:val="28"/>
                  <w:u w:val="none"/>
                  <w:shd w:val="clear" w:color="auto" w:fill="F4F4F4"/>
                  <w:lang w:val="uk-UA"/>
                </w:rPr>
                <w:t>Надання</w:t>
              </w:r>
            </w:hyperlink>
            <w:r w:rsidR="000E1DA8">
              <w:rPr>
                <w:rFonts w:ascii="Times New Roman" w:hAnsi="Times New Roman" w:cs="Times New Roman"/>
                <w:sz w:val="28"/>
                <w:szCs w:val="28"/>
                <w:lang w:val="uk-UA"/>
              </w:rPr>
              <w:t xml:space="preserve"> відомостей з державного земельного кадастру у формі викопіювання з картографічної основи Державного земельного кадастру, кадастрової карти</w:t>
            </w:r>
            <w:r w:rsidR="000E1DA8" w:rsidRPr="000E1DA8">
              <w:rPr>
                <w:rFonts w:ascii="Times New Roman" w:hAnsi="Times New Roman" w:cs="Times New Roman"/>
                <w:sz w:val="28"/>
                <w:szCs w:val="28"/>
                <w:lang w:val="uk-UA"/>
              </w:rPr>
              <w:t xml:space="preserve"> (послуга надається головним управлінням Держгеокадастру в Сумській області)</w:t>
            </w:r>
          </w:p>
        </w:tc>
        <w:tc>
          <w:tcPr>
            <w:tcW w:w="2347" w:type="dxa"/>
          </w:tcPr>
          <w:p w:rsidR="00F11597" w:rsidRPr="00722783" w:rsidRDefault="000E1DA8" w:rsidP="00F62FEE">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9</w:t>
            </w:r>
            <w:r w:rsidR="00987C87">
              <w:rPr>
                <w:sz w:val="28"/>
                <w:szCs w:val="28"/>
                <w:lang w:val="uk-UA"/>
              </w:rPr>
              <w:t>0</w:t>
            </w:r>
          </w:p>
        </w:tc>
        <w:tc>
          <w:tcPr>
            <w:tcW w:w="6485" w:type="dxa"/>
          </w:tcPr>
          <w:p w:rsidR="00F11597" w:rsidRPr="001A3372" w:rsidRDefault="00BF0FE8" w:rsidP="00334D27">
            <w:pPr>
              <w:pStyle w:val="a5"/>
              <w:ind w:left="38" w:right="125"/>
              <w:jc w:val="both"/>
              <w:rPr>
                <w:b/>
                <w:sz w:val="28"/>
                <w:szCs w:val="28"/>
                <w:lang w:val="uk-UA"/>
              </w:rPr>
            </w:pPr>
            <w:hyperlink r:id="rId58" w:history="1">
              <w:r w:rsidR="000E1DA8"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0E1DA8" w:rsidRPr="000E1DA8">
              <w:rPr>
                <w:sz w:val="28"/>
                <w:szCs w:val="28"/>
                <w:lang w:val="uk-UA"/>
              </w:rPr>
              <w:t xml:space="preserve"> (послуга надається </w:t>
            </w:r>
            <w:r w:rsidR="000E1DA8" w:rsidRPr="000E1DA8">
              <w:rPr>
                <w:sz w:val="28"/>
                <w:szCs w:val="28"/>
                <w:lang w:val="uk-UA"/>
              </w:rPr>
              <w:lastRenderedPageBreak/>
              <w:t>головним управлінням Держгеокадастру в Сумській області)</w:t>
            </w:r>
          </w:p>
        </w:tc>
        <w:tc>
          <w:tcPr>
            <w:tcW w:w="2347" w:type="dxa"/>
          </w:tcPr>
          <w:p w:rsidR="00F11597" w:rsidRPr="00722783" w:rsidRDefault="000E1DA8" w:rsidP="00334D27">
            <w:pPr>
              <w:pStyle w:val="a5"/>
              <w:ind w:left="159" w:right="141"/>
              <w:jc w:val="both"/>
              <w:rPr>
                <w:sz w:val="28"/>
                <w:szCs w:val="28"/>
                <w:lang w:val="uk-UA" w:eastAsia="uk-UA"/>
              </w:rPr>
            </w:pPr>
            <w:r w:rsidRPr="001A3372">
              <w:rPr>
                <w:sz w:val="28"/>
                <w:szCs w:val="28"/>
              </w:rPr>
              <w:lastRenderedPageBreak/>
              <w:t xml:space="preserve">Закон України </w:t>
            </w:r>
            <w:r>
              <w:rPr>
                <w:sz w:val="28"/>
                <w:szCs w:val="28"/>
                <w:lang w:val="uk-UA"/>
              </w:rPr>
              <w:t>«</w:t>
            </w:r>
            <w:r w:rsidRPr="001A3372">
              <w:rPr>
                <w:sz w:val="28"/>
                <w:szCs w:val="28"/>
              </w:rPr>
              <w:t xml:space="preserve">Про </w:t>
            </w:r>
            <w:r w:rsidRPr="001A3372">
              <w:rPr>
                <w:sz w:val="28"/>
                <w:szCs w:val="28"/>
              </w:rPr>
              <w:lastRenderedPageBreak/>
              <w:t>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lastRenderedPageBreak/>
              <w:t>9</w:t>
            </w:r>
            <w:r w:rsidR="00987C87">
              <w:rPr>
                <w:sz w:val="28"/>
                <w:szCs w:val="28"/>
                <w:lang w:val="uk-UA"/>
              </w:rPr>
              <w:t>1</w:t>
            </w:r>
          </w:p>
        </w:tc>
        <w:tc>
          <w:tcPr>
            <w:tcW w:w="6485" w:type="dxa"/>
          </w:tcPr>
          <w:p w:rsidR="00F11597" w:rsidRPr="007E02D5" w:rsidRDefault="00BF0FE8" w:rsidP="007E02D5">
            <w:pPr>
              <w:pStyle w:val="a5"/>
              <w:ind w:left="38" w:right="125"/>
              <w:jc w:val="both"/>
              <w:rPr>
                <w:b/>
                <w:sz w:val="28"/>
                <w:szCs w:val="28"/>
                <w:lang w:val="uk-UA"/>
              </w:rPr>
            </w:pPr>
            <w:hyperlink r:id="rId59"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(послуга надається головним управлінням Держгеокадастру в Сумській області)</w:t>
            </w:r>
          </w:p>
        </w:tc>
        <w:tc>
          <w:tcPr>
            <w:tcW w:w="2347" w:type="dxa"/>
          </w:tcPr>
          <w:p w:rsidR="00F11597" w:rsidRPr="001A3372" w:rsidRDefault="007E02D5"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AD0227" w:rsidP="00987C87">
            <w:pPr>
              <w:pStyle w:val="a5"/>
              <w:jc w:val="center"/>
              <w:rPr>
                <w:sz w:val="28"/>
                <w:szCs w:val="28"/>
                <w:lang w:val="uk-UA"/>
              </w:rPr>
            </w:pPr>
            <w:r>
              <w:rPr>
                <w:sz w:val="28"/>
                <w:szCs w:val="28"/>
                <w:lang w:val="uk-UA"/>
              </w:rPr>
              <w:t>9</w:t>
            </w:r>
            <w:r w:rsidR="00987C87">
              <w:rPr>
                <w:sz w:val="28"/>
                <w:szCs w:val="28"/>
                <w:lang w:val="uk-UA"/>
              </w:rPr>
              <w:t>2</w:t>
            </w:r>
          </w:p>
        </w:tc>
        <w:tc>
          <w:tcPr>
            <w:tcW w:w="6485" w:type="dxa"/>
          </w:tcPr>
          <w:p w:rsidR="00C300A8" w:rsidRDefault="00BF0FE8" w:rsidP="00334D27">
            <w:pPr>
              <w:pStyle w:val="a5"/>
              <w:ind w:left="38" w:right="125"/>
              <w:jc w:val="both"/>
            </w:pPr>
            <w:hyperlink r:id="rId60" w:history="1">
              <w:r w:rsidR="007E02D5" w:rsidRPr="007E02D5">
                <w:rPr>
                  <w:rStyle w:val="af"/>
                  <w:color w:val="auto"/>
                  <w:sz w:val="28"/>
                  <w:szCs w:val="28"/>
                  <w:u w:val="none"/>
                  <w:shd w:val="clear" w:color="auto" w:fill="F4F4F4"/>
                </w:rPr>
                <w:t xml:space="preserve">Внесення до Державного земельного кадастру відомостей (змін до них) про землі в межах територій </w:t>
              </w:r>
              <w:proofErr w:type="gramStart"/>
              <w:r w:rsidR="007E02D5" w:rsidRPr="007E02D5">
                <w:rPr>
                  <w:rStyle w:val="af"/>
                  <w:color w:val="auto"/>
                  <w:sz w:val="28"/>
                  <w:szCs w:val="28"/>
                  <w:u w:val="none"/>
                  <w:shd w:val="clear" w:color="auto" w:fill="F4F4F4"/>
                </w:rPr>
                <w:t>адм</w:t>
              </w:r>
              <w:proofErr w:type="gramEnd"/>
              <w:r w:rsidR="007E02D5" w:rsidRPr="007E02D5">
                <w:rPr>
                  <w:rStyle w:val="af"/>
                  <w:color w:val="auto"/>
                  <w:sz w:val="28"/>
                  <w:szCs w:val="28"/>
                  <w:u w:val="none"/>
                  <w:shd w:val="clear" w:color="auto" w:fill="F4F4F4"/>
                </w:rPr>
                <w:t>іністративно-територіальних одиниць, з видачею витягу </w:t>
              </w:r>
            </w:hyperlink>
            <w:r w:rsidR="007E02D5" w:rsidRPr="000E1DA8">
              <w:rPr>
                <w:sz w:val="28"/>
                <w:szCs w:val="28"/>
                <w:lang w:val="uk-UA"/>
              </w:rPr>
              <w:t>(послуга надається головним управлінням Держгеокадастру в Сумській області)</w:t>
            </w:r>
          </w:p>
        </w:tc>
        <w:tc>
          <w:tcPr>
            <w:tcW w:w="2347" w:type="dxa"/>
          </w:tcPr>
          <w:p w:rsidR="00C300A8" w:rsidRPr="001A3372" w:rsidRDefault="007E02D5"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AD0227" w:rsidP="00987C87">
            <w:pPr>
              <w:pStyle w:val="a5"/>
              <w:jc w:val="center"/>
              <w:rPr>
                <w:sz w:val="28"/>
                <w:szCs w:val="28"/>
                <w:lang w:val="uk-UA"/>
              </w:rPr>
            </w:pPr>
            <w:r>
              <w:rPr>
                <w:sz w:val="28"/>
                <w:szCs w:val="28"/>
                <w:lang w:val="uk-UA"/>
              </w:rPr>
              <w:t>9</w:t>
            </w:r>
            <w:r w:rsidR="00987C87">
              <w:rPr>
                <w:sz w:val="28"/>
                <w:szCs w:val="28"/>
                <w:lang w:val="uk-UA"/>
              </w:rPr>
              <w:t>3</w:t>
            </w:r>
          </w:p>
        </w:tc>
        <w:tc>
          <w:tcPr>
            <w:tcW w:w="6485" w:type="dxa"/>
          </w:tcPr>
          <w:p w:rsidR="00C300A8" w:rsidRPr="00BA076B" w:rsidRDefault="00BA076B" w:rsidP="00334D27">
            <w:pPr>
              <w:pStyle w:val="a5"/>
              <w:ind w:left="38" w:right="125"/>
              <w:jc w:val="both"/>
              <w:rPr>
                <w:lang w:val="uk-UA"/>
              </w:rPr>
            </w:pPr>
            <w:r w:rsidRPr="00BA076B">
              <w:rPr>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tc>
        <w:tc>
          <w:tcPr>
            <w:tcW w:w="2347"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987C87" w:rsidP="00946FF9">
            <w:pPr>
              <w:pStyle w:val="a5"/>
              <w:jc w:val="center"/>
              <w:rPr>
                <w:sz w:val="28"/>
                <w:szCs w:val="28"/>
                <w:lang w:val="uk-UA"/>
              </w:rPr>
            </w:pPr>
            <w:r>
              <w:rPr>
                <w:sz w:val="28"/>
                <w:szCs w:val="28"/>
                <w:lang w:val="uk-UA"/>
              </w:rPr>
              <w:t>94</w:t>
            </w:r>
          </w:p>
        </w:tc>
        <w:tc>
          <w:tcPr>
            <w:tcW w:w="6485" w:type="dxa"/>
          </w:tcPr>
          <w:p w:rsidR="00C300A8" w:rsidRPr="00BA076B" w:rsidRDefault="00BF0FE8" w:rsidP="00334D27">
            <w:pPr>
              <w:pStyle w:val="a5"/>
              <w:ind w:left="38" w:right="125"/>
              <w:jc w:val="both"/>
              <w:rPr>
                <w:lang w:val="uk-UA"/>
              </w:rPr>
            </w:pPr>
            <w:hyperlink r:id="rId61" w:history="1">
              <w:r w:rsidR="00BA076B" w:rsidRPr="00BA076B">
                <w:rPr>
                  <w:rStyle w:val="af"/>
                  <w:color w:val="auto"/>
                  <w:sz w:val="28"/>
                  <w:szCs w:val="28"/>
                  <w:u w:val="none"/>
                  <w:shd w:val="clear" w:color="auto" w:fill="F4F4F4"/>
                </w:rPr>
                <w:t xml:space="preserve">Видача відомостей з документації із землеустрою, що </w:t>
              </w:r>
              <w:proofErr w:type="gramStart"/>
              <w:r w:rsidR="00BA076B" w:rsidRPr="00BA076B">
                <w:rPr>
                  <w:rStyle w:val="af"/>
                  <w:color w:val="auto"/>
                  <w:sz w:val="28"/>
                  <w:szCs w:val="28"/>
                  <w:u w:val="none"/>
                  <w:shd w:val="clear" w:color="auto" w:fill="F4F4F4"/>
                </w:rPr>
                <w:t>включена</w:t>
              </w:r>
              <w:proofErr w:type="gramEnd"/>
              <w:r w:rsidR="00BA076B" w:rsidRPr="00BA076B">
                <w:rPr>
                  <w:rStyle w:val="af"/>
                  <w:color w:val="auto"/>
                  <w:sz w:val="28"/>
                  <w:szCs w:val="28"/>
                  <w:u w:val="none"/>
                  <w:shd w:val="clear" w:color="auto" w:fill="F4F4F4"/>
                </w:rPr>
                <w:t xml:space="preserve"> до державного фонду документації із землеустрою</w:t>
              </w:r>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347"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987C87" w:rsidP="00AD42A3">
            <w:pPr>
              <w:pStyle w:val="a5"/>
              <w:jc w:val="center"/>
              <w:rPr>
                <w:sz w:val="28"/>
                <w:szCs w:val="28"/>
                <w:lang w:val="uk-UA"/>
              </w:rPr>
            </w:pPr>
            <w:r>
              <w:rPr>
                <w:sz w:val="28"/>
                <w:szCs w:val="28"/>
                <w:lang w:val="uk-UA"/>
              </w:rPr>
              <w:t>95</w:t>
            </w:r>
          </w:p>
        </w:tc>
        <w:tc>
          <w:tcPr>
            <w:tcW w:w="6485" w:type="dxa"/>
          </w:tcPr>
          <w:p w:rsidR="00C300A8" w:rsidRPr="00BA076B" w:rsidRDefault="00BA076B" w:rsidP="00334D27">
            <w:pPr>
              <w:pStyle w:val="a5"/>
              <w:ind w:left="38" w:right="125"/>
              <w:jc w:val="both"/>
              <w:rPr>
                <w:lang w:val="uk-UA"/>
              </w:rPr>
            </w:pPr>
            <w:r w:rsidRPr="00BA076B">
              <w:rPr>
                <w:sz w:val="28"/>
                <w:szCs w:val="28"/>
                <w:lang w:val="uk-UA"/>
              </w:rPr>
              <w:t>Проведення 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347" w:type="dxa"/>
          </w:tcPr>
          <w:p w:rsidR="00C300A8" w:rsidRPr="00BA076B" w:rsidRDefault="00BA076B" w:rsidP="00334D27">
            <w:pPr>
              <w:pStyle w:val="a5"/>
              <w:ind w:left="159" w:right="141"/>
              <w:jc w:val="both"/>
              <w:rPr>
                <w:sz w:val="28"/>
                <w:szCs w:val="28"/>
                <w:lang w:val="uk-UA"/>
              </w:rPr>
            </w:pPr>
            <w:r w:rsidRPr="00BA076B">
              <w:rPr>
                <w:sz w:val="28"/>
                <w:szCs w:val="28"/>
              </w:rPr>
              <w:t>Закон України «Про державну експертизу землевпорядної документації»</w:t>
            </w:r>
          </w:p>
        </w:tc>
      </w:tr>
      <w:tr w:rsidR="00C300A8" w:rsidRPr="001A3372" w:rsidTr="000274B5">
        <w:trPr>
          <w:jc w:val="center"/>
        </w:trPr>
        <w:tc>
          <w:tcPr>
            <w:tcW w:w="613" w:type="dxa"/>
          </w:tcPr>
          <w:p w:rsidR="00C300A8" w:rsidRPr="00AD0227" w:rsidRDefault="00987C87" w:rsidP="00AD42A3">
            <w:pPr>
              <w:pStyle w:val="a5"/>
              <w:jc w:val="center"/>
              <w:rPr>
                <w:sz w:val="28"/>
                <w:szCs w:val="28"/>
                <w:lang w:val="uk-UA"/>
              </w:rPr>
            </w:pPr>
            <w:r>
              <w:rPr>
                <w:sz w:val="28"/>
                <w:szCs w:val="28"/>
                <w:lang w:val="uk-UA"/>
              </w:rPr>
              <w:t>96</w:t>
            </w:r>
          </w:p>
        </w:tc>
        <w:tc>
          <w:tcPr>
            <w:tcW w:w="6485" w:type="dxa"/>
          </w:tcPr>
          <w:p w:rsidR="00C300A8" w:rsidRPr="00BA076B" w:rsidRDefault="00BF0FE8" w:rsidP="00334D27">
            <w:pPr>
              <w:pStyle w:val="a5"/>
              <w:ind w:left="38" w:right="125"/>
              <w:jc w:val="both"/>
              <w:rPr>
                <w:sz w:val="28"/>
                <w:szCs w:val="28"/>
              </w:rPr>
            </w:pPr>
            <w:hyperlink r:id="rId62" w:history="1">
              <w:r w:rsidR="00BA076B" w:rsidRPr="00BA076B">
                <w:rPr>
                  <w:rStyle w:val="af"/>
                  <w:color w:val="auto"/>
                  <w:sz w:val="28"/>
                  <w:szCs w:val="28"/>
                  <w:u w:val="none"/>
                  <w:shd w:val="clear" w:color="auto" w:fill="F4F4F4"/>
                </w:rPr>
                <w:t xml:space="preserve">Видача </w:t>
              </w:r>
              <w:proofErr w:type="gramStart"/>
              <w:r w:rsidR="00BA076B" w:rsidRPr="00BA076B">
                <w:rPr>
                  <w:rStyle w:val="af"/>
                  <w:color w:val="auto"/>
                  <w:sz w:val="28"/>
                  <w:szCs w:val="28"/>
                  <w:u w:val="none"/>
                  <w:shd w:val="clear" w:color="auto" w:fill="F4F4F4"/>
                </w:rPr>
                <w:t>р</w:t>
              </w:r>
              <w:proofErr w:type="gramEnd"/>
              <w:r w:rsidR="00BA076B" w:rsidRPr="00BA076B">
                <w:rPr>
                  <w:rStyle w:val="af"/>
                  <w:color w:val="auto"/>
                  <w:sz w:val="28"/>
                  <w:szCs w:val="28"/>
                  <w:u w:val="none"/>
                  <w:shd w:val="clear" w:color="auto" w:fill="F4F4F4"/>
                </w:rPr>
                <w:t>ішення про передачу у власність, надання у постійне користування та надання в оренду земельних ділянок сільськогосподарського призначення державної власності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347" w:type="dxa"/>
          </w:tcPr>
          <w:p w:rsidR="00C300A8" w:rsidRPr="00BA076B" w:rsidRDefault="00BA076B" w:rsidP="00BA076B">
            <w:pPr>
              <w:pStyle w:val="a5"/>
              <w:ind w:left="159" w:right="141"/>
              <w:jc w:val="both"/>
              <w:rPr>
                <w:sz w:val="28"/>
                <w:szCs w:val="28"/>
                <w:lang w:val="uk-UA"/>
              </w:rPr>
            </w:pPr>
            <w:r w:rsidRPr="00BA076B">
              <w:rPr>
                <w:rFonts w:eastAsia="Calibri"/>
                <w:sz w:val="28"/>
                <w:szCs w:val="28"/>
              </w:rPr>
              <w:t>Земельн</w:t>
            </w:r>
            <w:r w:rsidRPr="00BA076B">
              <w:rPr>
                <w:rFonts w:eastAsia="Calibri"/>
                <w:sz w:val="28"/>
                <w:szCs w:val="28"/>
                <w:lang w:val="uk-UA"/>
              </w:rPr>
              <w:t>ий</w:t>
            </w:r>
            <w:r w:rsidRPr="00BA076B">
              <w:rPr>
                <w:rFonts w:eastAsia="Calibri"/>
                <w:sz w:val="28"/>
                <w:szCs w:val="28"/>
              </w:rPr>
              <w:t xml:space="preserve"> кодекс України</w:t>
            </w:r>
          </w:p>
        </w:tc>
      </w:tr>
      <w:tr w:rsidR="00C300A8" w:rsidRPr="001A3372" w:rsidTr="000274B5">
        <w:trPr>
          <w:jc w:val="center"/>
        </w:trPr>
        <w:tc>
          <w:tcPr>
            <w:tcW w:w="613" w:type="dxa"/>
          </w:tcPr>
          <w:p w:rsidR="00C300A8" w:rsidRPr="00AD0227" w:rsidRDefault="00987C87" w:rsidP="00AD42A3">
            <w:pPr>
              <w:pStyle w:val="a5"/>
              <w:jc w:val="center"/>
              <w:rPr>
                <w:sz w:val="28"/>
                <w:szCs w:val="28"/>
                <w:lang w:val="uk-UA"/>
              </w:rPr>
            </w:pPr>
            <w:r>
              <w:rPr>
                <w:sz w:val="28"/>
                <w:szCs w:val="28"/>
                <w:lang w:val="uk-UA"/>
              </w:rPr>
              <w:t>97</w:t>
            </w:r>
          </w:p>
        </w:tc>
        <w:tc>
          <w:tcPr>
            <w:tcW w:w="6485" w:type="dxa"/>
          </w:tcPr>
          <w:p w:rsidR="00C300A8" w:rsidRPr="004F4256" w:rsidRDefault="004F4256" w:rsidP="00334D27">
            <w:pPr>
              <w:pStyle w:val="a5"/>
              <w:ind w:left="38" w:right="125"/>
              <w:jc w:val="both"/>
              <w:rPr>
                <w:lang w:val="uk-UA"/>
              </w:rPr>
            </w:pPr>
            <w:r w:rsidRPr="004F4256">
              <w:rPr>
                <w:sz w:val="28"/>
                <w:szCs w:val="28"/>
                <w:lang w:val="uk-UA"/>
              </w:rPr>
              <w:t>Надання відомостей з державного земельного кадастру у формі довідки, що містить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tc>
        <w:tc>
          <w:tcPr>
            <w:tcW w:w="2347" w:type="dxa"/>
          </w:tcPr>
          <w:p w:rsidR="00C300A8" w:rsidRPr="001A3372" w:rsidRDefault="004F4256"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7E02D5" w:rsidRPr="001A3372" w:rsidTr="000274B5">
        <w:trPr>
          <w:jc w:val="center"/>
        </w:trPr>
        <w:tc>
          <w:tcPr>
            <w:tcW w:w="613" w:type="dxa"/>
          </w:tcPr>
          <w:p w:rsidR="007E02D5" w:rsidRPr="004B1E3F" w:rsidRDefault="00987C87" w:rsidP="004B1E3F">
            <w:pPr>
              <w:pStyle w:val="a5"/>
              <w:jc w:val="center"/>
              <w:rPr>
                <w:sz w:val="28"/>
                <w:szCs w:val="28"/>
                <w:lang w:val="uk-UA"/>
              </w:rPr>
            </w:pPr>
            <w:r>
              <w:rPr>
                <w:sz w:val="28"/>
                <w:szCs w:val="28"/>
                <w:lang w:val="uk-UA"/>
              </w:rPr>
              <w:t>98</w:t>
            </w:r>
          </w:p>
        </w:tc>
        <w:tc>
          <w:tcPr>
            <w:tcW w:w="6485" w:type="dxa"/>
          </w:tcPr>
          <w:p w:rsidR="007E02D5" w:rsidRPr="004B1E3F" w:rsidRDefault="00BF0FE8" w:rsidP="00024490">
            <w:pPr>
              <w:pStyle w:val="a5"/>
              <w:ind w:left="38" w:right="125"/>
              <w:jc w:val="both"/>
              <w:rPr>
                <w:b/>
                <w:sz w:val="28"/>
                <w:szCs w:val="28"/>
                <w:lang w:val="uk-UA"/>
              </w:rPr>
            </w:pPr>
            <w:hyperlink r:id="rId63" w:history="1">
              <w:r w:rsidR="007E02D5" w:rsidRPr="004B1E3F">
                <w:rPr>
                  <w:rStyle w:val="af"/>
                  <w:color w:val="auto"/>
                  <w:sz w:val="28"/>
                  <w:szCs w:val="28"/>
                  <w:u w:val="none"/>
                  <w:lang w:val="uk-UA"/>
                </w:rPr>
                <w:t>Д</w:t>
              </w:r>
              <w:r w:rsidR="007E02D5" w:rsidRPr="004B1E3F">
                <w:rPr>
                  <w:rStyle w:val="af"/>
                  <w:color w:val="auto"/>
                  <w:sz w:val="28"/>
                  <w:szCs w:val="28"/>
                  <w:u w:val="none"/>
                </w:rPr>
                <w:t>озв</w:t>
              </w:r>
              <w:r w:rsidR="007E02D5" w:rsidRPr="004B1E3F">
                <w:rPr>
                  <w:rStyle w:val="af"/>
                  <w:color w:val="auto"/>
                  <w:sz w:val="28"/>
                  <w:szCs w:val="28"/>
                  <w:u w:val="none"/>
                  <w:lang w:val="uk-UA"/>
                </w:rPr>
                <w:t>і</w:t>
              </w:r>
              <w:r w:rsidR="007E02D5" w:rsidRPr="004B1E3F">
                <w:rPr>
                  <w:rStyle w:val="af"/>
                  <w:color w:val="auto"/>
                  <w:sz w:val="28"/>
                  <w:szCs w:val="28"/>
                  <w:u w:val="none"/>
                </w:rPr>
                <w:t>л на зняття та перенесення ґрутового покриву (родючого шару ґрунту)</w:t>
              </w:r>
            </w:hyperlink>
          </w:p>
        </w:tc>
        <w:tc>
          <w:tcPr>
            <w:tcW w:w="2347" w:type="dxa"/>
          </w:tcPr>
          <w:p w:rsidR="007E02D5" w:rsidRPr="001A3372" w:rsidRDefault="007E02D5" w:rsidP="00024490">
            <w:pPr>
              <w:pStyle w:val="a5"/>
              <w:ind w:left="159" w:right="141"/>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024490">
            <w:pPr>
              <w:pStyle w:val="a5"/>
              <w:ind w:left="159" w:right="141"/>
              <w:jc w:val="both"/>
              <w:rPr>
                <w:sz w:val="28"/>
                <w:szCs w:val="28"/>
                <w:lang w:val="uk-UA" w:eastAsia="uk-UA"/>
              </w:rPr>
            </w:pPr>
            <w:r w:rsidRPr="001A3372">
              <w:rPr>
                <w:sz w:val="28"/>
                <w:szCs w:val="28"/>
                <w:lang w:val="uk-UA"/>
              </w:rPr>
              <w:t xml:space="preserve">Закон України «Про державний контроль за </w:t>
            </w:r>
            <w:r w:rsidRPr="001A3372">
              <w:rPr>
                <w:sz w:val="28"/>
                <w:szCs w:val="28"/>
                <w:lang w:val="uk-UA"/>
              </w:rPr>
              <w:lastRenderedPageBreak/>
              <w:t>використанням та охороною земель»</w:t>
            </w:r>
          </w:p>
        </w:tc>
      </w:tr>
      <w:tr w:rsidR="007E02D5" w:rsidRPr="001A3372" w:rsidTr="000274B5">
        <w:trPr>
          <w:jc w:val="center"/>
        </w:trPr>
        <w:tc>
          <w:tcPr>
            <w:tcW w:w="613" w:type="dxa"/>
          </w:tcPr>
          <w:p w:rsidR="007E02D5" w:rsidRPr="001A3372" w:rsidRDefault="00987C87" w:rsidP="004B1E3F">
            <w:pPr>
              <w:pStyle w:val="a5"/>
              <w:jc w:val="center"/>
              <w:rPr>
                <w:sz w:val="28"/>
                <w:szCs w:val="28"/>
                <w:lang w:val="uk-UA"/>
              </w:rPr>
            </w:pPr>
            <w:r>
              <w:rPr>
                <w:sz w:val="28"/>
                <w:szCs w:val="28"/>
                <w:lang w:val="uk-UA"/>
              </w:rPr>
              <w:lastRenderedPageBreak/>
              <w:t>99</w:t>
            </w:r>
          </w:p>
        </w:tc>
        <w:tc>
          <w:tcPr>
            <w:tcW w:w="6485" w:type="dxa"/>
          </w:tcPr>
          <w:p w:rsidR="007E02D5" w:rsidRPr="001A3372" w:rsidRDefault="007E02D5" w:rsidP="00334D27">
            <w:pPr>
              <w:pStyle w:val="a5"/>
              <w:ind w:left="38" w:right="12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347" w:type="dxa"/>
          </w:tcPr>
          <w:p w:rsidR="007E02D5" w:rsidRPr="001A3372" w:rsidRDefault="007E02D5"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Кодекс цивільного захисту України</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AD0227" w:rsidP="00987C87">
            <w:pPr>
              <w:pStyle w:val="a5"/>
              <w:jc w:val="center"/>
              <w:rPr>
                <w:sz w:val="28"/>
                <w:szCs w:val="28"/>
                <w:lang w:val="uk-UA"/>
              </w:rPr>
            </w:pPr>
            <w:r>
              <w:rPr>
                <w:sz w:val="28"/>
                <w:szCs w:val="28"/>
                <w:lang w:val="uk-UA"/>
              </w:rPr>
              <w:t>10</w:t>
            </w:r>
            <w:r w:rsidR="00987C87">
              <w:rPr>
                <w:sz w:val="28"/>
                <w:szCs w:val="28"/>
                <w:lang w:val="uk-UA"/>
              </w:rPr>
              <w:t>0</w:t>
            </w:r>
          </w:p>
        </w:tc>
        <w:tc>
          <w:tcPr>
            <w:tcW w:w="6485"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BF0FE8" w:rsidP="00334D27">
                  <w:pPr>
                    <w:ind w:left="38" w:right="125"/>
                    <w:jc w:val="both"/>
                    <w:rPr>
                      <w:rFonts w:ascii="Times New Roman" w:hAnsi="Times New Roman" w:cs="Times New Roman"/>
                      <w:sz w:val="28"/>
                      <w:szCs w:val="28"/>
                    </w:rPr>
                  </w:pPr>
                  <w:hyperlink r:id="rId64" w:history="1">
                    <w:r w:rsidR="007E02D5"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7E02D5" w:rsidRPr="001A3372">
                      <w:rPr>
                        <w:rStyle w:val="af"/>
                        <w:rFonts w:ascii="Times New Roman" w:hAnsi="Times New Roman" w:cs="Times New Roman"/>
                        <w:color w:val="auto"/>
                        <w:sz w:val="28"/>
                        <w:szCs w:val="28"/>
                        <w:u w:val="none"/>
                      </w:rPr>
                      <w:t>в</w:t>
                    </w:r>
                    <w:proofErr w:type="gramEnd"/>
                    <w:r w:rsidR="007E02D5" w:rsidRPr="001A3372">
                      <w:rPr>
                        <w:rStyle w:val="af"/>
                        <w:rFonts w:ascii="Times New Roman" w:hAnsi="Times New Roman" w:cs="Times New Roman"/>
                        <w:color w:val="auto"/>
                        <w:sz w:val="28"/>
                        <w:szCs w:val="28"/>
                        <w:u w:val="none"/>
                      </w:rPr>
                      <w:t xml:space="preserve"> і демонстраторів фільмів</w:t>
                    </w:r>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36"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bl>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кінематографію»</w:t>
            </w:r>
          </w:p>
        </w:tc>
      </w:tr>
      <w:tr w:rsidR="007E02D5" w:rsidRPr="001A3372" w:rsidTr="000274B5">
        <w:trPr>
          <w:jc w:val="center"/>
        </w:trPr>
        <w:tc>
          <w:tcPr>
            <w:tcW w:w="613" w:type="dxa"/>
            <w:tcBorders>
              <w:right w:val="single" w:sz="4" w:space="0" w:color="auto"/>
            </w:tcBorders>
          </w:tcPr>
          <w:p w:rsidR="007E02D5" w:rsidRPr="001A3372" w:rsidRDefault="00AD0227" w:rsidP="00987C87">
            <w:pPr>
              <w:pStyle w:val="a5"/>
              <w:jc w:val="center"/>
              <w:rPr>
                <w:sz w:val="28"/>
                <w:szCs w:val="28"/>
                <w:lang w:val="uk-UA"/>
              </w:rPr>
            </w:pPr>
            <w:r>
              <w:rPr>
                <w:sz w:val="28"/>
                <w:szCs w:val="28"/>
                <w:lang w:val="uk-UA"/>
              </w:rPr>
              <w:t>10</w:t>
            </w:r>
            <w:r w:rsidR="00987C87">
              <w:rPr>
                <w:sz w:val="28"/>
                <w:szCs w:val="28"/>
                <w:lang w:val="uk-UA"/>
              </w:rPr>
              <w:t>1</w:t>
            </w:r>
          </w:p>
        </w:tc>
        <w:tc>
          <w:tcPr>
            <w:tcW w:w="6485" w:type="dxa"/>
            <w:tcBorders>
              <w:top w:val="single" w:sz="4" w:space="0" w:color="auto"/>
              <w:left w:val="single" w:sz="4" w:space="0" w:color="auto"/>
              <w:bottom w:val="single" w:sz="4" w:space="0" w:color="auto"/>
              <w:right w:val="single" w:sz="4" w:space="0" w:color="auto"/>
            </w:tcBorders>
          </w:tcPr>
          <w:p w:rsidR="007E02D5" w:rsidRPr="001A3372" w:rsidRDefault="00BF0FE8" w:rsidP="00334D27">
            <w:pPr>
              <w:ind w:left="38" w:right="125"/>
              <w:jc w:val="both"/>
              <w:rPr>
                <w:rFonts w:ascii="Times New Roman" w:hAnsi="Times New Roman" w:cs="Times New Roman"/>
                <w:sz w:val="28"/>
                <w:szCs w:val="28"/>
              </w:rPr>
            </w:pPr>
            <w:hyperlink r:id="rId65" w:history="1">
              <w:r w:rsidR="007E02D5"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7E02D5" w:rsidRPr="001A3372">
                <w:rPr>
                  <w:rStyle w:val="af"/>
                  <w:rFonts w:ascii="Times New Roman" w:hAnsi="Times New Roman" w:cs="Times New Roman"/>
                  <w:color w:val="auto"/>
                  <w:sz w:val="28"/>
                  <w:szCs w:val="28"/>
                  <w:u w:val="none"/>
                </w:rPr>
                <w:t>пам’яток</w:t>
              </w:r>
              <w:proofErr w:type="gramEnd"/>
              <w:r w:rsidR="007E02D5"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7E02D5" w:rsidRPr="001A3372">
              <w:rPr>
                <w:rFonts w:ascii="Times New Roman" w:hAnsi="Times New Roman" w:cs="Times New Roman"/>
                <w:sz w:val="28"/>
                <w:szCs w:val="28"/>
              </w:rPr>
              <w:t xml:space="preserve"> </w:t>
            </w:r>
          </w:p>
          <w:p w:rsidR="007E02D5" w:rsidRPr="001A3372" w:rsidRDefault="007E02D5" w:rsidP="00334D27">
            <w:pPr>
              <w:pStyle w:val="a5"/>
              <w:ind w:left="38" w:right="125"/>
              <w:jc w:val="both"/>
              <w:rPr>
                <w:b/>
                <w:sz w:val="28"/>
                <w:szCs w:val="28"/>
              </w:rPr>
            </w:pPr>
          </w:p>
        </w:tc>
        <w:tc>
          <w:tcPr>
            <w:tcW w:w="2347"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0274B5">
        <w:trPr>
          <w:jc w:val="center"/>
        </w:trPr>
        <w:tc>
          <w:tcPr>
            <w:tcW w:w="613" w:type="dxa"/>
          </w:tcPr>
          <w:p w:rsidR="007E02D5" w:rsidRPr="001A3372" w:rsidRDefault="00AD0227" w:rsidP="00987C87">
            <w:pPr>
              <w:pStyle w:val="a5"/>
              <w:jc w:val="center"/>
              <w:rPr>
                <w:sz w:val="28"/>
                <w:szCs w:val="28"/>
                <w:lang w:val="uk-UA"/>
              </w:rPr>
            </w:pPr>
            <w:r>
              <w:rPr>
                <w:sz w:val="28"/>
                <w:szCs w:val="28"/>
                <w:lang w:val="uk-UA"/>
              </w:rPr>
              <w:t>10</w:t>
            </w:r>
            <w:r w:rsidR="00987C87">
              <w:rPr>
                <w:sz w:val="28"/>
                <w:szCs w:val="28"/>
                <w:lang w:val="uk-UA"/>
              </w:rPr>
              <w:t>2</w:t>
            </w:r>
          </w:p>
        </w:tc>
        <w:tc>
          <w:tcPr>
            <w:tcW w:w="6485" w:type="dxa"/>
            <w:tcBorders>
              <w:top w:val="single" w:sz="4" w:space="0" w:color="auto"/>
            </w:tcBorders>
          </w:tcPr>
          <w:p w:rsidR="007E02D5" w:rsidRPr="001A3372" w:rsidRDefault="00BF0FE8" w:rsidP="00334D27">
            <w:pPr>
              <w:pStyle w:val="a5"/>
              <w:ind w:left="38" w:right="125"/>
              <w:jc w:val="both"/>
              <w:rPr>
                <w:b/>
                <w:sz w:val="28"/>
                <w:szCs w:val="28"/>
                <w:lang w:val="uk-UA"/>
              </w:rPr>
            </w:pPr>
            <w:hyperlink r:id="rId66"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0274B5">
        <w:trPr>
          <w:jc w:val="center"/>
        </w:trPr>
        <w:tc>
          <w:tcPr>
            <w:tcW w:w="613" w:type="dxa"/>
          </w:tcPr>
          <w:p w:rsidR="007E02D5" w:rsidRPr="001A3372" w:rsidRDefault="00AD0227" w:rsidP="00987C87">
            <w:pPr>
              <w:pStyle w:val="a5"/>
              <w:jc w:val="center"/>
              <w:rPr>
                <w:sz w:val="28"/>
                <w:szCs w:val="28"/>
                <w:lang w:val="uk-UA"/>
              </w:rPr>
            </w:pPr>
            <w:r>
              <w:rPr>
                <w:sz w:val="28"/>
                <w:szCs w:val="28"/>
                <w:lang w:val="uk-UA"/>
              </w:rPr>
              <w:t>1</w:t>
            </w:r>
            <w:r w:rsidR="00AD42A3">
              <w:rPr>
                <w:sz w:val="28"/>
                <w:szCs w:val="28"/>
                <w:lang w:val="uk-UA"/>
              </w:rPr>
              <w:t>0</w:t>
            </w:r>
            <w:r w:rsidR="00987C87">
              <w:rPr>
                <w:sz w:val="28"/>
                <w:szCs w:val="28"/>
                <w:lang w:val="uk-UA"/>
              </w:rPr>
              <w:t>3</w:t>
            </w:r>
          </w:p>
        </w:tc>
        <w:tc>
          <w:tcPr>
            <w:tcW w:w="6485" w:type="dxa"/>
          </w:tcPr>
          <w:p w:rsidR="007E02D5" w:rsidRPr="001A3372" w:rsidRDefault="00BF0FE8" w:rsidP="00334D27">
            <w:pPr>
              <w:ind w:left="38" w:right="125"/>
              <w:jc w:val="both"/>
              <w:rPr>
                <w:rFonts w:ascii="Times New Roman" w:hAnsi="Times New Roman" w:cs="Times New Roman"/>
                <w:sz w:val="28"/>
                <w:szCs w:val="28"/>
                <w:lang w:val="uk-UA"/>
              </w:rPr>
            </w:pPr>
            <w:hyperlink r:id="rId67" w:history="1">
              <w:r w:rsidR="007E02D5"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E02D5" w:rsidRPr="001A3372">
              <w:rPr>
                <w:rFonts w:ascii="Times New Roman" w:hAnsi="Times New Roman" w:cs="Times New Roman"/>
                <w:sz w:val="28"/>
                <w:szCs w:val="28"/>
                <w:lang w:val="uk-UA"/>
              </w:rPr>
              <w:t xml:space="preserve"> </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0274B5">
        <w:trPr>
          <w:jc w:val="center"/>
        </w:trPr>
        <w:tc>
          <w:tcPr>
            <w:tcW w:w="613" w:type="dxa"/>
          </w:tcPr>
          <w:p w:rsidR="007E02D5" w:rsidRPr="001A3372" w:rsidRDefault="00AD0227" w:rsidP="00987C87">
            <w:pPr>
              <w:pStyle w:val="a5"/>
              <w:jc w:val="center"/>
              <w:rPr>
                <w:sz w:val="28"/>
                <w:szCs w:val="28"/>
                <w:lang w:val="uk-UA"/>
              </w:rPr>
            </w:pPr>
            <w:r>
              <w:rPr>
                <w:sz w:val="28"/>
                <w:szCs w:val="28"/>
                <w:lang w:val="uk-UA"/>
              </w:rPr>
              <w:t>1</w:t>
            </w:r>
            <w:r w:rsidR="00987C87">
              <w:rPr>
                <w:sz w:val="28"/>
                <w:szCs w:val="28"/>
                <w:lang w:val="uk-UA"/>
              </w:rPr>
              <w:t>04</w:t>
            </w:r>
          </w:p>
        </w:tc>
        <w:tc>
          <w:tcPr>
            <w:tcW w:w="6485" w:type="dxa"/>
          </w:tcPr>
          <w:p w:rsidR="007E02D5" w:rsidRPr="001A3372" w:rsidRDefault="00BF0FE8" w:rsidP="00334D27">
            <w:pPr>
              <w:pStyle w:val="a5"/>
              <w:ind w:left="38" w:right="125"/>
              <w:jc w:val="both"/>
              <w:rPr>
                <w:b/>
                <w:sz w:val="28"/>
                <w:szCs w:val="28"/>
                <w:lang w:val="uk-UA"/>
              </w:rPr>
            </w:pPr>
            <w:hyperlink r:id="rId68" w:history="1">
              <w:r w:rsidR="007E02D5"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7E02D5" w:rsidRPr="001A3372">
                <w:rPr>
                  <w:rStyle w:val="af"/>
                  <w:color w:val="auto"/>
                  <w:sz w:val="28"/>
                  <w:szCs w:val="28"/>
                  <w:u w:val="none"/>
                </w:rPr>
                <w:t>пам'яток</w:t>
              </w:r>
              <w:proofErr w:type="gramEnd"/>
              <w:r w:rsidR="007E02D5"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землеустрій»</w:t>
            </w:r>
          </w:p>
        </w:tc>
      </w:tr>
      <w:tr w:rsidR="007E02D5" w:rsidRPr="001A3372" w:rsidTr="000274B5">
        <w:trPr>
          <w:jc w:val="center"/>
        </w:trPr>
        <w:tc>
          <w:tcPr>
            <w:tcW w:w="613" w:type="dxa"/>
          </w:tcPr>
          <w:p w:rsidR="007E02D5" w:rsidRPr="001A3372" w:rsidRDefault="00AD0227" w:rsidP="00987C87">
            <w:pPr>
              <w:pStyle w:val="a5"/>
              <w:jc w:val="center"/>
              <w:rPr>
                <w:sz w:val="28"/>
                <w:szCs w:val="28"/>
                <w:lang w:val="uk-UA"/>
              </w:rPr>
            </w:pPr>
            <w:r>
              <w:rPr>
                <w:sz w:val="28"/>
                <w:szCs w:val="28"/>
                <w:lang w:val="uk-UA"/>
              </w:rPr>
              <w:t>1</w:t>
            </w:r>
            <w:r w:rsidR="00987C87">
              <w:rPr>
                <w:sz w:val="28"/>
                <w:szCs w:val="28"/>
                <w:lang w:val="uk-UA"/>
              </w:rPr>
              <w:t>05</w:t>
            </w:r>
          </w:p>
        </w:tc>
        <w:tc>
          <w:tcPr>
            <w:tcW w:w="6485" w:type="dxa"/>
          </w:tcPr>
          <w:p w:rsidR="007E02D5" w:rsidRPr="001A3372" w:rsidRDefault="00BF0FE8" w:rsidP="00334D27">
            <w:pPr>
              <w:pStyle w:val="a5"/>
              <w:ind w:left="38" w:right="125"/>
              <w:jc w:val="both"/>
              <w:rPr>
                <w:b/>
                <w:sz w:val="28"/>
                <w:szCs w:val="28"/>
                <w:lang w:val="uk-UA"/>
              </w:rPr>
            </w:pPr>
            <w:hyperlink r:id="rId69" w:history="1">
              <w:r w:rsidR="007E02D5" w:rsidRPr="001A3372">
                <w:rPr>
                  <w:rStyle w:val="af"/>
                  <w:color w:val="auto"/>
                  <w:sz w:val="28"/>
                  <w:szCs w:val="28"/>
                  <w:u w:val="none"/>
                  <w:lang w:val="uk-UA"/>
                </w:rPr>
                <w:t xml:space="preserve">Дозвіл на проведення робіт на пам’ятках місц. значення (крім пам’яток археології), їхніх територіях та зонах охорони, на щойно виявлених </w:t>
              </w:r>
              <w:r w:rsidR="007E02D5" w:rsidRPr="001A3372">
                <w:rPr>
                  <w:rStyle w:val="af"/>
                  <w:color w:val="auto"/>
                  <w:sz w:val="28"/>
                  <w:szCs w:val="28"/>
                  <w:u w:val="none"/>
                  <w:lang w:val="uk-UA"/>
                </w:rPr>
                <w:lastRenderedPageBreak/>
                <w:t>об’єктах культурної спадщини, реєстр-я кваліфікаційних документів та дозволів на проведення археол. розвідок, розкопок</w:t>
              </w:r>
            </w:hyperlink>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«Про охорону культурної </w:t>
            </w:r>
            <w:r w:rsidRPr="001A3372">
              <w:rPr>
                <w:sz w:val="28"/>
                <w:szCs w:val="28"/>
                <w:lang w:val="uk-UA"/>
              </w:rPr>
              <w:lastRenderedPageBreak/>
              <w:t>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0274B5">
        <w:trPr>
          <w:jc w:val="center"/>
        </w:trPr>
        <w:tc>
          <w:tcPr>
            <w:tcW w:w="613" w:type="dxa"/>
          </w:tcPr>
          <w:p w:rsidR="007E02D5" w:rsidRPr="00B6521F" w:rsidRDefault="00B6521F" w:rsidP="00987C87">
            <w:pPr>
              <w:pStyle w:val="a5"/>
              <w:jc w:val="center"/>
              <w:rPr>
                <w:sz w:val="28"/>
                <w:szCs w:val="28"/>
                <w:lang w:val="uk-UA"/>
              </w:rPr>
            </w:pPr>
            <w:r w:rsidRPr="00B6521F">
              <w:rPr>
                <w:sz w:val="28"/>
                <w:szCs w:val="28"/>
                <w:lang w:val="uk-UA"/>
              </w:rPr>
              <w:lastRenderedPageBreak/>
              <w:t>1</w:t>
            </w:r>
            <w:r w:rsidR="00987C87">
              <w:rPr>
                <w:sz w:val="28"/>
                <w:szCs w:val="28"/>
                <w:lang w:val="uk-UA"/>
              </w:rPr>
              <w:t>06</w:t>
            </w:r>
          </w:p>
        </w:tc>
        <w:tc>
          <w:tcPr>
            <w:tcW w:w="6485" w:type="dxa"/>
          </w:tcPr>
          <w:p w:rsidR="007E02D5" w:rsidRPr="00B6521F" w:rsidRDefault="00BF0FE8" w:rsidP="00334D27">
            <w:pPr>
              <w:pStyle w:val="a5"/>
              <w:ind w:left="38" w:right="125"/>
              <w:jc w:val="both"/>
              <w:rPr>
                <w:b/>
                <w:sz w:val="28"/>
                <w:szCs w:val="28"/>
                <w:lang w:val="uk-UA"/>
              </w:rPr>
            </w:pPr>
            <w:hyperlink r:id="rId70" w:history="1">
              <w:r w:rsidR="00B6521F" w:rsidRPr="00B6521F">
                <w:rPr>
                  <w:rStyle w:val="af"/>
                  <w:color w:val="auto"/>
                  <w:sz w:val="28"/>
                  <w:szCs w:val="28"/>
                  <w:u w:val="none"/>
                  <w:shd w:val="clear" w:color="auto" w:fill="F4F4F4"/>
                </w:rPr>
                <w:t xml:space="preserve">Надання </w:t>
              </w:r>
              <w:proofErr w:type="gramStart"/>
              <w:r w:rsidR="00B6521F" w:rsidRPr="00B6521F">
                <w:rPr>
                  <w:rStyle w:val="af"/>
                  <w:color w:val="auto"/>
                  <w:sz w:val="28"/>
                  <w:szCs w:val="28"/>
                  <w:u w:val="none"/>
                  <w:shd w:val="clear" w:color="auto" w:fill="F4F4F4"/>
                </w:rPr>
                <w:t>спец</w:t>
              </w:r>
              <w:proofErr w:type="gramEnd"/>
              <w:r w:rsidR="00B6521F" w:rsidRPr="00B6521F">
                <w:rPr>
                  <w:rStyle w:val="af"/>
                  <w:color w:val="auto"/>
                  <w:sz w:val="28"/>
                  <w:szCs w:val="28"/>
                  <w:u w:val="none"/>
                  <w:shd w:val="clear" w:color="auto" w:fill="F4F4F4"/>
                </w:rPr>
                <w:t>іального дозволу на використання лісових ресурсів (лісорубний квиток)</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Лісовий кодекс України</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987C87">
              <w:rPr>
                <w:sz w:val="28"/>
                <w:szCs w:val="28"/>
                <w:lang w:val="uk-UA"/>
              </w:rPr>
              <w:t>07</w:t>
            </w:r>
          </w:p>
        </w:tc>
        <w:tc>
          <w:tcPr>
            <w:tcW w:w="6485"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BF0FE8" w:rsidP="00334D27">
                  <w:pPr>
                    <w:ind w:left="38" w:right="125"/>
                    <w:jc w:val="both"/>
                    <w:rPr>
                      <w:rFonts w:ascii="Times New Roman" w:hAnsi="Times New Roman" w:cs="Times New Roman"/>
                      <w:sz w:val="28"/>
                      <w:szCs w:val="28"/>
                    </w:rPr>
                  </w:pPr>
                  <w:hyperlink r:id="rId71" w:history="1">
                    <w:r w:rsidR="007E02D5" w:rsidRPr="001A3372">
                      <w:rPr>
                        <w:rStyle w:val="af"/>
                        <w:rFonts w:ascii="Times New Roman" w:hAnsi="Times New Roman" w:cs="Times New Roman"/>
                        <w:color w:val="auto"/>
                        <w:sz w:val="28"/>
                        <w:szCs w:val="28"/>
                        <w:u w:val="none"/>
                        <w:lang w:val="uk-UA"/>
                      </w:rPr>
                      <w:t>Д</w:t>
                    </w:r>
                    <w:r w:rsidR="007E02D5" w:rsidRPr="001A3372">
                      <w:rPr>
                        <w:rStyle w:val="af"/>
                        <w:rFonts w:ascii="Times New Roman" w:hAnsi="Times New Roman" w:cs="Times New Roman"/>
                        <w:color w:val="auto"/>
                        <w:sz w:val="28"/>
                        <w:szCs w:val="28"/>
                        <w:u w:val="none"/>
                      </w:rPr>
                      <w:t>озв</w:t>
                    </w:r>
                    <w:r w:rsidR="007E02D5" w:rsidRPr="001A3372">
                      <w:rPr>
                        <w:rStyle w:val="af"/>
                        <w:rFonts w:ascii="Times New Roman" w:hAnsi="Times New Roman" w:cs="Times New Roman"/>
                        <w:color w:val="auto"/>
                        <w:sz w:val="28"/>
                        <w:szCs w:val="28"/>
                        <w:u w:val="none"/>
                        <w:lang w:val="uk-UA"/>
                      </w:rPr>
                      <w:t>іл</w:t>
                    </w:r>
                    <w:r w:rsidR="007E02D5"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0274B5">
        <w:trPr>
          <w:jc w:val="center"/>
        </w:trPr>
        <w:tc>
          <w:tcPr>
            <w:tcW w:w="613" w:type="dxa"/>
            <w:tcBorders>
              <w:right w:val="single" w:sz="4" w:space="0" w:color="auto"/>
            </w:tcBorders>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08</w:t>
            </w:r>
          </w:p>
        </w:tc>
        <w:tc>
          <w:tcPr>
            <w:tcW w:w="6485" w:type="dxa"/>
            <w:tcBorders>
              <w:top w:val="single" w:sz="4" w:space="0" w:color="auto"/>
              <w:left w:val="single" w:sz="4" w:space="0" w:color="auto"/>
              <w:bottom w:val="single" w:sz="4" w:space="0" w:color="auto"/>
              <w:right w:val="single" w:sz="4" w:space="0" w:color="auto"/>
            </w:tcBorders>
          </w:tcPr>
          <w:p w:rsidR="007E02D5" w:rsidRPr="001A3372" w:rsidRDefault="00BF0FE8" w:rsidP="00334D27">
            <w:pPr>
              <w:ind w:left="38" w:right="125"/>
              <w:jc w:val="both"/>
              <w:rPr>
                <w:rFonts w:ascii="Times New Roman" w:hAnsi="Times New Roman" w:cs="Times New Roman"/>
                <w:b/>
                <w:sz w:val="28"/>
                <w:szCs w:val="28"/>
                <w:lang w:val="uk-UA"/>
              </w:rPr>
            </w:pPr>
            <w:hyperlink r:id="rId72" w:history="1">
              <w:r w:rsidR="007E02D5"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7E02D5" w:rsidRPr="001A3372">
              <w:rPr>
                <w:rFonts w:ascii="Times New Roman" w:hAnsi="Times New Roman" w:cs="Times New Roman"/>
                <w:sz w:val="28"/>
                <w:szCs w:val="28"/>
              </w:rPr>
              <w:t xml:space="preserve"> </w:t>
            </w:r>
          </w:p>
        </w:tc>
        <w:tc>
          <w:tcPr>
            <w:tcW w:w="2347"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09</w:t>
            </w:r>
          </w:p>
        </w:tc>
        <w:tc>
          <w:tcPr>
            <w:tcW w:w="6485" w:type="dxa"/>
            <w:tcBorders>
              <w:top w:val="single" w:sz="4" w:space="0" w:color="auto"/>
            </w:tcBorders>
          </w:tcPr>
          <w:p w:rsidR="007E02D5" w:rsidRPr="001A3372" w:rsidRDefault="00BF0FE8" w:rsidP="00334D27">
            <w:pPr>
              <w:pStyle w:val="a5"/>
              <w:ind w:left="38" w:right="125"/>
              <w:jc w:val="both"/>
              <w:rPr>
                <w:b/>
                <w:sz w:val="28"/>
                <w:szCs w:val="28"/>
                <w:lang w:val="uk-UA"/>
              </w:rPr>
            </w:pPr>
            <w:hyperlink r:id="rId73" w:history="1">
              <w:r w:rsidR="007E02D5"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B6521F">
              <w:rPr>
                <w:sz w:val="28"/>
                <w:szCs w:val="28"/>
                <w:lang w:val="uk-UA"/>
              </w:rPr>
              <w:t>1</w:t>
            </w:r>
            <w:r w:rsidR="00987C87">
              <w:rPr>
                <w:sz w:val="28"/>
                <w:szCs w:val="28"/>
                <w:lang w:val="uk-UA"/>
              </w:rPr>
              <w:t>0</w:t>
            </w:r>
          </w:p>
        </w:tc>
        <w:tc>
          <w:tcPr>
            <w:tcW w:w="6485" w:type="dxa"/>
          </w:tcPr>
          <w:p w:rsidR="007E02D5" w:rsidRPr="001A3372" w:rsidRDefault="00BF0FE8" w:rsidP="00B6521F">
            <w:pPr>
              <w:pStyle w:val="a5"/>
              <w:ind w:left="38" w:right="125"/>
              <w:jc w:val="both"/>
              <w:rPr>
                <w:b/>
                <w:sz w:val="28"/>
                <w:szCs w:val="28"/>
                <w:lang w:val="uk-UA"/>
              </w:rPr>
            </w:pPr>
            <w:hyperlink r:id="rId74" w:history="1">
              <w:r w:rsidR="007E02D5"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B6521F">
              <w:rPr>
                <w:sz w:val="28"/>
                <w:szCs w:val="28"/>
                <w:lang w:val="uk-UA"/>
              </w:rPr>
              <w:t>1</w:t>
            </w:r>
            <w:r w:rsidR="00987C87">
              <w:rPr>
                <w:sz w:val="28"/>
                <w:szCs w:val="28"/>
                <w:lang w:val="uk-UA"/>
              </w:rPr>
              <w:t>1</w:t>
            </w:r>
          </w:p>
        </w:tc>
        <w:tc>
          <w:tcPr>
            <w:tcW w:w="6485" w:type="dxa"/>
          </w:tcPr>
          <w:p w:rsidR="007E02D5" w:rsidRPr="001A3372" w:rsidRDefault="00BF0FE8" w:rsidP="00334D27">
            <w:pPr>
              <w:pStyle w:val="a5"/>
              <w:ind w:left="38" w:right="125"/>
              <w:jc w:val="both"/>
              <w:rPr>
                <w:b/>
                <w:sz w:val="28"/>
                <w:szCs w:val="28"/>
                <w:lang w:val="uk-UA"/>
              </w:rPr>
            </w:pPr>
            <w:hyperlink r:id="rId75" w:history="1">
              <w:r w:rsidR="007E02D5"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B6521F">
              <w:rPr>
                <w:sz w:val="28"/>
                <w:szCs w:val="28"/>
                <w:lang w:val="uk-UA"/>
              </w:rPr>
              <w:t>1</w:t>
            </w:r>
            <w:r w:rsidR="00987C87">
              <w:rPr>
                <w:sz w:val="28"/>
                <w:szCs w:val="28"/>
                <w:lang w:val="uk-UA"/>
              </w:rPr>
              <w:t>2</w:t>
            </w:r>
          </w:p>
        </w:tc>
        <w:tc>
          <w:tcPr>
            <w:tcW w:w="6485" w:type="dxa"/>
          </w:tcPr>
          <w:p w:rsidR="007E02D5" w:rsidRPr="001A3372" w:rsidRDefault="007E02D5" w:rsidP="00334D27">
            <w:pPr>
              <w:pStyle w:val="a5"/>
              <w:ind w:left="38" w:right="12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4B1E3F">
              <w:rPr>
                <w:sz w:val="28"/>
                <w:szCs w:val="28"/>
                <w:lang w:val="uk-UA"/>
              </w:rPr>
              <w:t>1</w:t>
            </w:r>
            <w:r w:rsidR="00987C87">
              <w:rPr>
                <w:sz w:val="28"/>
                <w:szCs w:val="28"/>
                <w:lang w:val="uk-UA"/>
              </w:rPr>
              <w:t>3</w:t>
            </w:r>
          </w:p>
        </w:tc>
        <w:tc>
          <w:tcPr>
            <w:tcW w:w="6485"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347" w:type="dxa"/>
          </w:tcPr>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76"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14</w:t>
            </w:r>
          </w:p>
        </w:tc>
        <w:tc>
          <w:tcPr>
            <w:tcW w:w="6485"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347" w:type="dxa"/>
          </w:tcPr>
          <w:p w:rsidR="007E02D5" w:rsidRPr="00722783" w:rsidRDefault="007E02D5" w:rsidP="00334D27">
            <w:pPr>
              <w:pStyle w:val="rvps14"/>
              <w:spacing w:before="0" w:beforeAutospacing="0" w:after="0" w:afterAutospacing="0"/>
              <w:ind w:left="159" w:right="141"/>
              <w:jc w:val="both"/>
              <w:rPr>
                <w:sz w:val="28"/>
                <w:szCs w:val="28"/>
                <w:lang w:val="uk-UA"/>
              </w:rPr>
            </w:pPr>
            <w:r w:rsidRPr="001A3372">
              <w:rPr>
                <w:sz w:val="28"/>
                <w:szCs w:val="28"/>
              </w:rPr>
              <w:t xml:space="preserve">Закон України «Про Національну </w:t>
            </w:r>
            <w:r w:rsidRPr="001A3372">
              <w:rPr>
                <w:sz w:val="28"/>
                <w:szCs w:val="28"/>
              </w:rPr>
              <w:lastRenderedPageBreak/>
              <w:t>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77"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lastRenderedPageBreak/>
              <w:t>1</w:t>
            </w:r>
            <w:r w:rsidR="00987C87">
              <w:rPr>
                <w:sz w:val="28"/>
                <w:szCs w:val="28"/>
                <w:lang w:val="uk-UA"/>
              </w:rPr>
              <w:t>15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E02D5" w:rsidRPr="001A3372" w:rsidTr="00A444B4">
              <w:trPr>
                <w:tblCellSpacing w:w="15" w:type="dxa"/>
              </w:trPr>
              <w:tc>
                <w:tcPr>
                  <w:tcW w:w="5989" w:type="dxa"/>
                  <w:vAlign w:val="center"/>
                  <w:hideMark/>
                </w:tcPr>
                <w:p w:rsidR="007E02D5" w:rsidRPr="001A3372" w:rsidRDefault="00BF0FE8" w:rsidP="00334D27">
                  <w:pPr>
                    <w:ind w:left="38" w:right="125"/>
                    <w:jc w:val="both"/>
                    <w:rPr>
                      <w:rFonts w:ascii="Times New Roman" w:hAnsi="Times New Roman" w:cs="Times New Roman"/>
                      <w:sz w:val="28"/>
                      <w:szCs w:val="28"/>
                    </w:rPr>
                  </w:pPr>
                  <w:hyperlink r:id="rId78" w:history="1">
                    <w:r w:rsidR="007E02D5" w:rsidRPr="001A3372">
                      <w:rPr>
                        <w:rStyle w:val="af"/>
                        <w:rFonts w:ascii="Times New Roman" w:hAnsi="Times New Roman" w:cs="Times New Roman"/>
                        <w:color w:val="auto"/>
                        <w:sz w:val="28"/>
                        <w:szCs w:val="28"/>
                        <w:u w:val="none"/>
                      </w:rPr>
                      <w:t xml:space="preserve">Видача витягу з протоколу </w:t>
                    </w:r>
                    <w:proofErr w:type="gramStart"/>
                    <w:r w:rsidR="007E02D5" w:rsidRPr="001A3372">
                      <w:rPr>
                        <w:rStyle w:val="af"/>
                        <w:rFonts w:ascii="Times New Roman" w:hAnsi="Times New Roman" w:cs="Times New Roman"/>
                        <w:color w:val="auto"/>
                        <w:sz w:val="28"/>
                        <w:szCs w:val="28"/>
                        <w:u w:val="none"/>
                      </w:rPr>
                      <w:t>пленарного</w:t>
                    </w:r>
                    <w:proofErr w:type="gramEnd"/>
                    <w:r w:rsidR="007E02D5" w:rsidRPr="001A3372">
                      <w:rPr>
                        <w:rStyle w:val="af"/>
                        <w:rFonts w:ascii="Times New Roman" w:hAnsi="Times New Roman" w:cs="Times New Roman"/>
                        <w:color w:val="auto"/>
                        <w:sz w:val="28"/>
                        <w:szCs w:val="28"/>
                        <w:u w:val="none"/>
                      </w:rPr>
                      <w:t xml:space="preserve"> засідання Сумської міської ради</w:t>
                    </w:r>
                  </w:hyperlink>
                  <w:r w:rsidR="007E02D5" w:rsidRPr="001A3372">
                    <w:rPr>
                      <w:rFonts w:ascii="Times New Roman" w:hAnsi="Times New Roman" w:cs="Times New Roman"/>
                      <w:sz w:val="28"/>
                      <w:szCs w:val="28"/>
                    </w:rPr>
                    <w:t xml:space="preserve"> </w:t>
                  </w:r>
                </w:p>
              </w:tc>
            </w:tr>
          </w:tbl>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127515"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987C87">
              <w:rPr>
                <w:sz w:val="28"/>
                <w:szCs w:val="28"/>
                <w:lang w:val="uk-UA"/>
              </w:rPr>
              <w:t>16</w:t>
            </w:r>
          </w:p>
        </w:tc>
        <w:tc>
          <w:tcPr>
            <w:tcW w:w="6485" w:type="dxa"/>
          </w:tcPr>
          <w:p w:rsidR="007E02D5" w:rsidRPr="001A3372" w:rsidRDefault="00BF0FE8" w:rsidP="00334D27">
            <w:pPr>
              <w:ind w:left="38" w:right="125"/>
              <w:jc w:val="both"/>
              <w:rPr>
                <w:rFonts w:ascii="Times New Roman" w:hAnsi="Times New Roman" w:cs="Times New Roman"/>
                <w:sz w:val="28"/>
                <w:szCs w:val="28"/>
                <w:lang w:val="uk-UA"/>
              </w:rPr>
            </w:pPr>
            <w:hyperlink r:id="rId79" w:history="1">
              <w:r w:rsidR="007E02D5"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7E02D5" w:rsidRPr="001A3372">
              <w:rPr>
                <w:rFonts w:ascii="Times New Roman" w:hAnsi="Times New Roman" w:cs="Times New Roman"/>
                <w:sz w:val="28"/>
                <w:szCs w:val="28"/>
                <w:lang w:val="uk-UA"/>
              </w:rPr>
              <w:t xml:space="preserve"> </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E83062"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987C87">
              <w:rPr>
                <w:sz w:val="28"/>
                <w:szCs w:val="28"/>
                <w:lang w:val="uk-UA"/>
              </w:rPr>
              <w:t>17</w:t>
            </w:r>
          </w:p>
        </w:tc>
        <w:tc>
          <w:tcPr>
            <w:tcW w:w="6485" w:type="dxa"/>
          </w:tcPr>
          <w:p w:rsidR="007E02D5" w:rsidRPr="001A3372" w:rsidRDefault="00BF0FE8" w:rsidP="00334D27">
            <w:pPr>
              <w:ind w:left="38" w:right="125"/>
              <w:jc w:val="both"/>
              <w:rPr>
                <w:rFonts w:ascii="Times New Roman" w:hAnsi="Times New Roman" w:cs="Times New Roman"/>
                <w:sz w:val="28"/>
                <w:szCs w:val="28"/>
                <w:lang w:val="uk-UA"/>
              </w:rPr>
            </w:pPr>
            <w:hyperlink r:id="rId80" w:history="1">
              <w:r w:rsidR="007E02D5"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lastRenderedPageBreak/>
              <w:t xml:space="preserve">Закон України «Про </w:t>
            </w:r>
            <w:proofErr w:type="gramStart"/>
            <w:r w:rsidRPr="001A3372">
              <w:rPr>
                <w:sz w:val="28"/>
                <w:szCs w:val="28"/>
                <w:lang w:eastAsia="uk-UA"/>
              </w:rPr>
              <w:t>м</w:t>
            </w:r>
            <w:proofErr w:type="gramEnd"/>
            <w:r w:rsidRPr="001A3372">
              <w:rPr>
                <w:sz w:val="28"/>
                <w:szCs w:val="28"/>
                <w:lang w:eastAsia="uk-UA"/>
              </w:rPr>
              <w:t xml:space="preserve">ісцеве самоврядування </w:t>
            </w:r>
            <w:r w:rsidRPr="001A3372">
              <w:rPr>
                <w:sz w:val="28"/>
                <w:szCs w:val="28"/>
                <w:lang w:eastAsia="uk-UA"/>
              </w:rPr>
              <w:lastRenderedPageBreak/>
              <w:t>в Україні</w:t>
            </w:r>
            <w:r w:rsidRPr="001A3372">
              <w:rPr>
                <w:sz w:val="28"/>
                <w:szCs w:val="28"/>
                <w:lang w:val="uk-UA" w:eastAsia="uk-UA"/>
              </w:rPr>
              <w:t>»</w:t>
            </w:r>
            <w:r>
              <w:rPr>
                <w:sz w:val="28"/>
                <w:szCs w:val="28"/>
                <w:lang w:val="uk-UA" w:eastAsia="uk-UA"/>
              </w:rPr>
              <w:t>,</w:t>
            </w:r>
          </w:p>
          <w:p w:rsidR="007E02D5" w:rsidRPr="006D532A"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lastRenderedPageBreak/>
              <w:t>1</w:t>
            </w:r>
            <w:r w:rsidR="00987C87">
              <w:rPr>
                <w:sz w:val="28"/>
                <w:szCs w:val="28"/>
                <w:lang w:val="uk-UA"/>
              </w:rPr>
              <w:t>18</w:t>
            </w:r>
          </w:p>
        </w:tc>
        <w:tc>
          <w:tcPr>
            <w:tcW w:w="6485" w:type="dxa"/>
          </w:tcPr>
          <w:p w:rsidR="007E02D5" w:rsidRPr="001A3372" w:rsidRDefault="00BF0FE8" w:rsidP="00334D27">
            <w:pPr>
              <w:ind w:left="38" w:right="125"/>
              <w:jc w:val="both"/>
              <w:rPr>
                <w:rFonts w:ascii="Times New Roman" w:hAnsi="Times New Roman" w:cs="Times New Roman"/>
                <w:sz w:val="28"/>
                <w:szCs w:val="28"/>
              </w:rPr>
            </w:pPr>
            <w:hyperlink r:id="rId81" w:history="1">
              <w:r w:rsidR="007E02D5"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7E02D5" w:rsidRPr="001A3372" w:rsidRDefault="007E02D5" w:rsidP="00334D27">
            <w:pPr>
              <w:pStyle w:val="a5"/>
              <w:ind w:left="38" w:right="125"/>
              <w:jc w:val="both"/>
              <w:rPr>
                <w:b/>
                <w:sz w:val="28"/>
                <w:szCs w:val="28"/>
              </w:rPr>
            </w:pPr>
          </w:p>
        </w:tc>
        <w:tc>
          <w:tcPr>
            <w:tcW w:w="2347" w:type="dxa"/>
          </w:tcPr>
          <w:p w:rsidR="007E02D5" w:rsidRPr="00A30475" w:rsidRDefault="007E02D5" w:rsidP="00334D27">
            <w:pPr>
              <w:pStyle w:val="a5"/>
              <w:ind w:left="159" w:right="141"/>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7E02D5" w:rsidRPr="00D844E5" w:rsidTr="000274B5">
        <w:trPr>
          <w:jc w:val="center"/>
        </w:trPr>
        <w:tc>
          <w:tcPr>
            <w:tcW w:w="613" w:type="dxa"/>
          </w:tcPr>
          <w:p w:rsidR="007E02D5" w:rsidRDefault="00B6521F" w:rsidP="00987C87">
            <w:pPr>
              <w:pStyle w:val="a5"/>
              <w:jc w:val="center"/>
              <w:rPr>
                <w:sz w:val="28"/>
                <w:szCs w:val="28"/>
                <w:lang w:val="uk-UA"/>
              </w:rPr>
            </w:pPr>
            <w:r>
              <w:rPr>
                <w:sz w:val="28"/>
                <w:szCs w:val="28"/>
                <w:lang w:val="uk-UA"/>
              </w:rPr>
              <w:t>1</w:t>
            </w:r>
            <w:r w:rsidR="00987C87">
              <w:rPr>
                <w:sz w:val="28"/>
                <w:szCs w:val="28"/>
                <w:lang w:val="uk-UA"/>
              </w:rPr>
              <w:t>19</w:t>
            </w:r>
          </w:p>
        </w:tc>
        <w:tc>
          <w:tcPr>
            <w:tcW w:w="6485" w:type="dxa"/>
          </w:tcPr>
          <w:p w:rsidR="007E02D5" w:rsidRPr="001A3372" w:rsidRDefault="00BF0FE8" w:rsidP="00963CD8">
            <w:pPr>
              <w:pStyle w:val="a5"/>
              <w:ind w:left="38" w:right="125"/>
              <w:jc w:val="both"/>
              <w:rPr>
                <w:b/>
                <w:sz w:val="28"/>
                <w:szCs w:val="28"/>
                <w:lang w:val="uk-UA"/>
              </w:rPr>
            </w:pPr>
            <w:hyperlink r:id="rId82" w:history="1">
              <w:r w:rsidR="007E02D5"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7E02D5" w:rsidRPr="001A3372">
                <w:rPr>
                  <w:rStyle w:val="af"/>
                  <w:color w:val="auto"/>
                  <w:sz w:val="28"/>
                  <w:szCs w:val="28"/>
                  <w:u w:val="none"/>
                </w:rPr>
                <w:t>п</w:t>
              </w:r>
              <w:proofErr w:type="gramEnd"/>
              <w:r w:rsidR="007E02D5" w:rsidRPr="001A3372">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347" w:type="dxa"/>
          </w:tcPr>
          <w:p w:rsidR="007E02D5" w:rsidRPr="006D532A" w:rsidRDefault="007E02D5" w:rsidP="00963CD8">
            <w:pPr>
              <w:pStyle w:val="a5"/>
              <w:ind w:left="159" w:right="141"/>
              <w:jc w:val="both"/>
              <w:rPr>
                <w:sz w:val="28"/>
                <w:szCs w:val="28"/>
                <w:lang w:val="uk-UA" w:eastAsia="uk-UA"/>
              </w:rPr>
            </w:pPr>
            <w:r w:rsidRPr="006D532A">
              <w:rPr>
                <w:sz w:val="28"/>
                <w:szCs w:val="28"/>
                <w:lang w:val="uk-UA"/>
              </w:rPr>
              <w:t>Закон України «Про місцеве самоврядування в Україні»</w:t>
            </w:r>
            <w:r>
              <w:rPr>
                <w:sz w:val="28"/>
                <w:szCs w:val="28"/>
                <w:lang w:val="uk-UA"/>
              </w:rPr>
              <w:t xml:space="preserve">, </w:t>
            </w:r>
            <w:r w:rsidRPr="006D532A">
              <w:rPr>
                <w:sz w:val="28"/>
                <w:szCs w:val="28"/>
                <w:lang w:val="uk-UA"/>
              </w:rPr>
              <w:t xml:space="preserve">рішення виконавчого комітету Сумської міської ради від </w:t>
            </w:r>
            <w:r w:rsidRPr="006D532A">
              <w:rPr>
                <w:sz w:val="28"/>
                <w:szCs w:val="28"/>
                <w:lang w:val="uk-UA"/>
              </w:rPr>
              <w:lastRenderedPageBreak/>
              <w:t>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6521F" w:rsidRPr="00C300A8" w:rsidTr="000274B5">
        <w:trPr>
          <w:jc w:val="center"/>
        </w:trPr>
        <w:tc>
          <w:tcPr>
            <w:tcW w:w="613" w:type="dxa"/>
          </w:tcPr>
          <w:p w:rsidR="00B6521F" w:rsidRDefault="00B6521F" w:rsidP="00987C87">
            <w:pPr>
              <w:pStyle w:val="a5"/>
              <w:jc w:val="center"/>
              <w:rPr>
                <w:sz w:val="28"/>
                <w:szCs w:val="28"/>
                <w:lang w:val="uk-UA"/>
              </w:rPr>
            </w:pPr>
            <w:r>
              <w:rPr>
                <w:sz w:val="28"/>
                <w:szCs w:val="28"/>
                <w:lang w:val="uk-UA"/>
              </w:rPr>
              <w:lastRenderedPageBreak/>
              <w:t>12</w:t>
            </w:r>
            <w:r w:rsidR="00987C87">
              <w:rPr>
                <w:sz w:val="28"/>
                <w:szCs w:val="28"/>
                <w:lang w:val="uk-UA"/>
              </w:rPr>
              <w:t>0</w:t>
            </w:r>
          </w:p>
        </w:tc>
        <w:tc>
          <w:tcPr>
            <w:tcW w:w="6485" w:type="dxa"/>
          </w:tcPr>
          <w:p w:rsidR="00B6521F" w:rsidRPr="00B6521F" w:rsidRDefault="00BF0FE8" w:rsidP="00963CD8">
            <w:pPr>
              <w:pStyle w:val="a5"/>
              <w:ind w:left="38" w:right="125"/>
              <w:jc w:val="both"/>
              <w:rPr>
                <w:sz w:val="28"/>
                <w:szCs w:val="28"/>
              </w:rPr>
            </w:pPr>
            <w:hyperlink r:id="rId83" w:history="1">
              <w:r w:rsidR="00B6521F" w:rsidRPr="00B6521F">
                <w:rPr>
                  <w:rStyle w:val="af"/>
                  <w:color w:val="auto"/>
                  <w:sz w:val="28"/>
                  <w:szCs w:val="28"/>
                  <w:u w:val="none"/>
                  <w:shd w:val="clear" w:color="auto" w:fill="F4F4F4"/>
                </w:rPr>
                <w:t>Видача реєстраційної картки на встановлення об’єкту сезонної роздрібної торгі</w:t>
              </w:r>
              <w:proofErr w:type="gramStart"/>
              <w:r w:rsidR="00B6521F" w:rsidRPr="00B6521F">
                <w:rPr>
                  <w:rStyle w:val="af"/>
                  <w:color w:val="auto"/>
                  <w:sz w:val="28"/>
                  <w:szCs w:val="28"/>
                  <w:u w:val="none"/>
                  <w:shd w:val="clear" w:color="auto" w:fill="F4F4F4"/>
                </w:rPr>
                <w:t>вл</w:t>
              </w:r>
              <w:proofErr w:type="gramEnd"/>
              <w:r w:rsidR="00B6521F" w:rsidRPr="00B6521F">
                <w:rPr>
                  <w:rStyle w:val="af"/>
                  <w:color w:val="auto"/>
                  <w:sz w:val="28"/>
                  <w:szCs w:val="28"/>
                  <w:u w:val="none"/>
                  <w:shd w:val="clear" w:color="auto" w:fill="F4F4F4"/>
                </w:rPr>
                <w:t>і на території міста Суми</w:t>
              </w:r>
            </w:hyperlink>
          </w:p>
        </w:tc>
        <w:tc>
          <w:tcPr>
            <w:tcW w:w="2347" w:type="dxa"/>
          </w:tcPr>
          <w:p w:rsidR="00B6521F" w:rsidRPr="00B6521F" w:rsidRDefault="00B6521F" w:rsidP="00963CD8">
            <w:pPr>
              <w:pStyle w:val="a5"/>
              <w:ind w:left="159" w:right="141"/>
              <w:jc w:val="both"/>
              <w:rPr>
                <w:sz w:val="28"/>
                <w:szCs w:val="28"/>
                <w:lang w:val="uk-UA"/>
              </w:rPr>
            </w:pPr>
            <w:proofErr w:type="gramStart"/>
            <w:r w:rsidRPr="00B6521F">
              <w:rPr>
                <w:sz w:val="28"/>
                <w:szCs w:val="28"/>
              </w:rPr>
              <w:t>Р</w:t>
            </w:r>
            <w:proofErr w:type="gramEnd"/>
            <w:r w:rsidRPr="00B6521F">
              <w:rPr>
                <w:sz w:val="28"/>
                <w:szCs w:val="28"/>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B6521F">
              <w:rPr>
                <w:sz w:val="28"/>
                <w:szCs w:val="28"/>
                <w:lang w:val="uk-UA"/>
              </w:rPr>
              <w:t>2</w:t>
            </w:r>
            <w:r w:rsidR="00987C87">
              <w:rPr>
                <w:sz w:val="28"/>
                <w:szCs w:val="28"/>
                <w:lang w:val="uk-UA"/>
              </w:rPr>
              <w:t>1</w:t>
            </w:r>
          </w:p>
        </w:tc>
        <w:tc>
          <w:tcPr>
            <w:tcW w:w="6485" w:type="dxa"/>
          </w:tcPr>
          <w:p w:rsidR="007E02D5" w:rsidRPr="001A3372" w:rsidRDefault="007E02D5" w:rsidP="00334D27">
            <w:pPr>
              <w:tabs>
                <w:tab w:val="left" w:pos="5103"/>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 xml:space="preserve">рішення </w:t>
            </w:r>
            <w:r w:rsidRPr="006759A2">
              <w:rPr>
                <w:sz w:val="28"/>
                <w:szCs w:val="28"/>
                <w:lang w:val="uk-UA"/>
              </w:rPr>
              <w:lastRenderedPageBreak/>
              <w:t>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E02D5" w:rsidRPr="00552FDB" w:rsidTr="000274B5">
        <w:trPr>
          <w:jc w:val="center"/>
        </w:trPr>
        <w:tc>
          <w:tcPr>
            <w:tcW w:w="613" w:type="dxa"/>
          </w:tcPr>
          <w:p w:rsidR="007E02D5" w:rsidRDefault="007E02D5" w:rsidP="00987C87">
            <w:pPr>
              <w:pStyle w:val="a5"/>
              <w:jc w:val="center"/>
              <w:rPr>
                <w:sz w:val="28"/>
                <w:szCs w:val="28"/>
                <w:lang w:val="uk-UA"/>
              </w:rPr>
            </w:pPr>
            <w:r>
              <w:rPr>
                <w:sz w:val="28"/>
                <w:szCs w:val="28"/>
                <w:lang w:val="uk-UA"/>
              </w:rPr>
              <w:lastRenderedPageBreak/>
              <w:t>1</w:t>
            </w:r>
            <w:r w:rsidR="00B6521F">
              <w:rPr>
                <w:sz w:val="28"/>
                <w:szCs w:val="28"/>
                <w:lang w:val="uk-UA"/>
              </w:rPr>
              <w:t>2</w:t>
            </w:r>
            <w:r w:rsidR="00987C87">
              <w:rPr>
                <w:sz w:val="28"/>
                <w:szCs w:val="28"/>
                <w:lang w:val="uk-UA"/>
              </w:rPr>
              <w:t>2</w:t>
            </w:r>
          </w:p>
        </w:tc>
        <w:tc>
          <w:tcPr>
            <w:tcW w:w="6485" w:type="dxa"/>
          </w:tcPr>
          <w:p w:rsidR="007E02D5" w:rsidRPr="008F689F" w:rsidRDefault="00BF0FE8" w:rsidP="00334D27">
            <w:pPr>
              <w:tabs>
                <w:tab w:val="left" w:pos="5103"/>
              </w:tabs>
              <w:ind w:left="38" w:right="125"/>
              <w:jc w:val="both"/>
              <w:rPr>
                <w:rFonts w:ascii="Times New Roman" w:hAnsi="Times New Roman" w:cs="Times New Roman"/>
                <w:sz w:val="28"/>
                <w:szCs w:val="28"/>
                <w:lang w:val="uk-UA"/>
              </w:rPr>
            </w:pPr>
            <w:hyperlink r:id="rId84" w:history="1">
              <w:r w:rsidR="007E02D5"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E02D5"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оздоровлення та відпочинок дітей»</w:t>
            </w:r>
          </w:p>
        </w:tc>
      </w:tr>
      <w:tr w:rsidR="007E02D5" w:rsidRPr="001A3372" w:rsidTr="000274B5">
        <w:trPr>
          <w:jc w:val="center"/>
        </w:trPr>
        <w:tc>
          <w:tcPr>
            <w:tcW w:w="613" w:type="dxa"/>
          </w:tcPr>
          <w:p w:rsidR="007E02D5" w:rsidRPr="001A3372" w:rsidRDefault="00B6521F" w:rsidP="00987C87">
            <w:pPr>
              <w:pStyle w:val="a5"/>
              <w:jc w:val="center"/>
              <w:rPr>
                <w:sz w:val="28"/>
                <w:szCs w:val="28"/>
                <w:lang w:val="uk-UA"/>
              </w:rPr>
            </w:pPr>
            <w:r>
              <w:rPr>
                <w:sz w:val="28"/>
                <w:szCs w:val="28"/>
                <w:lang w:val="uk-UA"/>
              </w:rPr>
              <w:t>1</w:t>
            </w:r>
            <w:r w:rsidR="004B1E3F">
              <w:rPr>
                <w:sz w:val="28"/>
                <w:szCs w:val="28"/>
                <w:lang w:val="uk-UA"/>
              </w:rPr>
              <w:t>2</w:t>
            </w:r>
            <w:r w:rsidR="00987C87">
              <w:rPr>
                <w:sz w:val="28"/>
                <w:szCs w:val="28"/>
                <w:lang w:val="uk-UA"/>
              </w:rPr>
              <w:t>3</w:t>
            </w:r>
          </w:p>
        </w:tc>
        <w:tc>
          <w:tcPr>
            <w:tcW w:w="6485" w:type="dxa"/>
          </w:tcPr>
          <w:p w:rsidR="007E02D5" w:rsidRPr="00B6521F" w:rsidRDefault="007E02D5" w:rsidP="008F689F">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347" w:type="dxa"/>
          </w:tcPr>
          <w:p w:rsidR="007E02D5" w:rsidRPr="00B6521F" w:rsidRDefault="007E02D5" w:rsidP="00334D27">
            <w:pPr>
              <w:pStyle w:val="a5"/>
              <w:ind w:left="159" w:right="141"/>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24</w:t>
            </w:r>
          </w:p>
        </w:tc>
        <w:tc>
          <w:tcPr>
            <w:tcW w:w="6485" w:type="dxa"/>
          </w:tcPr>
          <w:p w:rsidR="007E02D5" w:rsidRPr="001A3372" w:rsidRDefault="007E02D5" w:rsidP="00334D27">
            <w:pPr>
              <w:tabs>
                <w:tab w:val="left" w:pos="1200"/>
              </w:tabs>
              <w:ind w:left="38" w:right="125"/>
              <w:jc w:val="both"/>
              <w:rPr>
                <w:rFonts w:ascii="Times New Roman" w:hAnsi="Times New Roman" w:cs="Times New Roman"/>
                <w:sz w:val="28"/>
                <w:szCs w:val="28"/>
              </w:rPr>
            </w:pPr>
            <w:r w:rsidRPr="001A3372">
              <w:rPr>
                <w:rFonts w:ascii="Times New Roman" w:hAnsi="Times New Roman" w:cs="Times New Roman"/>
                <w:bCs/>
                <w:sz w:val="28"/>
                <w:szCs w:val="28"/>
                <w:lang w:val="uk-UA"/>
              </w:rPr>
              <w:t>П</w:t>
            </w:r>
            <w:r w:rsidRPr="001A3372">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1A3372">
              <w:rPr>
                <w:rFonts w:ascii="Times New Roman" w:hAnsi="Times New Roman" w:cs="Times New Roman"/>
                <w:sz w:val="28"/>
                <w:szCs w:val="28"/>
              </w:rPr>
              <w:t>на їх видалення</w:t>
            </w:r>
          </w:p>
          <w:p w:rsidR="007E02D5" w:rsidRPr="001A3372" w:rsidRDefault="007E02D5" w:rsidP="00334D27">
            <w:pPr>
              <w:ind w:left="38" w:right="125"/>
              <w:jc w:val="both"/>
              <w:rPr>
                <w:rFonts w:ascii="Times New Roman" w:hAnsi="Times New Roman" w:cs="Times New Roman"/>
                <w:sz w:val="28"/>
                <w:szCs w:val="28"/>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rPr>
              <w:t>Закон України «Про благоустрій населених пункті</w:t>
            </w:r>
            <w:proofErr w:type="gramStart"/>
            <w:r w:rsidRPr="001A3372">
              <w:rPr>
                <w:sz w:val="28"/>
                <w:szCs w:val="28"/>
              </w:rPr>
              <w:t>в</w:t>
            </w:r>
            <w:proofErr w:type="gramEnd"/>
            <w:r w:rsidRPr="001A3372">
              <w:rPr>
                <w:sz w:val="28"/>
                <w:szCs w:val="28"/>
              </w:rPr>
              <w:t>»</w:t>
            </w:r>
          </w:p>
        </w:tc>
      </w:tr>
      <w:tr w:rsidR="007E02D5" w:rsidRPr="00D844E5" w:rsidTr="000274B5">
        <w:trPr>
          <w:jc w:val="center"/>
        </w:trPr>
        <w:tc>
          <w:tcPr>
            <w:tcW w:w="613" w:type="dxa"/>
          </w:tcPr>
          <w:p w:rsidR="007E02D5" w:rsidRPr="00024490" w:rsidRDefault="007E02D5" w:rsidP="00987C87">
            <w:pPr>
              <w:pStyle w:val="a5"/>
              <w:jc w:val="center"/>
              <w:rPr>
                <w:sz w:val="28"/>
                <w:szCs w:val="28"/>
                <w:lang w:val="uk-UA"/>
              </w:rPr>
            </w:pPr>
            <w:r w:rsidRPr="00024490">
              <w:rPr>
                <w:sz w:val="28"/>
                <w:szCs w:val="28"/>
                <w:lang w:val="uk-UA"/>
              </w:rPr>
              <w:t>1</w:t>
            </w:r>
            <w:r w:rsidR="00987C87">
              <w:rPr>
                <w:sz w:val="28"/>
                <w:szCs w:val="28"/>
                <w:lang w:val="uk-UA"/>
              </w:rPr>
              <w:t>25</w:t>
            </w:r>
          </w:p>
        </w:tc>
        <w:tc>
          <w:tcPr>
            <w:tcW w:w="6485" w:type="dxa"/>
          </w:tcPr>
          <w:p w:rsidR="007E02D5" w:rsidRPr="00024490" w:rsidRDefault="007E02D5" w:rsidP="00334D27">
            <w:pPr>
              <w:pStyle w:val="a5"/>
              <w:ind w:left="38" w:right="12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E02D5" w:rsidRPr="00024490" w:rsidRDefault="007E02D5" w:rsidP="00334D27">
            <w:pPr>
              <w:pStyle w:val="a5"/>
              <w:ind w:left="38" w:right="125"/>
              <w:jc w:val="both"/>
              <w:rPr>
                <w:b/>
                <w:sz w:val="28"/>
                <w:szCs w:val="28"/>
                <w:lang w:val="uk-UA"/>
              </w:rPr>
            </w:pPr>
            <w:r w:rsidRPr="00024490">
              <w:rPr>
                <w:sz w:val="28"/>
                <w:szCs w:val="28"/>
                <w:lang w:val="uk-UA" w:eastAsia="uk-UA"/>
              </w:rPr>
              <w:t>(крім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024490">
              <w:rPr>
                <w:sz w:val="28"/>
                <w:szCs w:val="28"/>
                <w:lang w:val="uk-UA"/>
              </w:rPr>
              <w:t>Закон України «Про державну реєстрацію юридичних осіб, фізичних осіб – підприємців та громадських формувань»</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26</w:t>
            </w:r>
          </w:p>
        </w:tc>
        <w:tc>
          <w:tcPr>
            <w:tcW w:w="6485" w:type="dxa"/>
          </w:tcPr>
          <w:p w:rsidR="007E02D5" w:rsidRPr="001A3372" w:rsidRDefault="007E02D5" w:rsidP="00334D27">
            <w:pPr>
              <w:pStyle w:val="a5"/>
              <w:ind w:left="38" w:right="125"/>
              <w:jc w:val="both"/>
              <w:rPr>
                <w:sz w:val="28"/>
                <w:szCs w:val="28"/>
                <w:lang w:val="uk-UA" w:eastAsia="uk-UA"/>
              </w:rPr>
            </w:pPr>
            <w:r w:rsidRPr="001A3372">
              <w:rPr>
                <w:sz w:val="28"/>
                <w:szCs w:val="28"/>
                <w:lang w:val="uk-UA" w:eastAsia="uk-UA"/>
              </w:rPr>
              <w:t xml:space="preserve">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w:t>
            </w:r>
            <w:r w:rsidRPr="001A3372">
              <w:rPr>
                <w:sz w:val="28"/>
                <w:szCs w:val="28"/>
                <w:lang w:val="uk-UA" w:eastAsia="uk-UA"/>
              </w:rPr>
              <w:lastRenderedPageBreak/>
              <w:t>– підприємців та громадських формувань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lastRenderedPageBreak/>
              <w:t>1</w:t>
            </w:r>
            <w:r w:rsidR="00987C87">
              <w:rPr>
                <w:sz w:val="28"/>
                <w:szCs w:val="28"/>
                <w:lang w:val="uk-UA"/>
              </w:rPr>
              <w:t>27</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28</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29</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3</w:t>
            </w:r>
            <w:r w:rsidR="00987C87">
              <w:rPr>
                <w:sz w:val="28"/>
                <w:szCs w:val="28"/>
                <w:lang w:val="uk-UA"/>
              </w:rPr>
              <w:t>0</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3</w:t>
            </w:r>
            <w:r w:rsidR="00987C87">
              <w:rPr>
                <w:sz w:val="28"/>
                <w:szCs w:val="28"/>
                <w:lang w:val="uk-UA"/>
              </w:rPr>
              <w:t>1</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3</w:t>
            </w:r>
            <w:r w:rsidR="00987C87">
              <w:rPr>
                <w:sz w:val="28"/>
                <w:szCs w:val="28"/>
                <w:lang w:val="uk-UA"/>
              </w:rPr>
              <w:t>2</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відміну рішення </w:t>
            </w:r>
            <w:r w:rsidRPr="001A3372">
              <w:rPr>
                <w:sz w:val="28"/>
                <w:szCs w:val="28"/>
                <w:lang w:val="uk-UA" w:eastAsia="uk-UA"/>
              </w:rPr>
              <w:lastRenderedPageBreak/>
              <w:t>про припинення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lastRenderedPageBreak/>
              <w:t>1</w:t>
            </w:r>
            <w:r w:rsidR="004B1E3F">
              <w:rPr>
                <w:sz w:val="28"/>
                <w:szCs w:val="28"/>
                <w:lang w:val="uk-UA"/>
              </w:rPr>
              <w:t>3</w:t>
            </w:r>
            <w:r w:rsidR="00987C87">
              <w:rPr>
                <w:sz w:val="28"/>
                <w:szCs w:val="28"/>
                <w:lang w:val="uk-UA"/>
              </w:rPr>
              <w:t>3</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34</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35</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36</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37</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w:t>
            </w:r>
            <w:r w:rsidRPr="001A3372">
              <w:rPr>
                <w:sz w:val="28"/>
                <w:szCs w:val="28"/>
                <w:lang w:val="uk-UA"/>
              </w:rPr>
              <w:lastRenderedPageBreak/>
              <w:t>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lastRenderedPageBreak/>
              <w:t>1</w:t>
            </w:r>
            <w:r w:rsidR="00987C87">
              <w:rPr>
                <w:sz w:val="28"/>
                <w:szCs w:val="28"/>
                <w:lang w:val="uk-UA"/>
              </w:rPr>
              <w:t>38</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39</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524006">
              <w:rPr>
                <w:sz w:val="28"/>
                <w:szCs w:val="28"/>
                <w:lang w:val="uk-UA"/>
              </w:rPr>
              <w:t>1</w:t>
            </w:r>
            <w:r w:rsidR="00024490">
              <w:rPr>
                <w:sz w:val="28"/>
                <w:szCs w:val="28"/>
                <w:lang w:val="uk-UA"/>
              </w:rPr>
              <w:t>4</w:t>
            </w:r>
            <w:r w:rsidR="00987C87">
              <w:rPr>
                <w:sz w:val="28"/>
                <w:szCs w:val="28"/>
                <w:lang w:val="uk-UA"/>
              </w:rPr>
              <w:t>0</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4</w:t>
            </w:r>
            <w:r w:rsidR="00987C87">
              <w:rPr>
                <w:sz w:val="28"/>
                <w:szCs w:val="28"/>
                <w:lang w:val="uk-UA"/>
              </w:rPr>
              <w:t>1</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4</w:t>
            </w:r>
            <w:r w:rsidR="00987C87">
              <w:rPr>
                <w:sz w:val="28"/>
                <w:szCs w:val="28"/>
                <w:lang w:val="uk-UA"/>
              </w:rPr>
              <w:t>2</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4B1E3F">
              <w:rPr>
                <w:sz w:val="28"/>
                <w:szCs w:val="28"/>
                <w:lang w:val="uk-UA"/>
              </w:rPr>
              <w:t>4</w:t>
            </w:r>
            <w:r w:rsidR="00987C87">
              <w:rPr>
                <w:sz w:val="28"/>
                <w:szCs w:val="28"/>
                <w:lang w:val="uk-UA"/>
              </w:rPr>
              <w:t>3</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Видача документів, що містяться в реєстраційній справі відповідної юридичної особи, громадського формування, що не має статусу юридичної особи, </w:t>
            </w:r>
            <w:r w:rsidRPr="001A3372">
              <w:rPr>
                <w:sz w:val="28"/>
                <w:szCs w:val="28"/>
                <w:lang w:val="uk-UA" w:eastAsia="uk-UA"/>
              </w:rPr>
              <w:lastRenderedPageBreak/>
              <w:t>фізичної особи – підприємця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реєстрацію </w:t>
            </w:r>
            <w:r w:rsidRPr="001A3372">
              <w:rPr>
                <w:sz w:val="28"/>
                <w:szCs w:val="28"/>
                <w:lang w:val="uk-UA"/>
              </w:rPr>
              <w:lastRenderedPageBreak/>
              <w:t>юридичних осіб, фізичних осіб – підприємців та громадських формувань</w:t>
            </w:r>
            <w:r>
              <w:rPr>
                <w:sz w:val="28"/>
                <w:szCs w:val="28"/>
                <w:lang w:val="uk-UA"/>
              </w:rPr>
              <w:t>»</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lastRenderedPageBreak/>
              <w:t>1</w:t>
            </w:r>
            <w:r w:rsidR="00987C87">
              <w:rPr>
                <w:sz w:val="28"/>
                <w:szCs w:val="28"/>
                <w:lang w:val="uk-UA"/>
              </w:rPr>
              <w:t>44</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виписки з Єдиного державного реєстру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D844E5"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45</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 xml:space="preserve">Наказ Міністерства </w:t>
            </w:r>
            <w:r w:rsidRPr="001A3372">
              <w:rPr>
                <w:sz w:val="28"/>
                <w:szCs w:val="28"/>
                <w:lang w:val="uk-UA"/>
              </w:rPr>
              <w:lastRenderedPageBreak/>
              <w:t>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lastRenderedPageBreak/>
              <w:t>1</w:t>
            </w:r>
            <w:r w:rsidR="00987C87">
              <w:rPr>
                <w:sz w:val="28"/>
                <w:szCs w:val="28"/>
                <w:lang w:val="uk-UA"/>
              </w:rPr>
              <w:t>46</w:t>
            </w:r>
          </w:p>
        </w:tc>
        <w:tc>
          <w:tcPr>
            <w:tcW w:w="6485"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створення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987C87">
              <w:rPr>
                <w:sz w:val="28"/>
                <w:szCs w:val="28"/>
                <w:lang w:val="uk-UA"/>
              </w:rPr>
              <w:t>47</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987C87">
              <w:rPr>
                <w:sz w:val="28"/>
                <w:szCs w:val="28"/>
                <w:lang w:val="uk-UA"/>
              </w:rPr>
              <w:t>48</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987C87">
              <w:rPr>
                <w:sz w:val="28"/>
                <w:szCs w:val="28"/>
                <w:lang w:val="uk-UA"/>
              </w:rPr>
              <w:t>49</w:t>
            </w:r>
          </w:p>
        </w:tc>
        <w:tc>
          <w:tcPr>
            <w:tcW w:w="6485"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рішення про виділ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024490">
              <w:rPr>
                <w:sz w:val="28"/>
                <w:szCs w:val="28"/>
                <w:lang w:val="uk-UA"/>
              </w:rPr>
              <w:t>5</w:t>
            </w:r>
            <w:r w:rsidR="00987C87">
              <w:rPr>
                <w:sz w:val="28"/>
                <w:szCs w:val="28"/>
                <w:lang w:val="uk-UA"/>
              </w:rPr>
              <w:t>0</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Pr>
                <w:sz w:val="28"/>
                <w:szCs w:val="28"/>
                <w:lang w:val="uk-UA"/>
              </w:rPr>
              <w:t>1</w:t>
            </w:r>
            <w:r w:rsidR="00024490">
              <w:rPr>
                <w:sz w:val="28"/>
                <w:szCs w:val="28"/>
                <w:lang w:val="uk-UA"/>
              </w:rPr>
              <w:t>5</w:t>
            </w:r>
            <w:r w:rsidR="00987C87">
              <w:rPr>
                <w:sz w:val="28"/>
                <w:szCs w:val="28"/>
                <w:lang w:val="uk-UA"/>
              </w:rPr>
              <w:t>1</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5</w:t>
            </w:r>
            <w:r w:rsidR="00987C87">
              <w:rPr>
                <w:sz w:val="28"/>
                <w:szCs w:val="28"/>
                <w:lang w:val="uk-UA"/>
              </w:rPr>
              <w:t>2</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 xml:space="preserve">Державна реєстрація зміни складу комісії з припинення (комісії з реорганізації, ліквідаційної </w:t>
            </w:r>
            <w:r w:rsidRPr="001633A6">
              <w:rPr>
                <w:sz w:val="28"/>
                <w:szCs w:val="28"/>
                <w:lang w:val="uk-UA"/>
              </w:rPr>
              <w:lastRenderedPageBreak/>
              <w:t>комісії)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lastRenderedPageBreak/>
              <w:t xml:space="preserve">Закон України </w:t>
            </w:r>
            <w:r>
              <w:rPr>
                <w:sz w:val="28"/>
                <w:szCs w:val="28"/>
                <w:lang w:val="uk-UA" w:eastAsia="uk-UA"/>
              </w:rPr>
              <w:t>«</w:t>
            </w:r>
            <w:r w:rsidRPr="001A3372">
              <w:rPr>
                <w:sz w:val="28"/>
                <w:szCs w:val="28"/>
                <w:lang w:eastAsia="uk-UA"/>
              </w:rPr>
              <w:t xml:space="preserve">Про громадські </w:t>
            </w:r>
            <w:r w:rsidRPr="001A3372">
              <w:rPr>
                <w:sz w:val="28"/>
                <w:szCs w:val="28"/>
                <w:lang w:eastAsia="uk-UA"/>
              </w:rPr>
              <w:lastRenderedPageBreak/>
              <w:t>об’єднання</w:t>
            </w:r>
            <w:r>
              <w:rPr>
                <w:sz w:val="28"/>
                <w:szCs w:val="28"/>
                <w:lang w:val="uk-UA" w:eastAsia="uk-UA"/>
              </w:rPr>
              <w:t>»</w:t>
            </w:r>
          </w:p>
        </w:tc>
      </w:tr>
      <w:tr w:rsidR="007E02D5" w:rsidRPr="001A3372" w:rsidTr="000274B5">
        <w:trPr>
          <w:jc w:val="center"/>
        </w:trPr>
        <w:tc>
          <w:tcPr>
            <w:tcW w:w="613" w:type="dxa"/>
          </w:tcPr>
          <w:p w:rsidR="007E02D5" w:rsidRPr="001633A6" w:rsidRDefault="007E02D5" w:rsidP="00987C87">
            <w:pPr>
              <w:pStyle w:val="a5"/>
              <w:jc w:val="center"/>
              <w:rPr>
                <w:sz w:val="28"/>
                <w:szCs w:val="28"/>
                <w:lang w:val="uk-UA"/>
              </w:rPr>
            </w:pPr>
            <w:r>
              <w:rPr>
                <w:sz w:val="28"/>
                <w:szCs w:val="28"/>
                <w:lang w:val="uk-UA"/>
              </w:rPr>
              <w:lastRenderedPageBreak/>
              <w:t>1</w:t>
            </w:r>
            <w:r w:rsidR="004B1E3F">
              <w:rPr>
                <w:sz w:val="28"/>
                <w:szCs w:val="28"/>
                <w:lang w:val="uk-UA"/>
              </w:rPr>
              <w:t>5</w:t>
            </w:r>
            <w:r w:rsidR="00987C87">
              <w:rPr>
                <w:sz w:val="28"/>
                <w:szCs w:val="28"/>
                <w:lang w:val="uk-UA"/>
              </w:rPr>
              <w:t>3</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987C87">
            <w:pPr>
              <w:pStyle w:val="a5"/>
              <w:jc w:val="center"/>
              <w:rPr>
                <w:sz w:val="28"/>
                <w:szCs w:val="28"/>
                <w:lang w:val="uk-UA"/>
              </w:rPr>
            </w:pPr>
            <w:r>
              <w:rPr>
                <w:sz w:val="28"/>
                <w:szCs w:val="28"/>
                <w:lang w:val="uk-UA"/>
              </w:rPr>
              <w:t>1</w:t>
            </w:r>
            <w:r w:rsidR="00987C87">
              <w:rPr>
                <w:sz w:val="28"/>
                <w:szCs w:val="28"/>
                <w:lang w:val="uk-UA"/>
              </w:rPr>
              <w:t>54</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987C87">
            <w:pPr>
              <w:pStyle w:val="a5"/>
              <w:jc w:val="center"/>
              <w:rPr>
                <w:sz w:val="28"/>
                <w:szCs w:val="28"/>
                <w:lang w:val="uk-UA"/>
              </w:rPr>
            </w:pPr>
            <w:r>
              <w:rPr>
                <w:sz w:val="28"/>
                <w:szCs w:val="28"/>
                <w:lang w:val="uk-UA"/>
              </w:rPr>
              <w:t>1</w:t>
            </w:r>
            <w:r w:rsidR="00987C87">
              <w:rPr>
                <w:sz w:val="28"/>
                <w:szCs w:val="28"/>
                <w:lang w:val="uk-UA"/>
              </w:rPr>
              <w:t>55</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987C87">
            <w:pPr>
              <w:pStyle w:val="a5"/>
              <w:jc w:val="center"/>
              <w:rPr>
                <w:sz w:val="28"/>
                <w:szCs w:val="28"/>
                <w:lang w:val="uk-UA"/>
              </w:rPr>
            </w:pPr>
            <w:r>
              <w:rPr>
                <w:sz w:val="28"/>
                <w:szCs w:val="28"/>
                <w:lang w:val="uk-UA"/>
              </w:rPr>
              <w:t>1</w:t>
            </w:r>
            <w:r w:rsidR="00987C87">
              <w:rPr>
                <w:sz w:val="28"/>
                <w:szCs w:val="28"/>
                <w:lang w:val="uk-UA"/>
              </w:rPr>
              <w:t>56</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987C87">
            <w:pPr>
              <w:pStyle w:val="a5"/>
              <w:jc w:val="center"/>
              <w:rPr>
                <w:sz w:val="28"/>
                <w:szCs w:val="28"/>
                <w:lang w:val="uk-UA"/>
              </w:rPr>
            </w:pPr>
            <w:r>
              <w:rPr>
                <w:sz w:val="28"/>
                <w:szCs w:val="28"/>
                <w:lang w:val="uk-UA"/>
              </w:rPr>
              <w:t>1</w:t>
            </w:r>
            <w:r w:rsidR="00987C87">
              <w:rPr>
                <w:sz w:val="28"/>
                <w:szCs w:val="28"/>
                <w:lang w:val="uk-UA"/>
              </w:rPr>
              <w:t>57</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58</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59</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6</w:t>
            </w:r>
            <w:r w:rsidR="00987C87">
              <w:rPr>
                <w:sz w:val="28"/>
                <w:szCs w:val="28"/>
                <w:lang w:val="uk-UA"/>
              </w:rPr>
              <w:t>0</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6</w:t>
            </w:r>
            <w:r w:rsidR="00987C87">
              <w:rPr>
                <w:sz w:val="28"/>
                <w:szCs w:val="28"/>
                <w:lang w:val="uk-UA"/>
              </w:rPr>
              <w:t>1</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w:t>
            </w:r>
            <w:r w:rsidRPr="001A3372">
              <w:rPr>
                <w:rFonts w:ascii="Times New Roman" w:hAnsi="Times New Roman" w:cs="Times New Roman"/>
                <w:color w:val="000000"/>
                <w:sz w:val="28"/>
                <w:szCs w:val="28"/>
                <w:lang w:eastAsia="uk-UA"/>
              </w:rPr>
              <w:lastRenderedPageBreak/>
              <w:t>нежитловий або навпаки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lastRenderedPageBreak/>
              <w:t xml:space="preserve">Закон України «Про державну реєстрацію речових прав на нерухоме майно </w:t>
            </w:r>
            <w:r w:rsidRPr="001A3372">
              <w:rPr>
                <w:sz w:val="28"/>
                <w:szCs w:val="28"/>
                <w:lang w:val="uk-UA"/>
              </w:rPr>
              <w:lastRenderedPageBreak/>
              <w:t>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lastRenderedPageBreak/>
              <w:t>1</w:t>
            </w:r>
            <w:r w:rsidR="00024490">
              <w:rPr>
                <w:sz w:val="28"/>
                <w:szCs w:val="28"/>
                <w:lang w:val="uk-UA"/>
              </w:rPr>
              <w:t>6</w:t>
            </w:r>
            <w:r w:rsidR="00987C87">
              <w:rPr>
                <w:sz w:val="28"/>
                <w:szCs w:val="28"/>
                <w:lang w:val="uk-UA"/>
              </w:rPr>
              <w:t>2</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4B1E3F">
              <w:rPr>
                <w:sz w:val="28"/>
                <w:szCs w:val="28"/>
                <w:lang w:val="uk-UA"/>
              </w:rPr>
              <w:t>6</w:t>
            </w:r>
            <w:r w:rsidR="00987C87">
              <w:rPr>
                <w:sz w:val="28"/>
                <w:szCs w:val="28"/>
                <w:lang w:val="uk-UA"/>
              </w:rPr>
              <w:t>3</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64</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65</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66</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trHeight w:val="1550"/>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67</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lastRenderedPageBreak/>
              <w:t>1</w:t>
            </w:r>
            <w:r w:rsidR="00987C87">
              <w:rPr>
                <w:sz w:val="28"/>
                <w:szCs w:val="28"/>
                <w:lang w:val="uk-UA"/>
              </w:rPr>
              <w:t>68</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 майно (крім державної реєстрації іпотеки на нерухоме майно)</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69</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7</w:t>
            </w:r>
            <w:r w:rsidR="00987C87">
              <w:rPr>
                <w:sz w:val="28"/>
                <w:szCs w:val="28"/>
                <w:lang w:val="uk-UA"/>
              </w:rPr>
              <w:t>0</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7</w:t>
            </w:r>
            <w:r w:rsidR="00987C87">
              <w:rPr>
                <w:sz w:val="28"/>
                <w:szCs w:val="28"/>
                <w:lang w:val="uk-UA"/>
              </w:rPr>
              <w:t>1</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024490">
              <w:rPr>
                <w:sz w:val="28"/>
                <w:szCs w:val="28"/>
                <w:lang w:val="uk-UA"/>
              </w:rPr>
              <w:t>7</w:t>
            </w:r>
            <w:r w:rsidR="00987C87">
              <w:rPr>
                <w:sz w:val="28"/>
                <w:szCs w:val="28"/>
                <w:lang w:val="uk-UA"/>
              </w:rPr>
              <w:t>2</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4B1E3F">
              <w:rPr>
                <w:sz w:val="28"/>
                <w:szCs w:val="28"/>
                <w:lang w:val="uk-UA"/>
              </w:rPr>
              <w:t>7</w:t>
            </w:r>
            <w:r w:rsidR="00987C87">
              <w:rPr>
                <w:sz w:val="28"/>
                <w:szCs w:val="28"/>
                <w:lang w:val="uk-UA"/>
              </w:rPr>
              <w:t>3</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7E02D5" w:rsidRPr="001A3372" w:rsidRDefault="007E02D5" w:rsidP="00334D27">
            <w:pPr>
              <w:ind w:left="38" w:right="125"/>
              <w:jc w:val="both"/>
              <w:rPr>
                <w:rFonts w:ascii="Times New Roman" w:hAnsi="Times New Roman" w:cs="Times New Roman"/>
                <w:color w:val="000000"/>
                <w:sz w:val="28"/>
                <w:szCs w:val="28"/>
                <w:shd w:val="clear" w:color="auto" w:fill="FFFFFF"/>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t>1</w:t>
            </w:r>
            <w:r w:rsidR="00987C87">
              <w:rPr>
                <w:sz w:val="28"/>
                <w:szCs w:val="28"/>
                <w:lang w:val="uk-UA"/>
              </w:rPr>
              <w:t>74</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«Про державну реєстрацію речових прав на нерухоме майно </w:t>
            </w:r>
            <w:r w:rsidRPr="001A3372">
              <w:rPr>
                <w:sz w:val="28"/>
                <w:szCs w:val="28"/>
                <w:lang w:val="uk-UA"/>
              </w:rPr>
              <w:lastRenderedPageBreak/>
              <w:t>та їх обтяжень»</w:t>
            </w:r>
          </w:p>
        </w:tc>
      </w:tr>
      <w:tr w:rsidR="007E02D5" w:rsidRPr="001A3372" w:rsidTr="000274B5">
        <w:trPr>
          <w:jc w:val="center"/>
        </w:trPr>
        <w:tc>
          <w:tcPr>
            <w:tcW w:w="613" w:type="dxa"/>
          </w:tcPr>
          <w:p w:rsidR="007E02D5" w:rsidRPr="001A3372" w:rsidRDefault="007E02D5" w:rsidP="00987C87">
            <w:pPr>
              <w:pStyle w:val="a5"/>
              <w:jc w:val="center"/>
              <w:rPr>
                <w:sz w:val="28"/>
                <w:szCs w:val="28"/>
                <w:lang w:val="uk-UA"/>
              </w:rPr>
            </w:pPr>
            <w:r w:rsidRPr="001A3372">
              <w:rPr>
                <w:sz w:val="28"/>
                <w:szCs w:val="28"/>
                <w:lang w:val="uk-UA"/>
              </w:rPr>
              <w:lastRenderedPageBreak/>
              <w:t>1</w:t>
            </w:r>
            <w:r w:rsidR="00987C87">
              <w:rPr>
                <w:sz w:val="28"/>
                <w:szCs w:val="28"/>
                <w:lang w:val="uk-UA"/>
              </w:rPr>
              <w:t>75</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Pr="001A3372">
              <w:rPr>
                <w:rFonts w:ascii="Times New Roman" w:hAnsi="Times New Roman" w:cs="Times New Roman"/>
                <w:color w:val="000000"/>
                <w:sz w:val="28"/>
                <w:szCs w:val="28"/>
                <w:lang w:val="uk-UA" w:eastAsia="uk-UA"/>
              </w:rPr>
              <w:t xml:space="preserve">припинення </w:t>
            </w:r>
            <w:r w:rsidRPr="001A3372">
              <w:rPr>
                <w:rFonts w:ascii="Times New Roman" w:hAnsi="Times New Roman" w:cs="Times New Roman"/>
                <w:color w:val="000000"/>
                <w:sz w:val="28"/>
                <w:szCs w:val="28"/>
                <w:lang w:eastAsia="uk-UA"/>
              </w:rPr>
              <w:t>іншого речового права</w:t>
            </w:r>
            <w:r w:rsidRPr="001A3372">
              <w:rPr>
                <w:rFonts w:ascii="Times New Roman" w:hAnsi="Times New Roman" w:cs="Times New Roman"/>
                <w:color w:val="000000"/>
                <w:sz w:val="28"/>
                <w:szCs w:val="28"/>
                <w:lang w:val="uk-UA" w:eastAsia="uk-UA"/>
              </w:rPr>
              <w:t xml:space="preserve"> (іпотека)</w:t>
            </w:r>
            <w:r w:rsidRPr="001A3372">
              <w:rPr>
                <w:rFonts w:ascii="Times New Roman" w:hAnsi="Times New Roman" w:cs="Times New Roman"/>
                <w:color w:val="000000"/>
                <w:sz w:val="28"/>
                <w:szCs w:val="28"/>
                <w:lang w:eastAsia="uk-UA"/>
              </w:rPr>
              <w:t xml:space="preserve"> на нерухоме майно</w:t>
            </w:r>
            <w:r w:rsidRPr="001A3372">
              <w:rPr>
                <w:rFonts w:ascii="Times New Roman" w:hAnsi="Times New Roman" w:cs="Times New Roman"/>
                <w:color w:val="000000"/>
                <w:sz w:val="28"/>
                <w:szCs w:val="28"/>
                <w:lang w:val="uk-UA" w:eastAsia="uk-UA"/>
              </w:rPr>
              <w:t xml:space="preserve">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024490" w:rsidRPr="001A3372" w:rsidTr="000274B5">
        <w:trPr>
          <w:jc w:val="center"/>
        </w:trPr>
        <w:tc>
          <w:tcPr>
            <w:tcW w:w="613" w:type="dxa"/>
          </w:tcPr>
          <w:p w:rsidR="00024490" w:rsidRPr="00024490" w:rsidRDefault="00024490" w:rsidP="00987C87">
            <w:pPr>
              <w:pStyle w:val="a5"/>
              <w:jc w:val="center"/>
              <w:rPr>
                <w:sz w:val="28"/>
                <w:szCs w:val="28"/>
                <w:lang w:val="uk-UA"/>
              </w:rPr>
            </w:pPr>
            <w:r>
              <w:rPr>
                <w:sz w:val="28"/>
                <w:szCs w:val="28"/>
                <w:lang w:val="uk-UA"/>
              </w:rPr>
              <w:t>1</w:t>
            </w:r>
            <w:r w:rsidR="00987C87">
              <w:rPr>
                <w:sz w:val="28"/>
                <w:szCs w:val="28"/>
                <w:lang w:val="uk-UA"/>
              </w:rPr>
              <w:t>76</w:t>
            </w:r>
          </w:p>
        </w:tc>
        <w:tc>
          <w:tcPr>
            <w:tcW w:w="6485" w:type="dxa"/>
          </w:tcPr>
          <w:p w:rsidR="00024490" w:rsidRPr="00967CA1" w:rsidRDefault="00024490" w:rsidP="00024490">
            <w:pPr>
              <w:pStyle w:val="a5"/>
              <w:ind w:left="38" w:right="125"/>
              <w:jc w:val="both"/>
              <w:rPr>
                <w:sz w:val="28"/>
                <w:szCs w:val="28"/>
                <w:lang w:val="uk-UA"/>
              </w:rPr>
            </w:pPr>
            <w:r>
              <w:rPr>
                <w:sz w:val="28"/>
                <w:szCs w:val="28"/>
                <w:lang w:val="uk-UA"/>
              </w:rPr>
              <w:t>О</w:t>
            </w:r>
            <w:r w:rsidRPr="00991D5C">
              <w:rPr>
                <w:sz w:val="28"/>
                <w:szCs w:val="28"/>
                <w:lang w:val="uk-UA"/>
              </w:rPr>
              <w:t>бмін посвідченн</w:t>
            </w:r>
            <w:r>
              <w:rPr>
                <w:sz w:val="28"/>
                <w:szCs w:val="28"/>
                <w:lang w:val="uk-UA"/>
              </w:rPr>
              <w:t>я водія (без складення іспитів)</w:t>
            </w:r>
            <w:r w:rsidRPr="00991D5C">
              <w:rPr>
                <w:sz w:val="28"/>
                <w:szCs w:val="28"/>
                <w:lang w:val="uk-UA"/>
              </w:rPr>
              <w:t xml:space="preserve"> </w:t>
            </w:r>
          </w:p>
        </w:tc>
        <w:tc>
          <w:tcPr>
            <w:tcW w:w="2347" w:type="dxa"/>
          </w:tcPr>
          <w:p w:rsidR="00024490" w:rsidRPr="00967CA1" w:rsidRDefault="00024490" w:rsidP="00024490">
            <w:pPr>
              <w:pStyle w:val="a5"/>
              <w:ind w:left="159" w:right="141"/>
              <w:jc w:val="both"/>
              <w:rPr>
                <w:b/>
                <w:sz w:val="28"/>
                <w:szCs w:val="28"/>
              </w:rPr>
            </w:pPr>
            <w:r w:rsidRPr="00967CA1">
              <w:rPr>
                <w:sz w:val="28"/>
                <w:szCs w:val="28"/>
              </w:rPr>
              <w:t>Закони України</w:t>
            </w:r>
            <w:hyperlink r:id="rId85" w:tgtFrame="_blank" w:history="1">
              <w:r w:rsidRPr="00967CA1">
                <w:rPr>
                  <w:rStyle w:val="af"/>
                  <w:color w:val="auto"/>
                  <w:sz w:val="28"/>
                  <w:szCs w:val="28"/>
                  <w:u w:val="none"/>
                  <w:lang w:val="uk-UA"/>
                </w:rPr>
                <w:t xml:space="preserve"> </w:t>
              </w:r>
              <w:r>
                <w:rPr>
                  <w:rStyle w:val="af"/>
                  <w:color w:val="auto"/>
                  <w:sz w:val="28"/>
                  <w:szCs w:val="28"/>
                  <w:u w:val="none"/>
                  <w:lang w:val="uk-UA"/>
                </w:rPr>
                <w:t>«</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6"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Pr="00024490" w:rsidRDefault="00024490" w:rsidP="00987C87">
            <w:pPr>
              <w:pStyle w:val="a5"/>
              <w:jc w:val="center"/>
              <w:rPr>
                <w:sz w:val="28"/>
                <w:szCs w:val="28"/>
                <w:lang w:val="uk-UA"/>
              </w:rPr>
            </w:pPr>
            <w:r>
              <w:rPr>
                <w:sz w:val="28"/>
                <w:szCs w:val="28"/>
                <w:lang w:val="uk-UA"/>
              </w:rPr>
              <w:t>1</w:t>
            </w:r>
            <w:r w:rsidR="00987C87">
              <w:rPr>
                <w:sz w:val="28"/>
                <w:szCs w:val="28"/>
                <w:lang w:val="uk-UA"/>
              </w:rPr>
              <w:t>77</w:t>
            </w:r>
          </w:p>
        </w:tc>
        <w:tc>
          <w:tcPr>
            <w:tcW w:w="6485" w:type="dxa"/>
          </w:tcPr>
          <w:p w:rsidR="00024490" w:rsidRPr="001A3372" w:rsidRDefault="00024490" w:rsidP="00024490">
            <w:pPr>
              <w:pStyle w:val="a5"/>
              <w:ind w:left="38" w:right="125"/>
              <w:jc w:val="both"/>
              <w:rPr>
                <w:sz w:val="28"/>
                <w:szCs w:val="28"/>
                <w:lang w:val="uk-UA"/>
              </w:rPr>
            </w:pPr>
            <w:r>
              <w:rPr>
                <w:sz w:val="28"/>
                <w:szCs w:val="28"/>
                <w:lang w:val="uk-UA"/>
              </w:rPr>
              <w:t>Видача</w:t>
            </w:r>
            <w:r w:rsidRPr="00991D5C">
              <w:rPr>
                <w:sz w:val="28"/>
                <w:szCs w:val="28"/>
                <w:lang w:val="uk-UA"/>
              </w:rPr>
              <w:t xml:space="preserve"> нового посвідчення водія зам</w:t>
            </w:r>
            <w:r>
              <w:rPr>
                <w:sz w:val="28"/>
                <w:szCs w:val="28"/>
                <w:lang w:val="uk-UA"/>
              </w:rPr>
              <w:t>ість втраченого або викраденого</w:t>
            </w:r>
          </w:p>
        </w:tc>
        <w:tc>
          <w:tcPr>
            <w:tcW w:w="2347" w:type="dxa"/>
          </w:tcPr>
          <w:p w:rsidR="00024490" w:rsidRPr="00967CA1" w:rsidRDefault="00024490" w:rsidP="00024490">
            <w:pPr>
              <w:pStyle w:val="a5"/>
              <w:ind w:left="159" w:right="141"/>
              <w:jc w:val="both"/>
              <w:rPr>
                <w:b/>
                <w:sz w:val="28"/>
                <w:szCs w:val="28"/>
                <w:lang w:val="uk-UA"/>
              </w:rPr>
            </w:pPr>
            <w:r w:rsidRPr="00967CA1">
              <w:rPr>
                <w:sz w:val="28"/>
                <w:szCs w:val="28"/>
              </w:rPr>
              <w:t>Закони України</w:t>
            </w:r>
            <w:hyperlink r:id="rId87"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8"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987C87">
            <w:pPr>
              <w:pStyle w:val="a5"/>
              <w:jc w:val="center"/>
              <w:rPr>
                <w:sz w:val="28"/>
                <w:szCs w:val="28"/>
                <w:lang w:val="uk-UA"/>
              </w:rPr>
            </w:pPr>
            <w:r>
              <w:rPr>
                <w:sz w:val="28"/>
                <w:szCs w:val="28"/>
                <w:lang w:val="uk-UA"/>
              </w:rPr>
              <w:t>1</w:t>
            </w:r>
            <w:r w:rsidR="00987C87">
              <w:rPr>
                <w:sz w:val="28"/>
                <w:szCs w:val="28"/>
                <w:lang w:val="uk-UA"/>
              </w:rPr>
              <w:t>78</w:t>
            </w:r>
          </w:p>
        </w:tc>
        <w:tc>
          <w:tcPr>
            <w:tcW w:w="6485" w:type="dxa"/>
          </w:tcPr>
          <w:p w:rsidR="00024490" w:rsidRPr="00967CA1" w:rsidRDefault="00024490" w:rsidP="00024490">
            <w:pPr>
              <w:pStyle w:val="a5"/>
              <w:ind w:left="38" w:right="125"/>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347" w:type="dxa"/>
          </w:tcPr>
          <w:p w:rsidR="00024490" w:rsidRPr="00967CA1" w:rsidRDefault="00024490" w:rsidP="00024490">
            <w:pPr>
              <w:pStyle w:val="a5"/>
              <w:ind w:left="159" w:right="141"/>
              <w:jc w:val="both"/>
              <w:rPr>
                <w:sz w:val="28"/>
                <w:szCs w:val="28"/>
                <w:lang w:val="uk-UA"/>
              </w:rPr>
            </w:pPr>
            <w:r w:rsidRPr="00967CA1">
              <w:rPr>
                <w:sz w:val="28"/>
                <w:szCs w:val="28"/>
              </w:rPr>
              <w:t>Закони України</w:t>
            </w:r>
            <w:hyperlink r:id="rId89"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0"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987C87">
            <w:pPr>
              <w:pStyle w:val="a5"/>
              <w:jc w:val="center"/>
              <w:rPr>
                <w:sz w:val="28"/>
                <w:szCs w:val="28"/>
                <w:lang w:val="uk-UA"/>
              </w:rPr>
            </w:pPr>
            <w:r>
              <w:rPr>
                <w:sz w:val="28"/>
                <w:szCs w:val="28"/>
                <w:lang w:val="uk-UA"/>
              </w:rPr>
              <w:t>1</w:t>
            </w:r>
            <w:r w:rsidR="00987C87">
              <w:rPr>
                <w:sz w:val="28"/>
                <w:szCs w:val="28"/>
                <w:lang w:val="uk-UA"/>
              </w:rPr>
              <w:t>78</w:t>
            </w:r>
          </w:p>
        </w:tc>
        <w:tc>
          <w:tcPr>
            <w:tcW w:w="6485" w:type="dxa"/>
          </w:tcPr>
          <w:p w:rsidR="00024490" w:rsidRPr="00967CA1" w:rsidRDefault="00024490" w:rsidP="00024490">
            <w:pPr>
              <w:spacing w:after="0" w:line="240" w:lineRule="auto"/>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347" w:type="dxa"/>
          </w:tcPr>
          <w:p w:rsidR="00024490" w:rsidRPr="00967CA1" w:rsidRDefault="00024490" w:rsidP="00024490">
            <w:pPr>
              <w:pStyle w:val="a5"/>
              <w:ind w:left="159" w:right="141"/>
              <w:jc w:val="both"/>
              <w:rPr>
                <w:sz w:val="28"/>
                <w:szCs w:val="28"/>
                <w:lang w:val="uk-UA"/>
              </w:rPr>
            </w:pPr>
            <w:r w:rsidRPr="00967CA1">
              <w:rPr>
                <w:sz w:val="28"/>
                <w:szCs w:val="28"/>
              </w:rPr>
              <w:t>Закони України</w:t>
            </w:r>
            <w:hyperlink r:id="rId91"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2"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18</w:t>
            </w:r>
            <w:r w:rsidR="00987C87">
              <w:rPr>
                <w:sz w:val="28"/>
                <w:szCs w:val="28"/>
                <w:lang w:val="uk-UA"/>
              </w:rPr>
              <w:t>0</w:t>
            </w:r>
          </w:p>
        </w:tc>
        <w:tc>
          <w:tcPr>
            <w:tcW w:w="6485"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народження</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18</w:t>
            </w:r>
            <w:r w:rsidR="00F059A9">
              <w:rPr>
                <w:sz w:val="28"/>
                <w:szCs w:val="28"/>
                <w:lang w:val="uk-UA"/>
              </w:rPr>
              <w:t>1</w:t>
            </w:r>
          </w:p>
        </w:tc>
        <w:tc>
          <w:tcPr>
            <w:tcW w:w="6485"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смерті</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18</w:t>
            </w:r>
            <w:r w:rsidR="00F059A9">
              <w:rPr>
                <w:sz w:val="28"/>
                <w:szCs w:val="28"/>
                <w:lang w:val="uk-UA"/>
              </w:rPr>
              <w:t>2</w:t>
            </w:r>
          </w:p>
        </w:tc>
        <w:tc>
          <w:tcPr>
            <w:tcW w:w="6485"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зміни імені</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 xml:space="preserve">Закон України «Про державну реєстрацію актів цивільного </w:t>
            </w:r>
            <w:r>
              <w:rPr>
                <w:sz w:val="28"/>
                <w:szCs w:val="28"/>
                <w:lang w:val="uk-UA"/>
              </w:rPr>
              <w:lastRenderedPageBreak/>
              <w:t>стану»</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lastRenderedPageBreak/>
              <w:t>1</w:t>
            </w:r>
            <w:r w:rsidR="004B1E3F">
              <w:rPr>
                <w:sz w:val="28"/>
                <w:szCs w:val="28"/>
                <w:lang w:val="uk-UA"/>
              </w:rPr>
              <w:t>8</w:t>
            </w:r>
            <w:r w:rsidR="00F059A9">
              <w:rPr>
                <w:sz w:val="28"/>
                <w:szCs w:val="28"/>
                <w:lang w:val="uk-UA"/>
              </w:rPr>
              <w:t>3</w:t>
            </w:r>
          </w:p>
        </w:tc>
        <w:tc>
          <w:tcPr>
            <w:tcW w:w="6485"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347" w:type="dxa"/>
          </w:tcPr>
          <w:p w:rsidR="00024490" w:rsidRPr="0028779B"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w:t>
            </w:r>
            <w:r w:rsidR="00F059A9">
              <w:rPr>
                <w:sz w:val="28"/>
                <w:szCs w:val="28"/>
                <w:lang w:val="uk-UA"/>
              </w:rPr>
              <w:t>84</w:t>
            </w:r>
          </w:p>
        </w:tc>
        <w:tc>
          <w:tcPr>
            <w:tcW w:w="6485" w:type="dxa"/>
          </w:tcPr>
          <w:p w:rsidR="00024490" w:rsidRPr="00A9527A" w:rsidRDefault="00024490" w:rsidP="00024490">
            <w:pPr>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Включення громадян </w:t>
            </w:r>
            <w:proofErr w:type="gramStart"/>
            <w:r w:rsidRPr="00A9527A">
              <w:rPr>
                <w:rFonts w:ascii="Times New Roman" w:hAnsi="Times New Roman" w:cs="Times New Roman"/>
                <w:sz w:val="28"/>
                <w:szCs w:val="28"/>
              </w:rPr>
              <w:t>до</w:t>
            </w:r>
            <w:proofErr w:type="gramEnd"/>
            <w:r w:rsidRPr="00A9527A">
              <w:rPr>
                <w:rFonts w:ascii="Times New Roman" w:hAnsi="Times New Roman" w:cs="Times New Roman"/>
                <w:sz w:val="28"/>
                <w:szCs w:val="28"/>
              </w:rPr>
              <w:t xml:space="preserve"> членів житлово-будівельних кооперативів </w:t>
            </w:r>
          </w:p>
        </w:tc>
        <w:tc>
          <w:tcPr>
            <w:tcW w:w="2347" w:type="dxa"/>
          </w:tcPr>
          <w:p w:rsidR="00024490" w:rsidRPr="00A9527A" w:rsidRDefault="00024490" w:rsidP="00024490">
            <w:pPr>
              <w:pStyle w:val="a5"/>
              <w:ind w:left="159" w:right="141"/>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 № 228</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w:t>
            </w:r>
            <w:r w:rsidR="00F059A9">
              <w:rPr>
                <w:sz w:val="28"/>
                <w:szCs w:val="28"/>
                <w:lang w:val="uk-UA"/>
              </w:rPr>
              <w:t>85</w:t>
            </w:r>
          </w:p>
        </w:tc>
        <w:tc>
          <w:tcPr>
            <w:tcW w:w="6485" w:type="dxa"/>
          </w:tcPr>
          <w:p w:rsidR="00024490" w:rsidRPr="00A9527A" w:rsidRDefault="00024490" w:rsidP="00024490">
            <w:pPr>
              <w:spacing w:after="0" w:line="240" w:lineRule="auto"/>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довідки про перебування на кооперативному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іку</w:t>
            </w:r>
          </w:p>
        </w:tc>
        <w:tc>
          <w:tcPr>
            <w:tcW w:w="2347" w:type="dxa"/>
          </w:tcPr>
          <w:p w:rsidR="00024490" w:rsidRPr="00A9527A" w:rsidRDefault="00024490" w:rsidP="00024490">
            <w:pPr>
              <w:pStyle w:val="a5"/>
              <w:ind w:left="159" w:right="141"/>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 xml:space="preserve">іку громадян, які бажають вступити до житлово-будівельного кооперативу, затверджені постановою Ради Міністрів УРСР і Укрпрофради від 05.06.1985 </w:t>
            </w:r>
            <w:r>
              <w:rPr>
                <w:sz w:val="28"/>
                <w:szCs w:val="28"/>
                <w:lang w:val="uk-UA"/>
              </w:rPr>
              <w:t xml:space="preserve"> </w:t>
            </w:r>
            <w:r w:rsidRPr="00A9527A">
              <w:rPr>
                <w:sz w:val="28"/>
                <w:szCs w:val="28"/>
              </w:rPr>
              <w:t>№ 228</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w:t>
            </w:r>
            <w:r w:rsidR="00F059A9">
              <w:rPr>
                <w:sz w:val="28"/>
                <w:szCs w:val="28"/>
                <w:lang w:val="uk-UA"/>
              </w:rPr>
              <w:t>86</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охоронного </w:t>
            </w:r>
            <w:proofErr w:type="gramStart"/>
            <w:r w:rsidRPr="00A9527A">
              <w:rPr>
                <w:rFonts w:ascii="Times New Roman" w:hAnsi="Times New Roman" w:cs="Times New Roman"/>
                <w:sz w:val="28"/>
                <w:szCs w:val="28"/>
              </w:rPr>
              <w:t>св</w:t>
            </w:r>
            <w:proofErr w:type="gramEnd"/>
            <w:r w:rsidRPr="00A9527A">
              <w:rPr>
                <w:rFonts w:ascii="Times New Roman" w:hAnsi="Times New Roman" w:cs="Times New Roman"/>
                <w:sz w:val="28"/>
                <w:szCs w:val="28"/>
              </w:rPr>
              <w:t>ідоцтва (броні) на жилі приміщення</w:t>
            </w:r>
          </w:p>
        </w:tc>
        <w:tc>
          <w:tcPr>
            <w:tcW w:w="2347"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Правила бронювання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 xml:space="preserve">ів УРСР від 09.09.1985 </w:t>
            </w:r>
            <w:r>
              <w:rPr>
                <w:sz w:val="28"/>
                <w:szCs w:val="28"/>
                <w:lang w:val="uk-UA"/>
              </w:rPr>
              <w:t xml:space="preserve">        </w:t>
            </w:r>
            <w:r w:rsidRPr="00A9527A">
              <w:rPr>
                <w:sz w:val="28"/>
                <w:szCs w:val="28"/>
              </w:rPr>
              <w:t>№ 342</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lastRenderedPageBreak/>
              <w:t>1</w:t>
            </w:r>
            <w:r w:rsidR="00F059A9">
              <w:rPr>
                <w:sz w:val="28"/>
                <w:szCs w:val="28"/>
                <w:lang w:val="uk-UA"/>
              </w:rPr>
              <w:t>87</w:t>
            </w:r>
          </w:p>
        </w:tc>
        <w:tc>
          <w:tcPr>
            <w:tcW w:w="6485" w:type="dxa"/>
          </w:tcPr>
          <w:p w:rsidR="00024490" w:rsidRPr="00A9527A" w:rsidRDefault="00024490" w:rsidP="00024490">
            <w:pPr>
              <w:pStyle w:val="a6"/>
              <w:spacing w:after="0"/>
              <w:ind w:right="482"/>
              <w:jc w:val="both"/>
              <w:rPr>
                <w:sz w:val="28"/>
                <w:szCs w:val="28"/>
                <w:lang w:val="uk-UA"/>
              </w:rPr>
            </w:pPr>
            <w:r w:rsidRPr="00A9527A">
              <w:rPr>
                <w:sz w:val="28"/>
                <w:szCs w:val="28"/>
              </w:rPr>
              <w:t>Визнання громадян наймачами жилих приміщень</w:t>
            </w:r>
          </w:p>
        </w:tc>
        <w:tc>
          <w:tcPr>
            <w:tcW w:w="2347"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Житловий Кодекс УРСР</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w:t>
            </w:r>
            <w:r w:rsidR="00F059A9">
              <w:rPr>
                <w:sz w:val="28"/>
                <w:szCs w:val="28"/>
                <w:lang w:val="uk-UA"/>
              </w:rPr>
              <w:t>88</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Оформлення обміну житла</w:t>
            </w:r>
          </w:p>
        </w:tc>
        <w:tc>
          <w:tcPr>
            <w:tcW w:w="2347"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Правила обміну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ів УРСР від 31.01.1986 № 31</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w:t>
            </w:r>
            <w:r w:rsidR="00F059A9">
              <w:rPr>
                <w:sz w:val="28"/>
                <w:szCs w:val="28"/>
                <w:lang w:val="uk-UA"/>
              </w:rPr>
              <w:t>89</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Прийняття громадян на кооперативний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 при виконавчому комітеті за місцем проживання, внесення змін в облікові справи</w:t>
            </w:r>
          </w:p>
        </w:tc>
        <w:tc>
          <w:tcPr>
            <w:tcW w:w="2347"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w:t>
            </w:r>
            <w:r>
              <w:rPr>
                <w:sz w:val="28"/>
                <w:szCs w:val="28"/>
                <w:lang w:val="uk-UA"/>
              </w:rPr>
              <w:t xml:space="preserve">  </w:t>
            </w:r>
            <w:r w:rsidRPr="00A9527A">
              <w:rPr>
                <w:sz w:val="28"/>
                <w:szCs w:val="28"/>
              </w:rPr>
              <w:t xml:space="preserve"> № 228</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19</w:t>
            </w:r>
            <w:r w:rsidR="00F059A9">
              <w:rPr>
                <w:sz w:val="28"/>
                <w:szCs w:val="28"/>
                <w:lang w:val="uk-UA"/>
              </w:rPr>
              <w:t>0</w:t>
            </w:r>
          </w:p>
        </w:tc>
        <w:tc>
          <w:tcPr>
            <w:tcW w:w="6485" w:type="dxa"/>
          </w:tcPr>
          <w:p w:rsidR="00024490" w:rsidRPr="00024490" w:rsidRDefault="00024490" w:rsidP="00024490">
            <w:pPr>
              <w:jc w:val="both"/>
              <w:rPr>
                <w:rFonts w:ascii="Times New Roman" w:hAnsi="Times New Roman" w:cs="Times New Roman"/>
                <w:sz w:val="28"/>
                <w:szCs w:val="28"/>
                <w:lang w:val="uk-UA"/>
              </w:rPr>
            </w:pPr>
            <w:r w:rsidRPr="00024490">
              <w:rPr>
                <w:rFonts w:ascii="Times New Roman" w:hAnsi="Times New Roman" w:cs="Times New Roman"/>
                <w:sz w:val="28"/>
                <w:szCs w:val="28"/>
              </w:rPr>
              <w:t xml:space="preserve">Надання жилих приміщень </w:t>
            </w:r>
          </w:p>
        </w:tc>
        <w:tc>
          <w:tcPr>
            <w:tcW w:w="2347" w:type="dxa"/>
          </w:tcPr>
          <w:p w:rsidR="00024490" w:rsidRPr="00346D9B" w:rsidRDefault="00024490" w:rsidP="00024490">
            <w:pPr>
              <w:pStyle w:val="a5"/>
              <w:ind w:left="159" w:right="141"/>
              <w:jc w:val="both"/>
              <w:rPr>
                <w:color w:val="000000"/>
                <w:sz w:val="28"/>
                <w:szCs w:val="28"/>
                <w:shd w:val="clear" w:color="auto" w:fill="FFFFFF"/>
                <w:lang w:val="uk-UA"/>
              </w:rPr>
            </w:pPr>
            <w:r w:rsidRPr="00346D9B">
              <w:rPr>
                <w:sz w:val="28"/>
                <w:szCs w:val="28"/>
              </w:rPr>
              <w:t xml:space="preserve">Правила </w:t>
            </w:r>
            <w:proofErr w:type="gramStart"/>
            <w:r w:rsidRPr="00346D9B">
              <w:rPr>
                <w:sz w:val="28"/>
                <w:szCs w:val="28"/>
              </w:rPr>
              <w:t>обл</w:t>
            </w:r>
            <w:proofErr w:type="gramEnd"/>
            <w:r w:rsidRPr="00346D9B">
              <w:rPr>
                <w:sz w:val="28"/>
                <w:szCs w:val="28"/>
              </w:rPr>
              <w:t xml:space="preserve">іку громадян, які потребують поліпшення житлових умов, і надання їм жилих приміщень в УРСР, затверджені постановою 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t>19</w:t>
            </w:r>
            <w:r w:rsidR="00F059A9">
              <w:rPr>
                <w:sz w:val="28"/>
                <w:szCs w:val="28"/>
                <w:lang w:val="uk-UA"/>
              </w:rPr>
              <w:t>1</w:t>
            </w:r>
          </w:p>
        </w:tc>
        <w:tc>
          <w:tcPr>
            <w:tcW w:w="6485" w:type="dxa"/>
          </w:tcPr>
          <w:p w:rsidR="00024490" w:rsidRPr="00346D9B" w:rsidRDefault="00024490" w:rsidP="00024490">
            <w:pPr>
              <w:pStyle w:val="a5"/>
              <w:ind w:left="38" w:right="125"/>
              <w:jc w:val="both"/>
              <w:rPr>
                <w:sz w:val="28"/>
                <w:szCs w:val="28"/>
                <w:lang w:val="uk-UA"/>
              </w:rPr>
            </w:pPr>
            <w:r>
              <w:rPr>
                <w:sz w:val="28"/>
                <w:szCs w:val="28"/>
              </w:rPr>
              <w:t>Надання службових жилих приміщень</w:t>
            </w:r>
          </w:p>
        </w:tc>
        <w:tc>
          <w:tcPr>
            <w:tcW w:w="2347" w:type="dxa"/>
          </w:tcPr>
          <w:p w:rsidR="00024490" w:rsidRPr="00346D9B" w:rsidRDefault="00024490" w:rsidP="00024490">
            <w:pPr>
              <w:pStyle w:val="a5"/>
              <w:ind w:left="159" w:right="141"/>
              <w:jc w:val="both"/>
              <w:rPr>
                <w:sz w:val="28"/>
                <w:szCs w:val="28"/>
                <w:lang w:val="uk-UA"/>
              </w:rPr>
            </w:pPr>
            <w:r w:rsidRPr="00913FA0">
              <w:rPr>
                <w:sz w:val="28"/>
                <w:szCs w:val="28"/>
              </w:rPr>
              <w:t xml:space="preserve">Положення про порядок надання службових жилих </w:t>
            </w:r>
            <w:r w:rsidRPr="00913FA0">
              <w:rPr>
                <w:sz w:val="28"/>
                <w:szCs w:val="28"/>
              </w:rPr>
              <w:lastRenderedPageBreak/>
              <w:t>приміщень і користування ними в УРСР, затверджен</w:t>
            </w:r>
            <w:r>
              <w:rPr>
                <w:sz w:val="28"/>
                <w:szCs w:val="28"/>
              </w:rPr>
              <w:t>е</w:t>
            </w:r>
            <w:r w:rsidRPr="00913FA0">
              <w:rPr>
                <w:sz w:val="28"/>
                <w:szCs w:val="28"/>
              </w:rPr>
              <w:t xml:space="preserve"> постановою Ради Міні</w:t>
            </w:r>
            <w:proofErr w:type="gramStart"/>
            <w:r w:rsidRPr="00913FA0">
              <w:rPr>
                <w:sz w:val="28"/>
                <w:szCs w:val="28"/>
              </w:rPr>
              <w:t>стр</w:t>
            </w:r>
            <w:proofErr w:type="gramEnd"/>
            <w:r w:rsidRPr="00913FA0">
              <w:rPr>
                <w:sz w:val="28"/>
                <w:szCs w:val="28"/>
              </w:rPr>
              <w:t>ів УРСР від 04.02.1988 № 37</w:t>
            </w:r>
          </w:p>
        </w:tc>
      </w:tr>
      <w:tr w:rsidR="00024490" w:rsidRPr="001A3372" w:rsidTr="000274B5">
        <w:trPr>
          <w:jc w:val="center"/>
        </w:trPr>
        <w:tc>
          <w:tcPr>
            <w:tcW w:w="613" w:type="dxa"/>
          </w:tcPr>
          <w:p w:rsidR="00024490" w:rsidRDefault="00024490" w:rsidP="00F059A9">
            <w:pPr>
              <w:pStyle w:val="a5"/>
              <w:jc w:val="center"/>
              <w:rPr>
                <w:sz w:val="28"/>
                <w:szCs w:val="28"/>
                <w:lang w:val="uk-UA"/>
              </w:rPr>
            </w:pPr>
            <w:r>
              <w:rPr>
                <w:sz w:val="28"/>
                <w:szCs w:val="28"/>
                <w:lang w:val="uk-UA"/>
              </w:rPr>
              <w:lastRenderedPageBreak/>
              <w:t>19</w:t>
            </w:r>
            <w:r w:rsidR="00F059A9">
              <w:rPr>
                <w:sz w:val="28"/>
                <w:szCs w:val="28"/>
                <w:lang w:val="uk-UA"/>
              </w:rPr>
              <w:t>2</w:t>
            </w:r>
          </w:p>
        </w:tc>
        <w:tc>
          <w:tcPr>
            <w:tcW w:w="6485"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rPr>
              <w:t xml:space="preserve">Зняття з </w:t>
            </w:r>
            <w:proofErr w:type="gramStart"/>
            <w:r w:rsidRPr="00346D9B">
              <w:rPr>
                <w:rFonts w:ascii="Times New Roman" w:hAnsi="Times New Roman" w:cs="Times New Roman"/>
                <w:sz w:val="28"/>
                <w:szCs w:val="28"/>
              </w:rPr>
              <w:t>обл</w:t>
            </w:r>
            <w:proofErr w:type="gramEnd"/>
            <w:r w:rsidRPr="00346D9B">
              <w:rPr>
                <w:rFonts w:ascii="Times New Roman" w:hAnsi="Times New Roman" w:cs="Times New Roman"/>
                <w:sz w:val="28"/>
                <w:szCs w:val="28"/>
              </w:rPr>
              <w:t>іку потребуючих поліпшення житлових умов за заявою громадянина</w:t>
            </w:r>
          </w:p>
        </w:tc>
        <w:tc>
          <w:tcPr>
            <w:tcW w:w="2347" w:type="dxa"/>
          </w:tcPr>
          <w:p w:rsidR="00024490" w:rsidRPr="00346D9B" w:rsidRDefault="00024490" w:rsidP="00024490">
            <w:pPr>
              <w:pStyle w:val="a5"/>
              <w:ind w:left="159" w:right="141"/>
              <w:jc w:val="both"/>
              <w:rPr>
                <w:sz w:val="28"/>
                <w:szCs w:val="28"/>
              </w:rPr>
            </w:pPr>
            <w:r w:rsidRPr="00346D9B">
              <w:rPr>
                <w:sz w:val="28"/>
                <w:szCs w:val="28"/>
              </w:rPr>
              <w:t>Конституція України</w:t>
            </w:r>
          </w:p>
        </w:tc>
      </w:tr>
      <w:tr w:rsidR="00024490" w:rsidRPr="001A3372" w:rsidTr="000274B5">
        <w:trPr>
          <w:jc w:val="center"/>
        </w:trPr>
        <w:tc>
          <w:tcPr>
            <w:tcW w:w="613" w:type="dxa"/>
          </w:tcPr>
          <w:p w:rsidR="00024490" w:rsidRDefault="004B1E3F" w:rsidP="00F059A9">
            <w:pPr>
              <w:pStyle w:val="a5"/>
              <w:jc w:val="center"/>
              <w:rPr>
                <w:sz w:val="28"/>
                <w:szCs w:val="28"/>
                <w:lang w:val="uk-UA"/>
              </w:rPr>
            </w:pPr>
            <w:r>
              <w:rPr>
                <w:sz w:val="28"/>
                <w:szCs w:val="28"/>
                <w:lang w:val="uk-UA"/>
              </w:rPr>
              <w:t>19</w:t>
            </w:r>
            <w:r w:rsidR="00F059A9">
              <w:rPr>
                <w:sz w:val="28"/>
                <w:szCs w:val="28"/>
                <w:lang w:val="uk-UA"/>
              </w:rPr>
              <w:t>3</w:t>
            </w:r>
          </w:p>
        </w:tc>
        <w:tc>
          <w:tcPr>
            <w:tcW w:w="6485" w:type="dxa"/>
          </w:tcPr>
          <w:p w:rsidR="00024490" w:rsidRPr="00346D9B" w:rsidRDefault="00024490" w:rsidP="00024490">
            <w:pPr>
              <w:spacing w:after="0" w:line="240" w:lineRule="auto"/>
              <w:ind w:left="38" w:right="125"/>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Видача довідки про пер</w:t>
            </w:r>
            <w:r>
              <w:rPr>
                <w:rFonts w:ascii="Times New Roman" w:hAnsi="Times New Roman" w:cs="Times New Roman"/>
                <w:sz w:val="28"/>
                <w:szCs w:val="28"/>
                <w:lang w:val="uk-UA"/>
              </w:rPr>
              <w:t xml:space="preserve">ебування на квартирному обліку </w:t>
            </w:r>
            <w:r w:rsidRPr="00346D9B">
              <w:rPr>
                <w:rFonts w:ascii="Times New Roman" w:hAnsi="Times New Roman" w:cs="Times New Roman"/>
                <w:sz w:val="28"/>
                <w:szCs w:val="28"/>
                <w:lang w:val="uk-UA"/>
              </w:rPr>
              <w:t>у виконавчому комітеті Сумської міської ради</w:t>
            </w:r>
          </w:p>
        </w:tc>
        <w:tc>
          <w:tcPr>
            <w:tcW w:w="2347"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F059A9" w:rsidP="004B1E3F">
            <w:pPr>
              <w:pStyle w:val="a5"/>
              <w:jc w:val="center"/>
              <w:rPr>
                <w:sz w:val="28"/>
                <w:szCs w:val="28"/>
                <w:lang w:val="uk-UA"/>
              </w:rPr>
            </w:pPr>
            <w:r>
              <w:rPr>
                <w:sz w:val="28"/>
                <w:szCs w:val="28"/>
                <w:lang w:val="uk-UA"/>
              </w:rPr>
              <w:t>194</w:t>
            </w:r>
          </w:p>
        </w:tc>
        <w:tc>
          <w:tcPr>
            <w:tcW w:w="6485"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 xml:space="preserve">Видача довідки про не перебування на квартирному обліку  у виконавчому комітеті Сумської міської ради </w:t>
            </w:r>
          </w:p>
        </w:tc>
        <w:tc>
          <w:tcPr>
            <w:tcW w:w="2347"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Ради Міністрів УРСР та Укрпрофради від 11.12.1984</w:t>
            </w:r>
            <w:r>
              <w:rPr>
                <w:sz w:val="28"/>
                <w:szCs w:val="28"/>
                <w:lang w:val="uk-UA"/>
              </w:rPr>
              <w:t xml:space="preserve"> </w:t>
            </w:r>
            <w:r w:rsidRPr="00346D9B">
              <w:rPr>
                <w:sz w:val="28"/>
                <w:szCs w:val="28"/>
              </w:rPr>
              <w:t xml:space="preserve"> № 470</w:t>
            </w:r>
          </w:p>
        </w:tc>
      </w:tr>
      <w:tr w:rsidR="00024490" w:rsidRPr="001A3372" w:rsidTr="000274B5">
        <w:trPr>
          <w:jc w:val="center"/>
        </w:trPr>
        <w:tc>
          <w:tcPr>
            <w:tcW w:w="613" w:type="dxa"/>
          </w:tcPr>
          <w:p w:rsidR="00024490" w:rsidRDefault="00F059A9" w:rsidP="004B1E3F">
            <w:pPr>
              <w:pStyle w:val="a5"/>
              <w:jc w:val="center"/>
              <w:rPr>
                <w:sz w:val="28"/>
                <w:szCs w:val="28"/>
                <w:lang w:val="uk-UA"/>
              </w:rPr>
            </w:pPr>
            <w:r>
              <w:rPr>
                <w:sz w:val="28"/>
                <w:szCs w:val="28"/>
                <w:lang w:val="uk-UA"/>
              </w:rPr>
              <w:t>195</w:t>
            </w:r>
          </w:p>
        </w:tc>
        <w:tc>
          <w:tcPr>
            <w:tcW w:w="6485" w:type="dxa"/>
          </w:tcPr>
          <w:p w:rsidR="00024490" w:rsidRPr="00346D9B" w:rsidRDefault="00024490" w:rsidP="00024490">
            <w:pPr>
              <w:pStyle w:val="a5"/>
              <w:ind w:left="38" w:right="125"/>
              <w:jc w:val="both"/>
              <w:rPr>
                <w:b/>
                <w:sz w:val="28"/>
                <w:szCs w:val="28"/>
                <w:lang w:val="uk-UA"/>
              </w:rPr>
            </w:pPr>
            <w:r w:rsidRPr="00346D9B">
              <w:rPr>
                <w:sz w:val="28"/>
                <w:szCs w:val="28"/>
                <w:lang w:val="uk-UA"/>
              </w:rPr>
              <w:t>Взяття на облік громадян, які потребують поліпшення житлових умов у виконавчому комітеті</w:t>
            </w:r>
          </w:p>
        </w:tc>
        <w:tc>
          <w:tcPr>
            <w:tcW w:w="2347" w:type="dxa"/>
          </w:tcPr>
          <w:p w:rsidR="00024490" w:rsidRPr="00346D9B" w:rsidRDefault="00024490" w:rsidP="00024490">
            <w:pPr>
              <w:pStyle w:val="a5"/>
              <w:ind w:left="159" w:right="141"/>
              <w:jc w:val="both"/>
              <w:rPr>
                <w:b/>
                <w:sz w:val="28"/>
                <w:szCs w:val="28"/>
              </w:rPr>
            </w:pPr>
            <w:r w:rsidRPr="00346D9B">
              <w:rPr>
                <w:sz w:val="28"/>
                <w:szCs w:val="28"/>
                <w:lang w:val="uk-UA"/>
              </w:rPr>
              <w:t xml:space="preserve">Правила обліку громадян, які потребують </w:t>
            </w:r>
            <w:r w:rsidRPr="00346D9B">
              <w:rPr>
                <w:sz w:val="28"/>
                <w:szCs w:val="28"/>
                <w:lang w:val="uk-UA"/>
              </w:rPr>
              <w:lastRenderedPageBreak/>
              <w:t xml:space="preserve">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F059A9" w:rsidP="004B1E3F">
            <w:pPr>
              <w:pStyle w:val="a5"/>
              <w:jc w:val="center"/>
              <w:rPr>
                <w:sz w:val="28"/>
                <w:szCs w:val="28"/>
                <w:lang w:val="uk-UA"/>
              </w:rPr>
            </w:pPr>
            <w:r>
              <w:rPr>
                <w:sz w:val="28"/>
                <w:szCs w:val="28"/>
                <w:lang w:val="uk-UA"/>
              </w:rPr>
              <w:lastRenderedPageBreak/>
              <w:t>196</w:t>
            </w:r>
          </w:p>
        </w:tc>
        <w:tc>
          <w:tcPr>
            <w:tcW w:w="6485" w:type="dxa"/>
          </w:tcPr>
          <w:p w:rsidR="00024490" w:rsidRPr="00A4794C" w:rsidRDefault="00024490" w:rsidP="00024490">
            <w:pPr>
              <w:spacing w:after="0" w:line="240" w:lineRule="auto"/>
              <w:jc w:val="both"/>
              <w:rPr>
                <w:rFonts w:ascii="Times New Roman" w:hAnsi="Times New Roman" w:cs="Times New Roman"/>
                <w:b/>
                <w:sz w:val="28"/>
                <w:szCs w:val="28"/>
                <w:lang w:val="uk-UA"/>
              </w:rPr>
            </w:pPr>
            <w:r w:rsidRPr="00A4794C">
              <w:rPr>
                <w:rFonts w:ascii="Times New Roman" w:hAnsi="Times New Roman" w:cs="Times New Roman"/>
                <w:sz w:val="28"/>
                <w:szCs w:val="28"/>
                <w:lang w:val="uk-UA"/>
              </w:rPr>
              <w:t>Затвердження спільного рішення адміністрації підприємства, установи, організації і профспілкового комітету про взяття на облік громадян, які потребують поліпшення житлових умов за місцем роботи</w:t>
            </w:r>
          </w:p>
        </w:tc>
        <w:tc>
          <w:tcPr>
            <w:tcW w:w="2347"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0274B5">
        <w:trPr>
          <w:jc w:val="center"/>
        </w:trPr>
        <w:tc>
          <w:tcPr>
            <w:tcW w:w="613" w:type="dxa"/>
          </w:tcPr>
          <w:p w:rsidR="00024490" w:rsidRDefault="00F059A9" w:rsidP="004B1E3F">
            <w:pPr>
              <w:pStyle w:val="a5"/>
              <w:jc w:val="center"/>
              <w:rPr>
                <w:sz w:val="28"/>
                <w:szCs w:val="28"/>
                <w:lang w:val="uk-UA"/>
              </w:rPr>
            </w:pPr>
            <w:r>
              <w:rPr>
                <w:sz w:val="28"/>
                <w:szCs w:val="28"/>
                <w:lang w:val="uk-UA"/>
              </w:rPr>
              <w:t>197</w:t>
            </w:r>
          </w:p>
        </w:tc>
        <w:tc>
          <w:tcPr>
            <w:tcW w:w="6485" w:type="dxa"/>
          </w:tcPr>
          <w:p w:rsidR="00024490" w:rsidRPr="00A4794C" w:rsidRDefault="00024490" w:rsidP="00024490">
            <w:pPr>
              <w:pStyle w:val="a5"/>
              <w:ind w:left="38" w:right="125"/>
              <w:jc w:val="both"/>
              <w:rPr>
                <w:b/>
                <w:sz w:val="28"/>
                <w:szCs w:val="28"/>
                <w:lang w:val="uk-UA"/>
              </w:rPr>
            </w:pPr>
            <w:r w:rsidRPr="00A4794C">
              <w:rPr>
                <w:sz w:val="28"/>
                <w:szCs w:val="28"/>
                <w:lang w:val="uk-UA"/>
              </w:rPr>
              <w:t>Внесення змін до облікових справ громадян, які перебувають на обліку потребуючих поліпшення житлових умов у виконавчому комітеті</w:t>
            </w:r>
          </w:p>
        </w:tc>
        <w:tc>
          <w:tcPr>
            <w:tcW w:w="2347"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0274B5">
        <w:trPr>
          <w:jc w:val="center"/>
        </w:trPr>
        <w:tc>
          <w:tcPr>
            <w:tcW w:w="613" w:type="dxa"/>
          </w:tcPr>
          <w:p w:rsidR="00024490" w:rsidRPr="00024490" w:rsidRDefault="00F059A9" w:rsidP="004B1E3F">
            <w:pPr>
              <w:pStyle w:val="a5"/>
              <w:jc w:val="center"/>
              <w:rPr>
                <w:sz w:val="28"/>
                <w:szCs w:val="28"/>
                <w:lang w:val="uk-UA"/>
              </w:rPr>
            </w:pPr>
            <w:r>
              <w:rPr>
                <w:sz w:val="28"/>
                <w:szCs w:val="28"/>
                <w:lang w:val="uk-UA"/>
              </w:rPr>
              <w:lastRenderedPageBreak/>
              <w:t>198</w:t>
            </w:r>
          </w:p>
        </w:tc>
        <w:tc>
          <w:tcPr>
            <w:tcW w:w="6485" w:type="dxa"/>
          </w:tcPr>
          <w:p w:rsidR="00024490" w:rsidRPr="00024490" w:rsidRDefault="00024490" w:rsidP="00024490">
            <w:pPr>
              <w:jc w:val="both"/>
              <w:rPr>
                <w:rFonts w:ascii="Times New Roman" w:hAnsi="Times New Roman" w:cs="Times New Roman"/>
                <w:b/>
                <w:sz w:val="28"/>
                <w:szCs w:val="28"/>
              </w:rPr>
            </w:pPr>
            <w:r w:rsidRPr="00024490">
              <w:rPr>
                <w:rFonts w:ascii="Times New Roman" w:hAnsi="Times New Roman" w:cs="Times New Roman"/>
                <w:sz w:val="28"/>
                <w:szCs w:val="28"/>
                <w:lang w:val="uk-UA"/>
              </w:rPr>
              <w:t>Приватизація жилих приміщень, які перебувають в комунальній власності територіальної громади міста Суми</w:t>
            </w:r>
          </w:p>
        </w:tc>
        <w:tc>
          <w:tcPr>
            <w:tcW w:w="2347" w:type="dxa"/>
          </w:tcPr>
          <w:p w:rsidR="00024490" w:rsidRPr="001A3372" w:rsidRDefault="00024490" w:rsidP="00024490">
            <w:pPr>
              <w:pStyle w:val="a5"/>
              <w:ind w:left="159" w:right="141"/>
              <w:jc w:val="both"/>
              <w:rPr>
                <w:b/>
                <w:sz w:val="28"/>
                <w:szCs w:val="28"/>
              </w:rPr>
            </w:pPr>
            <w:r w:rsidRPr="00A4794C">
              <w:rPr>
                <w:sz w:val="28"/>
                <w:szCs w:val="28"/>
                <w:lang w:val="uk-UA"/>
              </w:rPr>
              <w:t>Закон України «Про приватизацію державного житлового фонду», Закон України «Про забезпечення реалізації житлових прав мешканців гуртожитків»</w:t>
            </w:r>
          </w:p>
        </w:tc>
      </w:tr>
      <w:tr w:rsidR="00024490" w:rsidRPr="001A3372" w:rsidTr="000274B5">
        <w:trPr>
          <w:jc w:val="center"/>
        </w:trPr>
        <w:tc>
          <w:tcPr>
            <w:tcW w:w="613" w:type="dxa"/>
          </w:tcPr>
          <w:p w:rsidR="00024490" w:rsidRPr="00024490" w:rsidRDefault="00F059A9" w:rsidP="004B1E3F">
            <w:pPr>
              <w:pStyle w:val="a5"/>
              <w:jc w:val="center"/>
              <w:rPr>
                <w:sz w:val="28"/>
                <w:szCs w:val="28"/>
                <w:lang w:val="uk-UA"/>
              </w:rPr>
            </w:pPr>
            <w:r>
              <w:rPr>
                <w:sz w:val="28"/>
                <w:szCs w:val="28"/>
                <w:lang w:val="uk-UA"/>
              </w:rPr>
              <w:t>199</w:t>
            </w:r>
          </w:p>
        </w:tc>
        <w:tc>
          <w:tcPr>
            <w:tcW w:w="6485" w:type="dxa"/>
          </w:tcPr>
          <w:p w:rsidR="00024490" w:rsidRPr="00A4794C" w:rsidRDefault="00024490" w:rsidP="00024490">
            <w:pPr>
              <w:pStyle w:val="a5"/>
              <w:ind w:left="38" w:right="125"/>
              <w:jc w:val="both"/>
              <w:rPr>
                <w:b/>
                <w:sz w:val="28"/>
                <w:szCs w:val="28"/>
                <w:lang w:val="uk-UA"/>
              </w:rPr>
            </w:pPr>
            <w:r w:rsidRPr="00A4794C">
              <w:rPr>
                <w:sz w:val="28"/>
                <w:szCs w:val="28"/>
              </w:rPr>
              <w:t xml:space="preserve">Видача дубліката </w:t>
            </w:r>
            <w:proofErr w:type="gramStart"/>
            <w:r w:rsidRPr="00A4794C">
              <w:rPr>
                <w:sz w:val="28"/>
                <w:szCs w:val="28"/>
              </w:rPr>
              <w:t>св</w:t>
            </w:r>
            <w:proofErr w:type="gramEnd"/>
            <w:r w:rsidRPr="00A4794C">
              <w:rPr>
                <w:sz w:val="28"/>
                <w:szCs w:val="28"/>
              </w:rPr>
              <w:t>ідоцтва про право власності</w:t>
            </w:r>
          </w:p>
        </w:tc>
        <w:tc>
          <w:tcPr>
            <w:tcW w:w="2347" w:type="dxa"/>
          </w:tcPr>
          <w:p w:rsidR="00024490" w:rsidRPr="001A3372" w:rsidRDefault="00024490" w:rsidP="00024490">
            <w:pPr>
              <w:pStyle w:val="a5"/>
              <w:ind w:left="159" w:right="141"/>
              <w:jc w:val="both"/>
              <w:rPr>
                <w:b/>
                <w:sz w:val="28"/>
                <w:szCs w:val="28"/>
              </w:rPr>
            </w:pPr>
            <w:r w:rsidRPr="00A4794C">
              <w:rPr>
                <w:sz w:val="28"/>
                <w:szCs w:val="28"/>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w:t>
            </w:r>
            <w:proofErr w:type="gramStart"/>
            <w:r w:rsidRPr="00A4794C">
              <w:rPr>
                <w:sz w:val="28"/>
                <w:szCs w:val="28"/>
              </w:rPr>
              <w:t xml:space="preserve"> У</w:t>
            </w:r>
            <w:proofErr w:type="gramEnd"/>
            <w:r w:rsidRPr="00A4794C">
              <w:rPr>
                <w:sz w:val="28"/>
                <w:szCs w:val="28"/>
              </w:rPr>
              <w:t xml:space="preserve"> країни від 16.12.2009 </w:t>
            </w:r>
            <w:r>
              <w:rPr>
                <w:sz w:val="28"/>
                <w:szCs w:val="28"/>
                <w:lang w:val="uk-UA"/>
              </w:rPr>
              <w:t xml:space="preserve">       </w:t>
            </w:r>
            <w:r w:rsidRPr="00A4794C">
              <w:rPr>
                <w:sz w:val="28"/>
                <w:szCs w:val="28"/>
              </w:rPr>
              <w:t>№ 396</w:t>
            </w:r>
          </w:p>
        </w:tc>
      </w:tr>
      <w:tr w:rsidR="00024490" w:rsidRPr="001A3372" w:rsidTr="000274B5">
        <w:trPr>
          <w:jc w:val="center"/>
        </w:trPr>
        <w:tc>
          <w:tcPr>
            <w:tcW w:w="613" w:type="dxa"/>
          </w:tcPr>
          <w:p w:rsidR="00024490" w:rsidRPr="00024490" w:rsidRDefault="00024490" w:rsidP="00F059A9">
            <w:pPr>
              <w:pStyle w:val="a5"/>
              <w:jc w:val="center"/>
              <w:rPr>
                <w:sz w:val="28"/>
                <w:szCs w:val="28"/>
                <w:lang w:val="uk-UA"/>
              </w:rPr>
            </w:pPr>
            <w:r>
              <w:rPr>
                <w:sz w:val="28"/>
                <w:szCs w:val="28"/>
                <w:lang w:val="uk-UA"/>
              </w:rPr>
              <w:t>20</w:t>
            </w:r>
            <w:r w:rsidR="00F059A9">
              <w:rPr>
                <w:sz w:val="28"/>
                <w:szCs w:val="28"/>
                <w:lang w:val="uk-UA"/>
              </w:rPr>
              <w:t>0</w:t>
            </w:r>
          </w:p>
        </w:tc>
        <w:tc>
          <w:tcPr>
            <w:tcW w:w="6485" w:type="dxa"/>
          </w:tcPr>
          <w:p w:rsidR="00024490" w:rsidRPr="00A4794C" w:rsidRDefault="00024490" w:rsidP="00024490">
            <w:pPr>
              <w:pStyle w:val="a5"/>
              <w:ind w:left="38" w:right="125"/>
              <w:jc w:val="both"/>
              <w:rPr>
                <w:b/>
                <w:sz w:val="28"/>
                <w:szCs w:val="28"/>
                <w:lang w:val="uk-UA"/>
              </w:rPr>
            </w:pPr>
            <w:r>
              <w:rPr>
                <w:sz w:val="28"/>
                <w:szCs w:val="28"/>
              </w:rPr>
              <w:t>Одержання довідки про участь/неучасть в приватизації житла</w:t>
            </w:r>
          </w:p>
        </w:tc>
        <w:tc>
          <w:tcPr>
            <w:tcW w:w="2347" w:type="dxa"/>
          </w:tcPr>
          <w:p w:rsidR="00024490" w:rsidRPr="001A3372" w:rsidRDefault="00024490" w:rsidP="00024490">
            <w:pPr>
              <w:pStyle w:val="a5"/>
              <w:ind w:left="159" w:right="141"/>
              <w:jc w:val="both"/>
              <w:rPr>
                <w:b/>
                <w:sz w:val="28"/>
                <w:szCs w:val="28"/>
              </w:rPr>
            </w:pPr>
            <w:r w:rsidRPr="00205BB4">
              <w:rPr>
                <w:sz w:val="28"/>
                <w:szCs w:val="28"/>
              </w:rPr>
              <w:t xml:space="preserve">Закон України «Про приватизацію </w:t>
            </w:r>
            <w:proofErr w:type="gramStart"/>
            <w:r w:rsidRPr="00205BB4">
              <w:rPr>
                <w:sz w:val="28"/>
                <w:szCs w:val="28"/>
              </w:rPr>
              <w:t>державного</w:t>
            </w:r>
            <w:proofErr w:type="gramEnd"/>
            <w:r w:rsidRPr="00205BB4">
              <w:rPr>
                <w:sz w:val="28"/>
                <w:szCs w:val="28"/>
              </w:rPr>
              <w:t xml:space="preserve"> житлового фонду», Закон України «Про забезпечення реалізації житлових прав мешканців гуртожитків»</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20</w:t>
            </w:r>
            <w:r w:rsidR="00F059A9">
              <w:rPr>
                <w:sz w:val="28"/>
                <w:szCs w:val="28"/>
                <w:lang w:val="uk-UA"/>
              </w:rPr>
              <w:t>1</w:t>
            </w:r>
          </w:p>
        </w:tc>
        <w:tc>
          <w:tcPr>
            <w:tcW w:w="6485" w:type="dxa"/>
          </w:tcPr>
          <w:p w:rsidR="00024490" w:rsidRPr="001A3372" w:rsidRDefault="00024490" w:rsidP="00334D27">
            <w:pPr>
              <w:pStyle w:val="a5"/>
              <w:ind w:left="38" w:right="125"/>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w:t>
            </w:r>
            <w:r w:rsidRPr="001A3372">
              <w:rPr>
                <w:sz w:val="28"/>
                <w:szCs w:val="28"/>
                <w:lang w:eastAsia="uk-UA"/>
              </w:rPr>
              <w:lastRenderedPageBreak/>
              <w:t>річного віку</w:t>
            </w:r>
          </w:p>
        </w:tc>
        <w:tc>
          <w:tcPr>
            <w:tcW w:w="2347" w:type="dxa"/>
          </w:tcPr>
          <w:p w:rsidR="00024490" w:rsidRPr="0052621A" w:rsidRDefault="00024490" w:rsidP="00334D27">
            <w:pPr>
              <w:pStyle w:val="a5"/>
              <w:ind w:left="159" w:right="141"/>
              <w:jc w:val="both"/>
              <w:rPr>
                <w:b/>
                <w:sz w:val="28"/>
                <w:szCs w:val="28"/>
                <w:lang w:val="uk-UA"/>
              </w:rPr>
            </w:pPr>
            <w:r>
              <w:rPr>
                <w:sz w:val="28"/>
                <w:szCs w:val="28"/>
                <w:lang w:val="uk-UA" w:eastAsia="uk-UA"/>
              </w:rPr>
              <w:lastRenderedPageBreak/>
              <w:t>П</w:t>
            </w:r>
            <w:r w:rsidRPr="001A3372">
              <w:rPr>
                <w:sz w:val="28"/>
                <w:szCs w:val="28"/>
                <w:lang w:eastAsia="uk-UA"/>
              </w:rPr>
              <w:t xml:space="preserve">останова Верховної Ради </w:t>
            </w:r>
            <w:r w:rsidRPr="001A3372">
              <w:rPr>
                <w:sz w:val="28"/>
                <w:szCs w:val="28"/>
                <w:lang w:eastAsia="uk-UA"/>
              </w:rPr>
              <w:lastRenderedPageBreak/>
              <w:t xml:space="preserve">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20</w:t>
            </w:r>
            <w:r w:rsidR="00F059A9">
              <w:rPr>
                <w:sz w:val="28"/>
                <w:szCs w:val="28"/>
                <w:lang w:val="uk-UA"/>
              </w:rPr>
              <w:t>2</w:t>
            </w:r>
          </w:p>
        </w:tc>
        <w:tc>
          <w:tcPr>
            <w:tcW w:w="6485" w:type="dxa"/>
          </w:tcPr>
          <w:p w:rsidR="00024490" w:rsidRPr="001A3372" w:rsidRDefault="00024490" w:rsidP="00334D27">
            <w:pPr>
              <w:pStyle w:val="a5"/>
              <w:ind w:left="38" w:right="125"/>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347" w:type="dxa"/>
          </w:tcPr>
          <w:p w:rsidR="00024490" w:rsidRPr="001A3372" w:rsidRDefault="00BF0FE8" w:rsidP="00334D27">
            <w:pPr>
              <w:pStyle w:val="a5"/>
              <w:ind w:left="159" w:right="141"/>
              <w:jc w:val="both"/>
              <w:rPr>
                <w:b/>
                <w:sz w:val="28"/>
                <w:szCs w:val="28"/>
              </w:rPr>
            </w:pPr>
            <w:hyperlink r:id="rId93"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4B1E3F">
              <w:rPr>
                <w:sz w:val="28"/>
                <w:szCs w:val="28"/>
                <w:lang w:val="uk-UA"/>
              </w:rPr>
              <w:t>0</w:t>
            </w:r>
            <w:r w:rsidR="00F059A9">
              <w:rPr>
                <w:sz w:val="28"/>
                <w:szCs w:val="28"/>
                <w:lang w:val="uk-UA"/>
              </w:rPr>
              <w:t>3</w:t>
            </w:r>
          </w:p>
        </w:tc>
        <w:tc>
          <w:tcPr>
            <w:tcW w:w="6485" w:type="dxa"/>
          </w:tcPr>
          <w:p w:rsidR="00024490" w:rsidRPr="001A3372" w:rsidRDefault="00024490" w:rsidP="00334D27">
            <w:pPr>
              <w:pStyle w:val="a5"/>
              <w:ind w:left="38" w:right="125"/>
              <w:jc w:val="both"/>
              <w:rPr>
                <w:b/>
                <w:sz w:val="28"/>
                <w:szCs w:val="28"/>
              </w:rPr>
            </w:pPr>
            <w:r w:rsidRPr="001A3372">
              <w:rPr>
                <w:sz w:val="28"/>
                <w:szCs w:val="28"/>
                <w:lang w:eastAsia="uk-UA"/>
              </w:rPr>
              <w:t xml:space="preserve">Зняття з реєстрації місця проживання </w:t>
            </w:r>
          </w:p>
        </w:tc>
        <w:tc>
          <w:tcPr>
            <w:tcW w:w="2347" w:type="dxa"/>
          </w:tcPr>
          <w:p w:rsidR="00024490" w:rsidRPr="001A3372" w:rsidRDefault="00BF0FE8" w:rsidP="00334D27">
            <w:pPr>
              <w:pStyle w:val="a5"/>
              <w:ind w:left="159" w:right="141"/>
              <w:jc w:val="both"/>
              <w:rPr>
                <w:b/>
                <w:sz w:val="28"/>
                <w:szCs w:val="28"/>
              </w:rPr>
            </w:pPr>
            <w:hyperlink r:id="rId94"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04</w:t>
            </w:r>
          </w:p>
        </w:tc>
        <w:tc>
          <w:tcPr>
            <w:tcW w:w="6485" w:type="dxa"/>
          </w:tcPr>
          <w:p w:rsidR="00024490" w:rsidRPr="001A3372" w:rsidRDefault="00024490" w:rsidP="00334D27">
            <w:pPr>
              <w:pStyle w:val="a5"/>
              <w:ind w:left="38" w:right="125"/>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347" w:type="dxa"/>
          </w:tcPr>
          <w:p w:rsidR="00024490" w:rsidRPr="001A3372" w:rsidRDefault="00BF0FE8" w:rsidP="00334D27">
            <w:pPr>
              <w:pStyle w:val="a5"/>
              <w:ind w:left="159" w:right="141"/>
              <w:jc w:val="both"/>
              <w:rPr>
                <w:b/>
                <w:sz w:val="28"/>
                <w:szCs w:val="28"/>
              </w:rPr>
            </w:pPr>
            <w:hyperlink r:id="rId95"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05</w:t>
            </w:r>
          </w:p>
        </w:tc>
        <w:tc>
          <w:tcPr>
            <w:tcW w:w="6485" w:type="dxa"/>
          </w:tcPr>
          <w:p w:rsidR="00024490" w:rsidRPr="001A3372" w:rsidRDefault="00024490" w:rsidP="00334D27">
            <w:pPr>
              <w:pStyle w:val="a5"/>
              <w:ind w:left="38" w:right="125"/>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 xml:space="preserve">проживання та </w:t>
            </w:r>
            <w:r w:rsidRPr="001A3372">
              <w:rPr>
                <w:sz w:val="28"/>
                <w:szCs w:val="28"/>
                <w:lang w:eastAsia="uk-UA"/>
              </w:rPr>
              <w:lastRenderedPageBreak/>
              <w:t>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w:t>
            </w:r>
            <w:r w:rsidR="00F059A9">
              <w:rPr>
                <w:sz w:val="28"/>
                <w:szCs w:val="28"/>
                <w:lang w:val="uk-UA"/>
              </w:rPr>
              <w:t>06</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07</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lastRenderedPageBreak/>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D844E5"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w:t>
            </w:r>
            <w:r w:rsidR="00F059A9">
              <w:rPr>
                <w:sz w:val="28"/>
                <w:szCs w:val="28"/>
                <w:lang w:val="uk-UA"/>
              </w:rPr>
              <w:t>08</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347" w:type="dxa"/>
          </w:tcPr>
          <w:p w:rsidR="00024490" w:rsidRPr="001A3372" w:rsidRDefault="00024490" w:rsidP="00334D27">
            <w:pPr>
              <w:pStyle w:val="a5"/>
              <w:ind w:left="159" w:right="141"/>
              <w:jc w:val="both"/>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09</w:t>
            </w:r>
          </w:p>
        </w:tc>
        <w:tc>
          <w:tcPr>
            <w:tcW w:w="6485" w:type="dxa"/>
          </w:tcPr>
          <w:p w:rsidR="00024490" w:rsidRPr="001A3372" w:rsidRDefault="00024490" w:rsidP="00334D27">
            <w:pPr>
              <w:pStyle w:val="a5"/>
              <w:ind w:left="38" w:right="125"/>
              <w:jc w:val="both"/>
              <w:rPr>
                <w:b/>
                <w:sz w:val="28"/>
                <w:szCs w:val="28"/>
                <w:lang w:val="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w:t>
            </w:r>
            <w:proofErr w:type="gramStart"/>
            <w:r w:rsidRPr="001A3372">
              <w:rPr>
                <w:sz w:val="28"/>
                <w:szCs w:val="28"/>
                <w:lang w:val="uk-UA" w:eastAsia="uk-UA"/>
              </w:rPr>
              <w:t>м</w:t>
            </w:r>
            <w:proofErr w:type="gramEnd"/>
          </w:p>
        </w:tc>
        <w:tc>
          <w:tcPr>
            <w:tcW w:w="2347" w:type="dxa"/>
          </w:tcPr>
          <w:p w:rsidR="00024490" w:rsidRPr="001A3372" w:rsidRDefault="00024490" w:rsidP="00334D27">
            <w:pPr>
              <w:ind w:left="159" w:right="141"/>
              <w:jc w:val="both"/>
              <w:rPr>
                <w:b/>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w:t>
            </w:r>
            <w:r>
              <w:rPr>
                <w:rFonts w:ascii="Times New Roman" w:hAnsi="Times New Roman" w:cs="Times New Roman"/>
                <w:sz w:val="28"/>
                <w:szCs w:val="28"/>
                <w:lang w:val="uk-UA"/>
              </w:rPr>
              <w:t xml:space="preserve"> чи її спеціальний статус»,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 xml:space="preserve">від 26.06.1992 № </w:t>
            </w:r>
            <w:r w:rsidRPr="001A3372">
              <w:rPr>
                <w:rFonts w:ascii="Times New Roman" w:hAnsi="Times New Roman" w:cs="Times New Roman"/>
                <w:sz w:val="28"/>
                <w:szCs w:val="28"/>
              </w:rPr>
              <w:lastRenderedPageBreak/>
              <w:t>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21</w:t>
            </w:r>
            <w:r w:rsidR="00F059A9">
              <w:rPr>
                <w:sz w:val="28"/>
                <w:szCs w:val="28"/>
                <w:lang w:val="uk-UA"/>
              </w:rPr>
              <w:t>0</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Зміни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Виявленні помилки в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Закінченні строку дії паспорта для виїзду за кордон;</w:t>
            </w:r>
          </w:p>
          <w:p w:rsidR="00024490" w:rsidRPr="001A3372" w:rsidRDefault="00024490" w:rsidP="00334D27">
            <w:pPr>
              <w:pStyle w:val="a5"/>
              <w:numPr>
                <w:ilvl w:val="0"/>
                <w:numId w:val="5"/>
              </w:numPr>
              <w:ind w:left="38" w:right="125"/>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347" w:type="dxa"/>
          </w:tcPr>
          <w:p w:rsidR="00024490" w:rsidRPr="001A3372" w:rsidRDefault="00024490" w:rsidP="00334D27">
            <w:pPr>
              <w:ind w:left="159" w:right="141"/>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 xml:space="preserve">від 26.06.1992 № </w:t>
            </w:r>
            <w:r w:rsidRPr="001A3372">
              <w:rPr>
                <w:rFonts w:ascii="Times New Roman" w:hAnsi="Times New Roman" w:cs="Times New Roman"/>
                <w:sz w:val="28"/>
                <w:szCs w:val="28"/>
              </w:rPr>
              <w:lastRenderedPageBreak/>
              <w:t>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21</w:t>
            </w:r>
            <w:r w:rsidR="00F059A9">
              <w:rPr>
                <w:sz w:val="28"/>
                <w:szCs w:val="28"/>
                <w:lang w:val="uk-UA"/>
              </w:rPr>
              <w:t>1</w:t>
            </w:r>
          </w:p>
        </w:tc>
        <w:tc>
          <w:tcPr>
            <w:tcW w:w="6485"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347" w:type="dxa"/>
          </w:tcPr>
          <w:p w:rsidR="00024490" w:rsidRPr="001A3372" w:rsidRDefault="00024490"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 xml:space="preserve">від </w:t>
            </w:r>
            <w:r w:rsidRPr="001A3372">
              <w:rPr>
                <w:rFonts w:ascii="Times New Roman" w:hAnsi="Times New Roman" w:cs="Times New Roman"/>
                <w:sz w:val="28"/>
                <w:szCs w:val="28"/>
              </w:rPr>
              <w:lastRenderedPageBreak/>
              <w:t>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21</w:t>
            </w:r>
            <w:r w:rsidR="00F059A9">
              <w:rPr>
                <w:sz w:val="28"/>
                <w:szCs w:val="28"/>
                <w:lang w:val="uk-UA"/>
              </w:rPr>
              <w:t>2</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024490" w:rsidRPr="001A3372" w:rsidRDefault="00024490" w:rsidP="00334D27">
            <w:pPr>
              <w:pStyle w:val="a5"/>
              <w:ind w:left="38" w:right="125"/>
              <w:jc w:val="both"/>
              <w:rPr>
                <w:b/>
                <w:sz w:val="28"/>
                <w:szCs w:val="28"/>
              </w:rPr>
            </w:pPr>
          </w:p>
        </w:tc>
        <w:tc>
          <w:tcPr>
            <w:tcW w:w="2347" w:type="dxa"/>
          </w:tcPr>
          <w:p w:rsidR="00024490" w:rsidRPr="001A3372" w:rsidRDefault="00024490" w:rsidP="00334D27">
            <w:pPr>
              <w:ind w:left="159" w:right="141"/>
              <w:jc w:val="both"/>
              <w:rPr>
                <w:b/>
                <w:sz w:val="28"/>
                <w:szCs w:val="28"/>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sidRPr="001A3372">
              <w:rPr>
                <w:rFonts w:ascii="Times New Roman" w:hAnsi="Times New Roman" w:cs="Times New Roman"/>
                <w:sz w:val="28"/>
                <w:szCs w:val="28"/>
              </w:rPr>
              <w:lastRenderedPageBreak/>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sidRPr="006A7189">
              <w:rPr>
                <w:sz w:val="28"/>
                <w:szCs w:val="28"/>
                <w:lang w:val="uk-UA"/>
              </w:rPr>
              <w:lastRenderedPageBreak/>
              <w:t>2</w:t>
            </w:r>
            <w:r w:rsidR="004B1E3F">
              <w:rPr>
                <w:sz w:val="28"/>
                <w:szCs w:val="28"/>
                <w:lang w:val="uk-UA"/>
              </w:rPr>
              <w:t>1</w:t>
            </w:r>
            <w:r w:rsidR="00F059A9">
              <w:rPr>
                <w:sz w:val="28"/>
                <w:szCs w:val="28"/>
                <w:lang w:val="uk-UA"/>
              </w:rPr>
              <w:t>3</w:t>
            </w:r>
          </w:p>
        </w:tc>
        <w:tc>
          <w:tcPr>
            <w:tcW w:w="6485"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w:t>
            </w:r>
            <w:proofErr w:type="gramStart"/>
            <w:r w:rsidRPr="001A3372">
              <w:rPr>
                <w:sz w:val="28"/>
                <w:szCs w:val="28"/>
                <w:lang w:val="uk-UA" w:eastAsia="uk-UA"/>
              </w:rPr>
              <w:t xml:space="preserve">( </w:t>
            </w:r>
            <w:proofErr w:type="gramEnd"/>
            <w:r w:rsidRPr="001A3372">
              <w:rPr>
                <w:sz w:val="28"/>
                <w:szCs w:val="28"/>
                <w:lang w:val="uk-UA" w:eastAsia="uk-UA"/>
              </w:rPr>
              <w:t>у формі картки)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(крім додаткової змінної інформації);</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lastRenderedPageBreak/>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закінченням строку дії паспорта;</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347" w:type="dxa"/>
            <w:vAlign w:val="center"/>
          </w:tcPr>
          <w:p w:rsidR="00024490" w:rsidRPr="001A3372" w:rsidRDefault="00024490" w:rsidP="00334D27">
            <w:pPr>
              <w:ind w:left="159" w:right="141"/>
              <w:jc w:val="both"/>
              <w:rPr>
                <w:rFonts w:ascii="Times New Roman" w:hAnsi="Times New Roman" w:cs="Times New Roman"/>
                <w:i/>
                <w:sz w:val="28"/>
                <w:szCs w:val="28"/>
              </w:rPr>
            </w:pPr>
            <w:r w:rsidRPr="001A3372">
              <w:rPr>
                <w:rFonts w:ascii="Times New Roman" w:hAnsi="Times New Roman" w:cs="Times New Roman"/>
                <w:sz w:val="28"/>
                <w:szCs w:val="28"/>
              </w:rPr>
              <w:lastRenderedPageBreak/>
              <w:t xml:space="preserve">Закон України «Про Єдиний державний демографічний реєстр та документи, що підтверджують </w:t>
            </w:r>
            <w:r w:rsidRPr="001A3372">
              <w:rPr>
                <w:rFonts w:ascii="Times New Roman" w:hAnsi="Times New Roman" w:cs="Times New Roman"/>
                <w:sz w:val="28"/>
                <w:szCs w:val="28"/>
              </w:rPr>
              <w:lastRenderedPageBreak/>
              <w:t>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Закон України «Про свободу пересування та вільний вибі</w:t>
            </w:r>
            <w:proofErr w:type="gramStart"/>
            <w:r w:rsidRPr="001A3372">
              <w:rPr>
                <w:rFonts w:ascii="Times New Roman" w:hAnsi="Times New Roman" w:cs="Times New Roman"/>
                <w:sz w:val="28"/>
                <w:szCs w:val="28"/>
              </w:rPr>
              <w:t>р</w:t>
            </w:r>
            <w:proofErr w:type="gramEnd"/>
            <w:r w:rsidRPr="001A3372">
              <w:rPr>
                <w:rFonts w:ascii="Times New Roman" w:hAnsi="Times New Roman" w:cs="Times New Roman"/>
                <w:sz w:val="28"/>
                <w:szCs w:val="28"/>
              </w:rPr>
              <w:t xml:space="preserve">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Декрет Кабінету Міністрів України від 21.01.1993 № 7-93 «Про державне мито» </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w:t>
            </w:r>
            <w:r w:rsidR="00F059A9">
              <w:rPr>
                <w:sz w:val="28"/>
                <w:szCs w:val="28"/>
                <w:lang w:val="uk-UA"/>
              </w:rPr>
              <w:t>14</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довідкової інформації (номери телефонів, </w:t>
            </w:r>
            <w:r w:rsidRPr="001A3372">
              <w:rPr>
                <w:rFonts w:ascii="Times New Roman" w:hAnsi="Times New Roman" w:cs="Times New Roman"/>
                <w:sz w:val="28"/>
                <w:szCs w:val="28"/>
                <w:lang w:val="uk-UA"/>
              </w:rPr>
              <w:lastRenderedPageBreak/>
              <w:t>адреси органів Пенсійного фонду, режим роботи, порядок звернень на прийом, попередній запис на прийом тощо)</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lastRenderedPageBreak/>
              <w:t xml:space="preserve">Методичні рекомендації </w:t>
            </w:r>
            <w:r w:rsidRPr="001A3372">
              <w:rPr>
                <w:sz w:val="28"/>
                <w:szCs w:val="28"/>
                <w:lang w:val="uk-UA"/>
              </w:rPr>
              <w:lastRenderedPageBreak/>
              <w:t>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w:t>
            </w:r>
            <w:r w:rsidR="00F059A9">
              <w:rPr>
                <w:sz w:val="28"/>
                <w:szCs w:val="28"/>
                <w:lang w:val="uk-UA"/>
              </w:rPr>
              <w:t>15</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16</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lastRenderedPageBreak/>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w:t>
            </w:r>
            <w:r w:rsidR="00F059A9">
              <w:rPr>
                <w:sz w:val="28"/>
                <w:szCs w:val="28"/>
                <w:lang w:val="uk-UA"/>
              </w:rPr>
              <w:t>17</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на видачу довідок:</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розмір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перебування на обліку;</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заробітну плату за формою ОК5 (ОК2, ОК7)</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18</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виготовлених довідок, оригіналів трудових книжок.</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19</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в заповненні та прийом анкети на виготовлення пенсійного посвідчення.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 xml:space="preserve">(Постанова правління </w:t>
            </w:r>
            <w:r w:rsidRPr="001A3372">
              <w:rPr>
                <w:sz w:val="28"/>
                <w:szCs w:val="28"/>
                <w:lang w:val="uk-UA"/>
              </w:rPr>
              <w:lastRenderedPageBreak/>
              <w:t>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22</w:t>
            </w:r>
            <w:r w:rsidR="00F059A9">
              <w:rPr>
                <w:sz w:val="28"/>
                <w:szCs w:val="28"/>
                <w:lang w:val="uk-UA"/>
              </w:rPr>
              <w:t>0</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пенсійного посвідчення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22</w:t>
            </w:r>
            <w:r w:rsidR="00F059A9">
              <w:rPr>
                <w:sz w:val="28"/>
                <w:szCs w:val="28"/>
                <w:lang w:val="uk-UA"/>
              </w:rPr>
              <w:t>1</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22</w:t>
            </w:r>
            <w:r w:rsidR="00F059A9">
              <w:rPr>
                <w:sz w:val="28"/>
                <w:szCs w:val="28"/>
                <w:lang w:val="uk-UA"/>
              </w:rPr>
              <w:t>2</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спеціалістами територіальних управлінь Пенсійного </w:t>
            </w:r>
            <w:r w:rsidRPr="001A3372">
              <w:rPr>
                <w:sz w:val="28"/>
                <w:szCs w:val="28"/>
                <w:lang w:val="uk-UA"/>
              </w:rPr>
              <w:lastRenderedPageBreak/>
              <w:t>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w:t>
            </w:r>
            <w:r w:rsidR="004B1E3F">
              <w:rPr>
                <w:sz w:val="28"/>
                <w:szCs w:val="28"/>
                <w:lang w:val="uk-UA"/>
              </w:rPr>
              <w:t>2</w:t>
            </w:r>
            <w:r w:rsidR="00F059A9">
              <w:rPr>
                <w:sz w:val="28"/>
                <w:szCs w:val="28"/>
                <w:lang w:val="uk-UA"/>
              </w:rPr>
              <w:t>3</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24</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та документів щодо:</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переведення виплати пенсії за новим місцем проживання;</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пенсії за довіреністю;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зміни способу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поновлення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перерахунок призначених пенсій;</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встановлення пенсії за особливі заслуги перед  Україною;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недоотриманої пенсії.</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25</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w:t>
            </w:r>
            <w:r w:rsidRPr="001A3372">
              <w:rPr>
                <w:sz w:val="28"/>
                <w:szCs w:val="28"/>
                <w:lang w:val="uk-UA"/>
              </w:rPr>
              <w:lastRenderedPageBreak/>
              <w:t>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D844E5"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w:t>
            </w:r>
            <w:r w:rsidR="00F059A9">
              <w:rPr>
                <w:sz w:val="28"/>
                <w:szCs w:val="28"/>
                <w:lang w:val="uk-UA"/>
              </w:rPr>
              <w:t>26</w:t>
            </w:r>
          </w:p>
        </w:tc>
        <w:tc>
          <w:tcPr>
            <w:tcW w:w="6485" w:type="dxa"/>
          </w:tcPr>
          <w:p w:rsidR="00024490" w:rsidRPr="00813291" w:rsidRDefault="00024490" w:rsidP="00334D27">
            <w:pPr>
              <w:ind w:left="38" w:right="125"/>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2347" w:type="dxa"/>
          </w:tcPr>
          <w:p w:rsidR="00024490" w:rsidRPr="00813291" w:rsidRDefault="00024490" w:rsidP="00813291">
            <w:pPr>
              <w:pStyle w:val="a5"/>
              <w:ind w:left="159" w:right="141"/>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Про визначення тимчасово уповноваженого суб’єкта з питання надання інформації про склад зареєстрованих у житлових приміщеннях 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813291">
              <w:rPr>
                <w:b/>
                <w:iCs/>
                <w:color w:val="000000"/>
                <w:sz w:val="28"/>
                <w:szCs w:val="28"/>
                <w:lang w:val="uk-UA"/>
              </w:rPr>
              <w:t xml:space="preserve">» </w:t>
            </w:r>
          </w:p>
        </w:tc>
      </w:tr>
      <w:tr w:rsidR="00024490" w:rsidRPr="00D844E5"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27</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2347" w:type="dxa"/>
          </w:tcPr>
          <w:p w:rsidR="00024490" w:rsidRPr="001A3372" w:rsidRDefault="00024490" w:rsidP="00E83062">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w:t>
            </w:r>
            <w:r w:rsidRPr="001A3372">
              <w:rPr>
                <w:sz w:val="28"/>
                <w:szCs w:val="28"/>
                <w:lang w:val="uk-UA"/>
              </w:rPr>
              <w:lastRenderedPageBreak/>
              <w:t>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D844E5"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w:t>
            </w:r>
            <w:r w:rsidR="00F059A9">
              <w:rPr>
                <w:sz w:val="28"/>
                <w:szCs w:val="28"/>
                <w:lang w:val="uk-UA"/>
              </w:rPr>
              <w:t>28</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з встановлення лічильників, видачі технічних умов</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D844E5"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29</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Переоформлення та підписання договорів про надання послуг з централізованого постачання </w:t>
            </w:r>
            <w:r w:rsidRPr="001A3372">
              <w:rPr>
                <w:rFonts w:ascii="Times New Roman" w:hAnsi="Times New Roman" w:cs="Times New Roman"/>
                <w:sz w:val="28"/>
                <w:szCs w:val="28"/>
                <w:lang w:val="uk-UA"/>
              </w:rPr>
              <w:lastRenderedPageBreak/>
              <w:t>холодної води і водовідведення для населення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lastRenderedPageBreak/>
              <w:t>Постанова К</w:t>
            </w:r>
            <w:r>
              <w:rPr>
                <w:sz w:val="28"/>
                <w:szCs w:val="28"/>
                <w:lang w:val="uk-UA"/>
              </w:rPr>
              <w:t xml:space="preserve">абінету </w:t>
            </w:r>
            <w:r>
              <w:rPr>
                <w:sz w:val="28"/>
                <w:szCs w:val="28"/>
                <w:lang w:val="uk-UA"/>
              </w:rPr>
              <w:lastRenderedPageBreak/>
              <w:t>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D844E5" w:rsidTr="00104BF9">
        <w:trPr>
          <w:trHeight w:val="7806"/>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23</w:t>
            </w:r>
            <w:r w:rsidR="00F059A9">
              <w:rPr>
                <w:sz w:val="28"/>
                <w:szCs w:val="28"/>
                <w:lang w:val="uk-UA"/>
              </w:rPr>
              <w:t>0</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Укладання договору реструктуризації на погашення боргу</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D844E5"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23</w:t>
            </w:r>
            <w:r w:rsidR="00F059A9">
              <w:rPr>
                <w:sz w:val="28"/>
                <w:szCs w:val="28"/>
                <w:lang w:val="uk-UA"/>
              </w:rPr>
              <w:t>1</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w:t>
            </w:r>
            <w:r w:rsidRPr="001A3372">
              <w:rPr>
                <w:sz w:val="28"/>
                <w:szCs w:val="28"/>
                <w:lang w:val="uk-UA"/>
              </w:rPr>
              <w:lastRenderedPageBreak/>
              <w:t>холодної води та гарячої води і водовідведення»</w:t>
            </w:r>
          </w:p>
        </w:tc>
      </w:tr>
      <w:tr w:rsidR="00024490" w:rsidRPr="00D844E5"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lastRenderedPageBreak/>
              <w:t>23</w:t>
            </w:r>
            <w:r w:rsidR="00F059A9">
              <w:rPr>
                <w:sz w:val="28"/>
                <w:szCs w:val="28"/>
                <w:lang w:val="uk-UA"/>
              </w:rPr>
              <w:t>2</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104BF9">
              <w:rPr>
                <w:sz w:val="28"/>
                <w:szCs w:val="28"/>
                <w:lang w:val="uk-UA"/>
              </w:rPr>
              <w:t>3</w:t>
            </w:r>
            <w:r w:rsidR="00F059A9">
              <w:rPr>
                <w:sz w:val="28"/>
                <w:szCs w:val="28"/>
                <w:lang w:val="uk-UA"/>
              </w:rPr>
              <w:t>3</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послуг з повірки лічильників холодної та гарячої води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метрологію та метрологічну діяльність»</w:t>
            </w:r>
          </w:p>
        </w:tc>
      </w:tr>
      <w:tr w:rsidR="00024490" w:rsidRPr="001A3372" w:rsidTr="000274B5">
        <w:trPr>
          <w:jc w:val="center"/>
        </w:trPr>
        <w:tc>
          <w:tcPr>
            <w:tcW w:w="613" w:type="dxa"/>
          </w:tcPr>
          <w:p w:rsidR="00024490" w:rsidRPr="001A3372" w:rsidRDefault="006A7189" w:rsidP="00F059A9">
            <w:pPr>
              <w:pStyle w:val="a5"/>
              <w:jc w:val="center"/>
              <w:rPr>
                <w:sz w:val="28"/>
                <w:szCs w:val="28"/>
                <w:lang w:val="uk-UA"/>
              </w:rPr>
            </w:pPr>
            <w:r>
              <w:rPr>
                <w:sz w:val="28"/>
                <w:szCs w:val="28"/>
                <w:lang w:val="uk-UA"/>
              </w:rPr>
              <w:t>2</w:t>
            </w:r>
            <w:r w:rsidR="00F059A9">
              <w:rPr>
                <w:sz w:val="28"/>
                <w:szCs w:val="28"/>
                <w:lang w:val="uk-UA"/>
              </w:rPr>
              <w:t>34</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оформлення пільг від населення м. Суми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06.08.2014 № 409 «Про встановлення державних соціальних стандартів у сфері житлово-комунального обслуговування</w:t>
            </w:r>
            <w:r w:rsidRPr="001A3372">
              <w:rPr>
                <w:sz w:val="28"/>
                <w:szCs w:val="28"/>
                <w:lang w:val="uk-UA"/>
              </w:rPr>
              <w:lastRenderedPageBreak/>
              <w:t>»</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w:t>
            </w:r>
            <w:r w:rsidR="00F059A9">
              <w:rPr>
                <w:sz w:val="28"/>
                <w:szCs w:val="28"/>
                <w:lang w:val="uk-UA"/>
              </w:rPr>
              <w:t>35</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тимчасовій непрацездатності (включаючи догляд за хворою дитиною)</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36</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вагітності і пологах</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37</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на поховання (крім поховання пенсіонерів, безробітних та осіб, які померли від нещасного випадку на виробництві)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38</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Оплата лікування в реабілітаційних відділеннях санаторно-курортного закладу після перенесених захворювань та травм</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39</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 xml:space="preserve">Страхова виплата втраченого  заробітку (або відповідної його частини) залежно від ступеня втрати потерпілим професійної працездатності </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6A7189">
              <w:rPr>
                <w:sz w:val="28"/>
                <w:szCs w:val="28"/>
                <w:lang w:val="uk-UA"/>
              </w:rPr>
              <w:t>4</w:t>
            </w:r>
            <w:r w:rsidR="00F059A9">
              <w:rPr>
                <w:sz w:val="28"/>
                <w:szCs w:val="28"/>
                <w:lang w:val="uk-UA"/>
              </w:rPr>
              <w:t>0</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Страхова виплата в установлених випадках одноразової допомоги потерпілому (членам його сім’ї та особам, які перебували на утриманні померлого)</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6A7189">
              <w:rPr>
                <w:sz w:val="28"/>
                <w:szCs w:val="28"/>
                <w:lang w:val="uk-UA"/>
              </w:rPr>
              <w:t>4</w:t>
            </w:r>
            <w:r w:rsidR="00F059A9">
              <w:rPr>
                <w:sz w:val="28"/>
                <w:szCs w:val="28"/>
                <w:lang w:val="uk-UA"/>
              </w:rPr>
              <w:t>1</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Страхова виплата дитині, яка народилася з інвалідністю внаслідок травмування на виробництві або професійного захворювання її матері під час вагітності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6A7189">
              <w:rPr>
                <w:sz w:val="28"/>
                <w:szCs w:val="28"/>
                <w:lang w:val="uk-UA"/>
              </w:rPr>
              <w:t>4</w:t>
            </w:r>
            <w:r w:rsidR="00F059A9">
              <w:rPr>
                <w:sz w:val="28"/>
                <w:szCs w:val="28"/>
                <w:lang w:val="uk-UA"/>
              </w:rPr>
              <w:t>2</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Страхові витрати на медичну та соціальну допомогу</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Закон України «Про </w:t>
            </w:r>
            <w:r w:rsidRPr="001A3372">
              <w:rPr>
                <w:sz w:val="28"/>
                <w:szCs w:val="28"/>
                <w:lang w:val="uk-UA"/>
              </w:rPr>
              <w:lastRenderedPageBreak/>
              <w:t>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w:t>
            </w:r>
            <w:r w:rsidR="00104BF9">
              <w:rPr>
                <w:sz w:val="28"/>
                <w:szCs w:val="28"/>
                <w:lang w:val="uk-UA"/>
              </w:rPr>
              <w:t>4</w:t>
            </w:r>
            <w:r w:rsidR="00F059A9">
              <w:rPr>
                <w:sz w:val="28"/>
                <w:szCs w:val="28"/>
                <w:lang w:val="uk-UA"/>
              </w:rPr>
              <w:t>3</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347" w:type="dxa"/>
          </w:tcPr>
          <w:p w:rsidR="00024490" w:rsidRPr="00334D27" w:rsidRDefault="00024490" w:rsidP="00347709">
            <w:pPr>
              <w:pStyle w:val="1"/>
              <w:spacing w:before="225"/>
              <w:rPr>
                <w:rFonts w:ascii="Times New Roman" w:hAnsi="Times New Roman" w:cs="Times New Roman"/>
                <w:b w:val="0"/>
                <w:lang w:val="uk-UA"/>
              </w:rPr>
            </w:pPr>
            <w:r w:rsidRPr="00334D27">
              <w:rPr>
                <w:rFonts w:ascii="Times New Roman" w:hAnsi="Times New Roman" w:cs="Times New Roman"/>
                <w:b w:val="0"/>
                <w:color w:val="auto"/>
                <w:lang w:val="uk-UA"/>
              </w:rPr>
              <w:t>Постанова Кабінету Міністрів України від 21.10.1995 № 848 «</w:t>
            </w:r>
            <w:r w:rsidRPr="00334D27">
              <w:rPr>
                <w:rFonts w:ascii="Times New Roman" w:hAnsi="Times New Roman" w:cs="Times New Roman"/>
                <w:b w:val="0"/>
                <w:color w:val="auto"/>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334D27">
              <w:rPr>
                <w:rFonts w:ascii="Times New Roman" w:hAnsi="Times New Roman" w:cs="Times New Roman"/>
                <w:b w:val="0"/>
                <w:color w:val="auto"/>
                <w:lang w:val="uk-UA"/>
              </w:rPr>
              <w:t xml:space="preserve">» </w:t>
            </w:r>
            <w:r>
              <w:rPr>
                <w:rFonts w:ascii="Times New Roman" w:hAnsi="Times New Roman" w:cs="Times New Roman"/>
                <w:b w:val="0"/>
                <w:color w:val="auto"/>
                <w:lang w:val="uk-UA"/>
              </w:rPr>
              <w:t xml:space="preserve">в редакції постанови </w:t>
            </w:r>
            <w:r w:rsidRPr="00334D27">
              <w:rPr>
                <w:rFonts w:ascii="Times New Roman" w:hAnsi="Times New Roman" w:cs="Times New Roman"/>
                <w:b w:val="0"/>
                <w:color w:val="auto"/>
                <w:lang w:val="uk-UA"/>
              </w:rPr>
              <w:t>від 27.04.2018 № 329</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t>2</w:t>
            </w:r>
            <w:r w:rsidR="00F059A9">
              <w:rPr>
                <w:sz w:val="28"/>
                <w:szCs w:val="28"/>
                <w:lang w:val="uk-UA"/>
              </w:rPr>
              <w:t>44</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347" w:type="dxa"/>
          </w:tcPr>
          <w:p w:rsidR="00024490" w:rsidRPr="00347709" w:rsidRDefault="00024490" w:rsidP="00334D27">
            <w:pPr>
              <w:ind w:left="159" w:right="141"/>
              <w:jc w:val="both"/>
              <w:rPr>
                <w:rFonts w:ascii="Times New Roman" w:hAnsi="Times New Roman" w:cs="Times New Roman"/>
                <w:sz w:val="28"/>
                <w:szCs w:val="28"/>
                <w:lang w:val="uk-UA"/>
              </w:rPr>
            </w:pPr>
            <w:r w:rsidRPr="00347709">
              <w:rPr>
                <w:rFonts w:ascii="Times New Roman" w:hAnsi="Times New Roman" w:cs="Times New Roman"/>
                <w:sz w:val="28"/>
                <w:szCs w:val="28"/>
                <w:lang w:val="uk-UA"/>
              </w:rPr>
              <w:t>Постанова Кабінету Міністрів України від 21.10.1995 № 848 «</w:t>
            </w:r>
            <w:r w:rsidRPr="00347709">
              <w:rPr>
                <w:rFonts w:ascii="Times New Roman" w:hAnsi="Times New Roman" w:cs="Times New Roman"/>
                <w:sz w:val="28"/>
                <w:szCs w:val="28"/>
              </w:rPr>
              <w:t xml:space="preserve">Про спрощення порядку надання населенню субсидій для відшкодування витрат на оплату житлово-комунальних послуг, </w:t>
            </w:r>
            <w:r w:rsidRPr="00347709">
              <w:rPr>
                <w:rFonts w:ascii="Times New Roman" w:hAnsi="Times New Roman" w:cs="Times New Roman"/>
                <w:sz w:val="28"/>
                <w:szCs w:val="28"/>
              </w:rPr>
              <w:lastRenderedPageBreak/>
              <w:t>придбання скрапленого газу, твердого та рідкого пічного побутового палива</w:t>
            </w:r>
            <w:r w:rsidRPr="00347709">
              <w:rPr>
                <w:rFonts w:ascii="Times New Roman" w:hAnsi="Times New Roman" w:cs="Times New Roman"/>
                <w:sz w:val="28"/>
                <w:szCs w:val="28"/>
                <w:lang w:val="uk-UA"/>
              </w:rPr>
              <w:t>» в редакції постанови від 27.04.2018 № 329</w:t>
            </w:r>
          </w:p>
        </w:tc>
      </w:tr>
      <w:tr w:rsidR="00024490" w:rsidRPr="00D844E5"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w:t>
            </w:r>
            <w:r w:rsidR="00F059A9">
              <w:rPr>
                <w:sz w:val="28"/>
                <w:szCs w:val="28"/>
                <w:lang w:val="uk-UA"/>
              </w:rPr>
              <w:t>45</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347" w:type="dxa"/>
          </w:tcPr>
          <w:p w:rsidR="00024490" w:rsidRPr="001A3372" w:rsidRDefault="00024490" w:rsidP="00347709">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статус ветеранів війни, гарантії їх соціального захисту», Закон України «Про статус і соціальний захист громадян, які постраждали внаслідок Чорнобильської катастрофи», Закон України «Про охорону дитинства», Закон України «</w:t>
            </w:r>
            <w:r w:rsidRPr="001A3372">
              <w:rPr>
                <w:rFonts w:ascii="Times New Roman" w:hAnsi="Times New Roman" w:cs="Times New Roman"/>
                <w:bCs/>
                <w:sz w:val="28"/>
                <w:szCs w:val="28"/>
                <w:lang w:val="uk-UA"/>
              </w:rPr>
              <w:t>Про основні засади соціального захисту ветеранів праці та інших громадян похилого віку в Україні</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 xml:space="preserve">Про </w:t>
            </w:r>
            <w:r w:rsidRPr="001A3372">
              <w:rPr>
                <w:rFonts w:ascii="Times New Roman" w:hAnsi="Times New Roman" w:cs="Times New Roman"/>
                <w:bCs/>
                <w:sz w:val="28"/>
                <w:szCs w:val="28"/>
                <w:lang w:val="uk-UA"/>
              </w:rPr>
              <w:lastRenderedPageBreak/>
              <w:t>соціальний захист дітей війни</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жертви нацистських переслідувань</w:t>
            </w:r>
            <w:r w:rsidRPr="001A3372">
              <w:rPr>
                <w:rFonts w:ascii="Times New Roman" w:hAnsi="Times New Roman" w:cs="Times New Roman"/>
                <w:sz w:val="28"/>
                <w:szCs w:val="28"/>
                <w:lang w:val="uk-UA"/>
              </w:rPr>
              <w:t>», Закон України «Про освіту»</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w:t>
            </w:r>
            <w:r w:rsidRPr="001A3372">
              <w:rPr>
                <w:rFonts w:ascii="Times New Roman" w:hAnsi="Times New Roman" w:cs="Times New Roman"/>
                <w:bCs/>
                <w:sz w:val="28"/>
                <w:szCs w:val="28"/>
                <w:lang w:val="uk-UA"/>
              </w:rPr>
              <w:t>Про бібліотеки і бібліотечну справу</w:t>
            </w:r>
            <w:r w:rsidRPr="001A3372">
              <w:rPr>
                <w:rFonts w:ascii="Times New Roman" w:hAnsi="Times New Roman" w:cs="Times New Roman"/>
                <w:sz w:val="28"/>
                <w:szCs w:val="28"/>
                <w:lang w:val="uk-UA"/>
              </w:rPr>
              <w:t>», Закон України «Про культуру», Закон України «Про захист рослин»,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Кодекс цивільного захисту України</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останови Кабінету Міністрів України від 29.01.2003 № 117 «Про Єдиний державний автоматизований реєстр осіб, які мають право на пільги» та</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від 04.06.2015 № 389 «</w:t>
            </w:r>
            <w:r w:rsidRPr="001A3372">
              <w:rPr>
                <w:rFonts w:ascii="Times New Roman" w:hAnsi="Times New Roman" w:cs="Times New Roman"/>
                <w:bCs/>
                <w:sz w:val="28"/>
                <w:szCs w:val="28"/>
                <w:lang w:val="uk-UA"/>
              </w:rPr>
              <w:t xml:space="preserve">Про затвердження Порядку надання пільг окремим категоріям </w:t>
            </w:r>
            <w:r w:rsidRPr="001A3372">
              <w:rPr>
                <w:rFonts w:ascii="Times New Roman" w:hAnsi="Times New Roman" w:cs="Times New Roman"/>
                <w:bCs/>
                <w:sz w:val="28"/>
                <w:szCs w:val="28"/>
                <w:lang w:val="uk-UA"/>
              </w:rPr>
              <w:lastRenderedPageBreak/>
              <w:t xml:space="preserve">громадян з урахуванням середньомісячного </w:t>
            </w:r>
            <w:r>
              <w:rPr>
                <w:rFonts w:ascii="Times New Roman" w:hAnsi="Times New Roman" w:cs="Times New Roman"/>
                <w:bCs/>
                <w:sz w:val="28"/>
                <w:szCs w:val="28"/>
                <w:lang w:val="uk-UA"/>
              </w:rPr>
              <w:t>с</w:t>
            </w:r>
            <w:r w:rsidRPr="001A3372">
              <w:rPr>
                <w:rFonts w:ascii="Times New Roman" w:hAnsi="Times New Roman" w:cs="Times New Roman"/>
                <w:bCs/>
                <w:sz w:val="28"/>
                <w:szCs w:val="28"/>
                <w:lang w:val="uk-UA"/>
              </w:rPr>
              <w:t>укупного доходу сім’ї</w:t>
            </w:r>
            <w:r w:rsidRPr="001A3372">
              <w:rPr>
                <w:rFonts w:ascii="Times New Roman" w:hAnsi="Times New Roman" w:cs="Times New Roman"/>
                <w:sz w:val="28"/>
                <w:szCs w:val="28"/>
                <w:lang w:val="uk-UA"/>
              </w:rPr>
              <w:t>»</w:t>
            </w:r>
          </w:p>
        </w:tc>
      </w:tr>
      <w:tr w:rsidR="00024490" w:rsidRPr="00D844E5"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w:t>
            </w:r>
            <w:r w:rsidR="00F059A9">
              <w:rPr>
                <w:sz w:val="28"/>
                <w:szCs w:val="28"/>
                <w:lang w:val="uk-UA"/>
              </w:rPr>
              <w:t>46</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за рахунок коштів міського бюджету на оплату послуг з утримання будинків і споруд та прибудинкових територій, вивозу твердих побутових відходів та рідких, водопостачання та водовідведення, учасникам антитерористичної операції (на час перебування в зоні АТО)</w:t>
            </w:r>
          </w:p>
        </w:tc>
        <w:tc>
          <w:tcPr>
            <w:tcW w:w="2347" w:type="dxa"/>
          </w:tcPr>
          <w:p w:rsidR="00024490" w:rsidRPr="001A3372" w:rsidRDefault="00024490" w:rsidP="00347709">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A3372">
              <w:rPr>
                <w:rFonts w:ascii="Times New Roman" w:hAnsi="Times New Roman" w:cs="Times New Roman"/>
                <w:sz w:val="28"/>
                <w:szCs w:val="28"/>
                <w:lang w:val="uk-UA"/>
              </w:rPr>
              <w:t xml:space="preserve">ішення Сумської міської ради від 29.06.2016 </w:t>
            </w:r>
            <w:r w:rsidRPr="001A3372">
              <w:rPr>
                <w:rFonts w:ascii="Times New Roman" w:hAnsi="Times New Roman" w:cs="Times New Roman"/>
                <w:sz w:val="28"/>
                <w:szCs w:val="28"/>
                <w:lang w:val="uk"/>
              </w:rPr>
              <w:t xml:space="preserve">№ </w:t>
            </w:r>
            <w:r w:rsidRPr="001A3372">
              <w:rPr>
                <w:rFonts w:ascii="Times New Roman" w:hAnsi="Times New Roman" w:cs="Times New Roman"/>
                <w:sz w:val="28"/>
                <w:szCs w:val="28"/>
                <w:lang w:val="uk-UA"/>
              </w:rPr>
              <w:t>919</w:t>
            </w:r>
            <w:r w:rsidRPr="001A3372">
              <w:rPr>
                <w:rFonts w:ascii="Times New Roman" w:hAnsi="Times New Roman" w:cs="Times New Roman"/>
                <w:sz w:val="28"/>
                <w:szCs w:val="28"/>
                <w:lang w:val="uk"/>
              </w:rPr>
              <w:t xml:space="preserve"> - МР «Про Положення про надання пільг за рахунок міського бюджету юридичним особам і фізичним особам міста Суми</w:t>
            </w:r>
            <w:r w:rsidRPr="001A3372">
              <w:rPr>
                <w:rFonts w:ascii="Times New Roman" w:hAnsi="Times New Roman" w:cs="Times New Roman"/>
                <w:bCs/>
                <w:sz w:val="28"/>
                <w:szCs w:val="28"/>
                <w:lang w:val="uk"/>
              </w:rPr>
              <w:t>»</w:t>
            </w:r>
            <w:r>
              <w:rPr>
                <w:rFonts w:ascii="Times New Roman" w:hAnsi="Times New Roman" w:cs="Times New Roman"/>
                <w:bCs/>
                <w:sz w:val="28"/>
                <w:szCs w:val="28"/>
                <w:lang w:val="uk"/>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smartTag w:uri="urn:schemas-microsoft-com:office:smarttags" w:element="date">
              <w:smartTagPr>
                <w:attr w:name="ls" w:val="trans"/>
                <w:attr w:name="Month" w:val="05"/>
                <w:attr w:name="Day" w:val="06"/>
                <w:attr w:name="Year" w:val="2010"/>
              </w:smartTagPr>
              <w:r w:rsidRPr="001A3372">
                <w:rPr>
                  <w:rFonts w:ascii="Times New Roman" w:hAnsi="Times New Roman" w:cs="Times New Roman"/>
                  <w:sz w:val="28"/>
                  <w:szCs w:val="28"/>
                  <w:lang w:val="uk-UA"/>
                </w:rPr>
                <w:t>06.05.2010</w:t>
              </w:r>
            </w:smartTag>
            <w:r w:rsidRPr="001A3372">
              <w:rPr>
                <w:rFonts w:ascii="Times New Roman" w:hAnsi="Times New Roman" w:cs="Times New Roman"/>
                <w:sz w:val="28"/>
                <w:szCs w:val="28"/>
                <w:lang w:val="uk-UA"/>
              </w:rPr>
              <w:t xml:space="preserve"> № 252 «Про комісію по розгляду заяв громадян з питань призначення соціальної допомоги та прийняттю рішень про включення до ЄДАРП інформації про </w:t>
            </w:r>
            <w:r w:rsidRPr="001A3372">
              <w:rPr>
                <w:rFonts w:ascii="Times New Roman" w:hAnsi="Times New Roman" w:cs="Times New Roman"/>
                <w:sz w:val="28"/>
                <w:szCs w:val="28"/>
                <w:lang w:val="uk-UA"/>
              </w:rPr>
              <w:lastRenderedPageBreak/>
              <w:t>осіб, які мають право на пільги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E4F8C">
              <w:rPr>
                <w:rStyle w:val="a8"/>
                <w:rFonts w:ascii="Times New Roman" w:hAnsi="Times New Roman" w:cs="Times New Roman"/>
                <w:i w:val="0"/>
                <w:sz w:val="28"/>
                <w:szCs w:val="28"/>
                <w:shd w:val="clear" w:color="auto" w:fill="FFFFFF"/>
                <w:lang w:val="uk-UA"/>
              </w:rPr>
              <w:t>інформації про адресу фактичного місця проживання пільговика</w:t>
            </w:r>
            <w:r w:rsidRPr="001E4F8C">
              <w:rPr>
                <w:rFonts w:ascii="Times New Roman" w:hAnsi="Times New Roman" w:cs="Times New Roman"/>
                <w:i/>
                <w:sz w:val="28"/>
                <w:szCs w:val="28"/>
                <w:lang w:val="uk-UA"/>
              </w:rPr>
              <w:t>»</w:t>
            </w:r>
            <w:r w:rsidRPr="001E4F8C">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(зі змінами)</w:t>
            </w:r>
          </w:p>
        </w:tc>
      </w:tr>
      <w:tr w:rsidR="00024490" w:rsidRPr="001A3372" w:rsidTr="000274B5">
        <w:trPr>
          <w:jc w:val="center"/>
        </w:trPr>
        <w:tc>
          <w:tcPr>
            <w:tcW w:w="613" w:type="dxa"/>
          </w:tcPr>
          <w:p w:rsidR="00024490" w:rsidRPr="001A3372" w:rsidRDefault="00024490" w:rsidP="00F059A9">
            <w:pPr>
              <w:pStyle w:val="a5"/>
              <w:jc w:val="center"/>
              <w:rPr>
                <w:sz w:val="28"/>
                <w:szCs w:val="28"/>
                <w:lang w:val="uk-UA"/>
              </w:rPr>
            </w:pPr>
            <w:r>
              <w:rPr>
                <w:sz w:val="28"/>
                <w:szCs w:val="28"/>
                <w:lang w:val="uk-UA"/>
              </w:rPr>
              <w:lastRenderedPageBreak/>
              <w:t>2</w:t>
            </w:r>
            <w:r w:rsidR="00F059A9">
              <w:rPr>
                <w:sz w:val="28"/>
                <w:szCs w:val="28"/>
                <w:lang w:val="uk-UA"/>
              </w:rPr>
              <w:t>47</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в межах компетенції твердим паливом сімей учасників антитерористичної операції</w:t>
            </w:r>
          </w:p>
        </w:tc>
        <w:tc>
          <w:tcPr>
            <w:tcW w:w="2347" w:type="dxa"/>
          </w:tcPr>
          <w:p w:rsidR="00024490" w:rsidRPr="001A3372" w:rsidRDefault="00024490"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Обласна програма соціального захисту населення на 2013-2016 роки, затверджена рішенням Сумської обласної ради від 07.06.2013 (зі змінами)</w:t>
            </w:r>
          </w:p>
        </w:tc>
      </w:tr>
      <w:tr w:rsidR="00024490" w:rsidRPr="00D844E5" w:rsidTr="000274B5">
        <w:trPr>
          <w:jc w:val="center"/>
        </w:trPr>
        <w:tc>
          <w:tcPr>
            <w:tcW w:w="613" w:type="dxa"/>
          </w:tcPr>
          <w:p w:rsidR="00024490" w:rsidRPr="001A3372" w:rsidRDefault="00024490" w:rsidP="00F059A9">
            <w:pPr>
              <w:pStyle w:val="a5"/>
              <w:jc w:val="center"/>
              <w:rPr>
                <w:sz w:val="28"/>
                <w:szCs w:val="28"/>
                <w:lang w:val="uk-UA"/>
              </w:rPr>
            </w:pPr>
            <w:r w:rsidRPr="001A3372">
              <w:rPr>
                <w:sz w:val="28"/>
                <w:szCs w:val="28"/>
                <w:lang w:val="uk-UA"/>
              </w:rPr>
              <w:t>2</w:t>
            </w:r>
            <w:r w:rsidR="00F059A9">
              <w:rPr>
                <w:sz w:val="28"/>
                <w:szCs w:val="28"/>
                <w:lang w:val="uk-UA"/>
              </w:rPr>
              <w:t>48</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грошової допомоги на проведення поховання деяким категоріям осіб </w:t>
            </w:r>
          </w:p>
        </w:tc>
        <w:tc>
          <w:tcPr>
            <w:tcW w:w="2347" w:type="dxa"/>
          </w:tcPr>
          <w:p w:rsidR="00024490" w:rsidRPr="001A3372" w:rsidRDefault="00024490"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поховання та похоронну справу»</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останова Кабінету Міністрів України від 31.01.2007 № 99 «</w:t>
            </w:r>
            <w:r w:rsidRPr="001A3372">
              <w:rPr>
                <w:rFonts w:ascii="Times New Roman" w:hAnsi="Times New Roman" w:cs="Times New Roman"/>
                <w:bCs/>
                <w:sz w:val="28"/>
                <w:szCs w:val="28"/>
                <w:lang w:val="uk-UA"/>
              </w:rPr>
              <w:t xml:space="preserve">Про затвердження Порядку надання допомоги на поховання деяких категорій осіб виконавцю </w:t>
            </w:r>
            <w:r w:rsidRPr="001A3372">
              <w:rPr>
                <w:rFonts w:ascii="Times New Roman" w:hAnsi="Times New Roman" w:cs="Times New Roman"/>
                <w:bCs/>
                <w:sz w:val="28"/>
                <w:szCs w:val="28"/>
                <w:lang w:val="uk-UA"/>
              </w:rPr>
              <w:lastRenderedPageBreak/>
              <w:t>волевиявлення померлого або особі, яка зобов'язалася поховати померлого</w:t>
            </w:r>
            <w:r w:rsidRPr="001A3372">
              <w:rPr>
                <w:rFonts w:ascii="Times New Roman" w:hAnsi="Times New Roman" w:cs="Times New Roman"/>
                <w:sz w:val="28"/>
                <w:szCs w:val="28"/>
                <w:lang w:val="uk-UA"/>
              </w:rPr>
              <w:t>»</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r>
              <w:rPr>
                <w:rFonts w:ascii="Times New Roman" w:hAnsi="Times New Roman" w:cs="Times New Roman"/>
                <w:sz w:val="28"/>
                <w:szCs w:val="28"/>
                <w:lang w:val="uk-UA"/>
              </w:rPr>
              <w:t>18</w:t>
            </w:r>
            <w:r w:rsidRPr="001A3372">
              <w:rPr>
                <w:rFonts w:ascii="Times New Roman" w:hAnsi="Times New Roman" w:cs="Times New Roman"/>
                <w:sz w:val="28"/>
                <w:szCs w:val="28"/>
                <w:lang w:val="uk-UA"/>
              </w:rPr>
              <w:t>.</w:t>
            </w:r>
            <w:r>
              <w:rPr>
                <w:rFonts w:ascii="Times New Roman" w:hAnsi="Times New Roman" w:cs="Times New Roman"/>
                <w:sz w:val="28"/>
                <w:szCs w:val="28"/>
                <w:lang w:val="uk-UA"/>
              </w:rPr>
              <w:t>10</w:t>
            </w:r>
            <w:r w:rsidRPr="001A3372">
              <w:rPr>
                <w:rFonts w:ascii="Times New Roman" w:hAnsi="Times New Roman" w:cs="Times New Roman"/>
                <w:sz w:val="28"/>
                <w:szCs w:val="28"/>
                <w:lang w:val="uk-UA"/>
              </w:rPr>
              <w:t>.20</w:t>
            </w:r>
            <w:r>
              <w:rPr>
                <w:rFonts w:ascii="Times New Roman" w:hAnsi="Times New Roman" w:cs="Times New Roman"/>
                <w:sz w:val="28"/>
                <w:szCs w:val="28"/>
                <w:lang w:val="uk-UA"/>
              </w:rPr>
              <w:t>16</w:t>
            </w:r>
            <w:r w:rsidRPr="001A3372">
              <w:rPr>
                <w:rFonts w:ascii="Times New Roman" w:hAnsi="Times New Roman" w:cs="Times New Roman"/>
                <w:sz w:val="28"/>
                <w:szCs w:val="28"/>
                <w:lang w:val="uk-UA"/>
              </w:rPr>
              <w:t xml:space="preserve"> № </w:t>
            </w:r>
            <w:r>
              <w:rPr>
                <w:rFonts w:ascii="Times New Roman" w:hAnsi="Times New Roman" w:cs="Times New Roman"/>
                <w:sz w:val="28"/>
                <w:szCs w:val="28"/>
                <w:lang w:val="uk-UA"/>
              </w:rPr>
              <w:t>504</w:t>
            </w:r>
            <w:r w:rsidRPr="001A3372">
              <w:rPr>
                <w:rFonts w:ascii="Times New Roman" w:hAnsi="Times New Roman" w:cs="Times New Roman"/>
                <w:sz w:val="28"/>
                <w:szCs w:val="28"/>
                <w:lang w:val="uk-UA"/>
              </w:rPr>
              <w:t xml:space="preserve"> «Про порядок надання грошової допомоги на проведення поховання деяких категорій осіб» </w:t>
            </w:r>
          </w:p>
        </w:tc>
      </w:tr>
      <w:tr w:rsidR="00024490" w:rsidRPr="00D844E5" w:rsidTr="000274B5">
        <w:trPr>
          <w:jc w:val="center"/>
        </w:trPr>
        <w:tc>
          <w:tcPr>
            <w:tcW w:w="613" w:type="dxa"/>
          </w:tcPr>
          <w:p w:rsidR="00024490" w:rsidRPr="001A3372" w:rsidRDefault="00024490" w:rsidP="00F059A9">
            <w:pPr>
              <w:pStyle w:val="a5"/>
              <w:jc w:val="center"/>
              <w:rPr>
                <w:sz w:val="28"/>
                <w:szCs w:val="28"/>
                <w:lang w:val="uk-UA"/>
              </w:rPr>
            </w:pPr>
            <w:r w:rsidRPr="001A3372">
              <w:rPr>
                <w:sz w:val="28"/>
                <w:szCs w:val="28"/>
                <w:lang w:val="uk-UA"/>
              </w:rPr>
              <w:lastRenderedPageBreak/>
              <w:t>2</w:t>
            </w:r>
            <w:r w:rsidR="00F059A9">
              <w:rPr>
                <w:sz w:val="28"/>
                <w:szCs w:val="28"/>
                <w:lang w:val="uk-UA"/>
              </w:rPr>
              <w:t>49</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окремих пільг та допомог відповідно до міських програм «Місто Суми – територія добра та милосердя» та «Соціальна підтримка учасників антитерористичної операції та членів їх сімей»</w:t>
            </w:r>
          </w:p>
        </w:tc>
        <w:tc>
          <w:tcPr>
            <w:tcW w:w="2347" w:type="dxa"/>
          </w:tcPr>
          <w:p w:rsidR="00024490" w:rsidRPr="001A3372" w:rsidRDefault="00024490"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Міська програма «Місто Суми – територія добра та милосердя» на 2016-2018 роки», затверджена рішенням Сумської міської ради від 24 грудня 2015 року № 148-МР (зі змінами)</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Міська програма «Соціальна підтримка учасників антитерористич</w:t>
            </w:r>
            <w:r w:rsidRPr="001A3372">
              <w:rPr>
                <w:rFonts w:ascii="Times New Roman" w:hAnsi="Times New Roman" w:cs="Times New Roman"/>
                <w:sz w:val="28"/>
                <w:szCs w:val="28"/>
                <w:lang w:val="uk-UA"/>
              </w:rPr>
              <w:lastRenderedPageBreak/>
              <w:t>ної операції та членів їх сімей» на 2017-2019 роки», затверджена рішенням Сумської міської ради від 26 жовтня 2016 року № 1268-МР (зі змінами)</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ішення Сумської міської ради від 31 січня 2018 року № 3032-МР «Про умови та порядок надання в 2018 році допомог, пільг і послуг для окремих категорій громадян»</w:t>
            </w:r>
          </w:p>
        </w:tc>
      </w:tr>
    </w:tbl>
    <w:p w:rsidR="00BA176C" w:rsidRDefault="00BA176C" w:rsidP="00710151">
      <w:pPr>
        <w:spacing w:after="0"/>
        <w:rPr>
          <w:rFonts w:ascii="Times New Roman" w:hAnsi="Times New Roman" w:cs="Times New Roman"/>
          <w:sz w:val="28"/>
          <w:szCs w:val="28"/>
          <w:lang w:val="uk-UA"/>
        </w:rPr>
      </w:pPr>
    </w:p>
    <w:p w:rsidR="00BA176C" w:rsidRDefault="00BA176C" w:rsidP="00710151">
      <w:pPr>
        <w:spacing w:after="0"/>
        <w:rPr>
          <w:rFonts w:ascii="Times New Roman" w:hAnsi="Times New Roman" w:cs="Times New Roman"/>
          <w:sz w:val="28"/>
          <w:szCs w:val="28"/>
          <w:lang w:val="uk-UA"/>
        </w:rPr>
      </w:pPr>
    </w:p>
    <w:p w:rsidR="00BA176C" w:rsidRDefault="00BA176C" w:rsidP="00710151">
      <w:pPr>
        <w:spacing w:after="0"/>
        <w:rPr>
          <w:rFonts w:ascii="Times New Roman" w:hAnsi="Times New Roman" w:cs="Times New Roman"/>
          <w:sz w:val="28"/>
          <w:szCs w:val="28"/>
          <w:lang w:val="uk-UA"/>
        </w:rPr>
      </w:pPr>
    </w:p>
    <w:p w:rsidR="00BA176C" w:rsidRDefault="00BA176C" w:rsidP="00BA176C">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«Центр надання</w:t>
      </w:r>
    </w:p>
    <w:p w:rsidR="00BA176C" w:rsidRDefault="00BA176C" w:rsidP="00BA176C">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 у м.Суми»</w:t>
      </w:r>
    </w:p>
    <w:p w:rsidR="00BA176C" w:rsidRDefault="00BA176C" w:rsidP="00BA176C">
      <w:pPr>
        <w:spacing w:after="0"/>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ради-адміністратор</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ab/>
      </w:r>
      <w:r w:rsidRPr="001A3372">
        <w:rPr>
          <w:rFonts w:ascii="Times New Roman" w:hAnsi="Times New Roman" w:cs="Times New Roman"/>
          <w:sz w:val="28"/>
          <w:szCs w:val="28"/>
          <w:lang w:val="uk-UA"/>
        </w:rPr>
        <w:tab/>
      </w:r>
      <w:r>
        <w:rPr>
          <w:rFonts w:ascii="Times New Roman" w:hAnsi="Times New Roman" w:cs="Times New Roman"/>
          <w:sz w:val="28"/>
          <w:szCs w:val="28"/>
          <w:lang w:val="uk-UA"/>
        </w:rPr>
        <w:tab/>
      </w:r>
      <w:r w:rsidRPr="001A3372">
        <w:rPr>
          <w:rFonts w:ascii="Times New Roman" w:hAnsi="Times New Roman" w:cs="Times New Roman"/>
          <w:sz w:val="28"/>
          <w:szCs w:val="28"/>
          <w:lang w:val="uk-UA"/>
        </w:rPr>
        <w:t xml:space="preserve">             </w:t>
      </w:r>
      <w:r>
        <w:rPr>
          <w:rFonts w:ascii="Times New Roman" w:hAnsi="Times New Roman" w:cs="Times New Roman"/>
          <w:sz w:val="28"/>
          <w:szCs w:val="28"/>
          <w:lang w:val="uk-UA"/>
        </w:rPr>
        <w:t>А.В. Стрижова</w:t>
      </w:r>
    </w:p>
    <w:p w:rsidR="00091950" w:rsidRDefault="00091950" w:rsidP="00BA176C">
      <w:pPr>
        <w:spacing w:after="0"/>
        <w:rPr>
          <w:rFonts w:ascii="Times New Roman" w:hAnsi="Times New Roman" w:cs="Times New Roman"/>
          <w:sz w:val="28"/>
          <w:szCs w:val="28"/>
          <w:lang w:val="uk-UA"/>
        </w:rPr>
      </w:pPr>
    </w:p>
    <w:sectPr w:rsidR="00091950" w:rsidSect="000F6C62">
      <w:headerReference w:type="default" r:id="rId9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E8" w:rsidRDefault="00BF0FE8" w:rsidP="000F6C62">
      <w:pPr>
        <w:spacing w:after="0" w:line="240" w:lineRule="auto"/>
      </w:pPr>
      <w:r>
        <w:separator/>
      </w:r>
    </w:p>
  </w:endnote>
  <w:endnote w:type="continuationSeparator" w:id="0">
    <w:p w:rsidR="00BF0FE8" w:rsidRDefault="00BF0FE8"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E8" w:rsidRDefault="00BF0FE8" w:rsidP="000F6C62">
      <w:pPr>
        <w:spacing w:after="0" w:line="240" w:lineRule="auto"/>
      </w:pPr>
      <w:r>
        <w:separator/>
      </w:r>
    </w:p>
  </w:footnote>
  <w:footnote w:type="continuationSeparator" w:id="0">
    <w:p w:rsidR="00BF0FE8" w:rsidRDefault="00BF0FE8"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987C87" w:rsidRPr="0087706B" w:rsidRDefault="00987C87" w:rsidP="0087706B">
        <w:pPr>
          <w:pStyle w:val="ab"/>
          <w:jc w:val="right"/>
          <w:rPr>
            <w:lang w:val="uk-UA"/>
          </w:rPr>
        </w:pPr>
        <w:r>
          <w:rPr>
            <w:lang w:val="uk-UA"/>
          </w:rPr>
          <w:t>Продовження додатку</w:t>
        </w:r>
      </w:p>
      <w:p w:rsidR="00987C87" w:rsidRDefault="00987C87">
        <w:pPr>
          <w:pStyle w:val="ab"/>
          <w:jc w:val="center"/>
          <w:rPr>
            <w:lang w:val="uk-UA"/>
          </w:rPr>
        </w:pPr>
        <w:r>
          <w:fldChar w:fldCharType="begin"/>
        </w:r>
        <w:r>
          <w:instrText>PAGE   \* MERGEFORMAT</w:instrText>
        </w:r>
        <w:r>
          <w:fldChar w:fldCharType="separate"/>
        </w:r>
        <w:r w:rsidR="00D844E5">
          <w:rPr>
            <w:noProof/>
          </w:rPr>
          <w:t>62</w:t>
        </w:r>
        <w:r>
          <w:fldChar w:fldCharType="end"/>
        </w:r>
      </w:p>
      <w:p w:rsidR="00987C87" w:rsidRDefault="00BF0FE8" w:rsidP="0087706B">
        <w:pPr>
          <w:pStyle w:val="ab"/>
        </w:pPr>
      </w:p>
    </w:sdtContent>
  </w:sdt>
  <w:p w:rsidR="00987C87" w:rsidRDefault="00987C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4490"/>
    <w:rsid w:val="000274B5"/>
    <w:rsid w:val="00051AF0"/>
    <w:rsid w:val="000703C6"/>
    <w:rsid w:val="00077BF6"/>
    <w:rsid w:val="00086ECD"/>
    <w:rsid w:val="00091950"/>
    <w:rsid w:val="000D6DBE"/>
    <w:rsid w:val="000E1DA8"/>
    <w:rsid w:val="000E7674"/>
    <w:rsid w:val="000F6C62"/>
    <w:rsid w:val="00104BF9"/>
    <w:rsid w:val="00120B93"/>
    <w:rsid w:val="00127515"/>
    <w:rsid w:val="00134744"/>
    <w:rsid w:val="00152A7D"/>
    <w:rsid w:val="00194A04"/>
    <w:rsid w:val="001A3372"/>
    <w:rsid w:val="001A7D69"/>
    <w:rsid w:val="001B2A83"/>
    <w:rsid w:val="001D56F4"/>
    <w:rsid w:val="001E09B2"/>
    <w:rsid w:val="001E0FE7"/>
    <w:rsid w:val="001E4F8C"/>
    <w:rsid w:val="00224442"/>
    <w:rsid w:val="00231A74"/>
    <w:rsid w:val="00235C37"/>
    <w:rsid w:val="00267577"/>
    <w:rsid w:val="00270501"/>
    <w:rsid w:val="00286938"/>
    <w:rsid w:val="0028779B"/>
    <w:rsid w:val="002B00DA"/>
    <w:rsid w:val="002F0885"/>
    <w:rsid w:val="00315C08"/>
    <w:rsid w:val="00334D27"/>
    <w:rsid w:val="003355D5"/>
    <w:rsid w:val="00347709"/>
    <w:rsid w:val="00450406"/>
    <w:rsid w:val="00496503"/>
    <w:rsid w:val="004B1E3F"/>
    <w:rsid w:val="004C45B5"/>
    <w:rsid w:val="004F4256"/>
    <w:rsid w:val="0051669A"/>
    <w:rsid w:val="00524006"/>
    <w:rsid w:val="0052446E"/>
    <w:rsid w:val="0052621A"/>
    <w:rsid w:val="00542EB0"/>
    <w:rsid w:val="00545667"/>
    <w:rsid w:val="00552FDB"/>
    <w:rsid w:val="00592DFD"/>
    <w:rsid w:val="005B7BEB"/>
    <w:rsid w:val="005E0A61"/>
    <w:rsid w:val="005F5F67"/>
    <w:rsid w:val="00620FB0"/>
    <w:rsid w:val="00654F92"/>
    <w:rsid w:val="00660798"/>
    <w:rsid w:val="006671BB"/>
    <w:rsid w:val="006759A2"/>
    <w:rsid w:val="006A7189"/>
    <w:rsid w:val="006D532A"/>
    <w:rsid w:val="006E625D"/>
    <w:rsid w:val="006F6926"/>
    <w:rsid w:val="00710151"/>
    <w:rsid w:val="00722783"/>
    <w:rsid w:val="007323DD"/>
    <w:rsid w:val="007810C5"/>
    <w:rsid w:val="007E02D5"/>
    <w:rsid w:val="00813291"/>
    <w:rsid w:val="008267C2"/>
    <w:rsid w:val="00834338"/>
    <w:rsid w:val="00862E82"/>
    <w:rsid w:val="0087706B"/>
    <w:rsid w:val="00890FE5"/>
    <w:rsid w:val="00896658"/>
    <w:rsid w:val="008F689F"/>
    <w:rsid w:val="008F7EFA"/>
    <w:rsid w:val="00923F7E"/>
    <w:rsid w:val="00946FF9"/>
    <w:rsid w:val="00952C0D"/>
    <w:rsid w:val="00963CD8"/>
    <w:rsid w:val="00987C87"/>
    <w:rsid w:val="009A3FFB"/>
    <w:rsid w:val="009F00C7"/>
    <w:rsid w:val="00A00F24"/>
    <w:rsid w:val="00A30475"/>
    <w:rsid w:val="00A444B4"/>
    <w:rsid w:val="00A729F3"/>
    <w:rsid w:val="00A90D6B"/>
    <w:rsid w:val="00AB31F9"/>
    <w:rsid w:val="00AD0227"/>
    <w:rsid w:val="00AD42A3"/>
    <w:rsid w:val="00AD4CF6"/>
    <w:rsid w:val="00B249A0"/>
    <w:rsid w:val="00B30CD6"/>
    <w:rsid w:val="00B35093"/>
    <w:rsid w:val="00B441D1"/>
    <w:rsid w:val="00B6521F"/>
    <w:rsid w:val="00B94098"/>
    <w:rsid w:val="00BA076B"/>
    <w:rsid w:val="00BA0874"/>
    <w:rsid w:val="00BA176C"/>
    <w:rsid w:val="00BC5006"/>
    <w:rsid w:val="00BF0FE8"/>
    <w:rsid w:val="00C11A69"/>
    <w:rsid w:val="00C300A8"/>
    <w:rsid w:val="00C82E78"/>
    <w:rsid w:val="00CB472F"/>
    <w:rsid w:val="00D1441E"/>
    <w:rsid w:val="00D251F3"/>
    <w:rsid w:val="00D52477"/>
    <w:rsid w:val="00D844E5"/>
    <w:rsid w:val="00D87E76"/>
    <w:rsid w:val="00D95455"/>
    <w:rsid w:val="00E83062"/>
    <w:rsid w:val="00EE0568"/>
    <w:rsid w:val="00F059A9"/>
    <w:rsid w:val="00F11597"/>
    <w:rsid w:val="00F4545C"/>
    <w:rsid w:val="00F62FEE"/>
    <w:rsid w:val="00F6614B"/>
    <w:rsid w:val="00F70F1D"/>
    <w:rsid w:val="00FB0A58"/>
    <w:rsid w:val="00FB16D6"/>
    <w:rsid w:val="00FE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66" TargetMode="External"/><Relationship Id="rId21" Type="http://schemas.openxmlformats.org/officeDocument/2006/relationships/hyperlink" Target="http://cnap.gov.ua/node/575" TargetMode="External"/><Relationship Id="rId42" Type="http://schemas.openxmlformats.org/officeDocument/2006/relationships/hyperlink" Target="http://cnap.gov.ua/node/196" TargetMode="External"/><Relationship Id="rId47" Type="http://schemas.openxmlformats.org/officeDocument/2006/relationships/hyperlink" Target="http://cnap.gov.ua/node/191" TargetMode="External"/><Relationship Id="rId63" Type="http://schemas.openxmlformats.org/officeDocument/2006/relationships/hyperlink" Target="http://cnap.gov.ua/node/489" TargetMode="External"/><Relationship Id="rId68" Type="http://schemas.openxmlformats.org/officeDocument/2006/relationships/hyperlink" Target="http://cnap.gov.ua/node/279" TargetMode="External"/><Relationship Id="rId84" Type="http://schemas.openxmlformats.org/officeDocument/2006/relationships/hyperlink" Target="http://cnap.gov.ua/node/47" TargetMode="External"/><Relationship Id="rId89" Type="http://schemas.openxmlformats.org/officeDocument/2006/relationships/hyperlink" Target="https://zakon.rada.gov.ua/laws/show/2344-14" TargetMode="External"/><Relationship Id="rId16" Type="http://schemas.openxmlformats.org/officeDocument/2006/relationships/hyperlink" Target="http://cnap.gov.ua/node/607" TargetMode="External"/><Relationship Id="rId11" Type="http://schemas.openxmlformats.org/officeDocument/2006/relationships/hyperlink" Target="http://cnap.gov.ua/node/612" TargetMode="External"/><Relationship Id="rId32" Type="http://schemas.openxmlformats.org/officeDocument/2006/relationships/hyperlink" Target="http://cnap.gov.ua/node/180" TargetMode="External"/><Relationship Id="rId37" Type="http://schemas.openxmlformats.org/officeDocument/2006/relationships/hyperlink" Target="http://cnap.gov.ua/node/203" TargetMode="External"/><Relationship Id="rId53" Type="http://schemas.openxmlformats.org/officeDocument/2006/relationships/hyperlink" Target="http://cnap.gov.ua/node/728" TargetMode="External"/><Relationship Id="rId58" Type="http://schemas.openxmlformats.org/officeDocument/2006/relationships/hyperlink" Target="http://cnap.gov.ua/node/1018" TargetMode="External"/><Relationship Id="rId74" Type="http://schemas.openxmlformats.org/officeDocument/2006/relationships/hyperlink" Target="http://cnap.gov.ua/node/259" TargetMode="External"/><Relationship Id="rId79" Type="http://schemas.openxmlformats.org/officeDocument/2006/relationships/hyperlink" Target="http://cnap.gov.ua/node/52" TargetMode="External"/><Relationship Id="rId5" Type="http://schemas.openxmlformats.org/officeDocument/2006/relationships/settings" Target="settings.xml"/><Relationship Id="rId90" Type="http://schemas.openxmlformats.org/officeDocument/2006/relationships/hyperlink" Target="https://zakon.rada.gov.ua/laws/show/3353-12" TargetMode="External"/><Relationship Id="rId95" Type="http://schemas.openxmlformats.org/officeDocument/2006/relationships/hyperlink" Target="http://zakon4.rada.gov.ua/laws/show/1382-15" TargetMode="External"/><Relationship Id="rId22" Type="http://schemas.openxmlformats.org/officeDocument/2006/relationships/hyperlink" Target="http://cnap.gov.ua/node/574" TargetMode="External"/><Relationship Id="rId27" Type="http://schemas.openxmlformats.org/officeDocument/2006/relationships/hyperlink" Target="http://cnap.gov.ua/node/516" TargetMode="External"/><Relationship Id="rId43" Type="http://schemas.openxmlformats.org/officeDocument/2006/relationships/hyperlink" Target="http://cnap.gov.ua/node/195" TargetMode="External"/><Relationship Id="rId48" Type="http://schemas.openxmlformats.org/officeDocument/2006/relationships/hyperlink" Target="http://cnap.gov.ua/node/190" TargetMode="External"/><Relationship Id="rId64" Type="http://schemas.openxmlformats.org/officeDocument/2006/relationships/hyperlink" Target="http://cnap.gov.ua/node/325" TargetMode="External"/><Relationship Id="rId69" Type="http://schemas.openxmlformats.org/officeDocument/2006/relationships/hyperlink" Target="http://cnap.gov.ua/node/81" TargetMode="External"/><Relationship Id="rId80" Type="http://schemas.openxmlformats.org/officeDocument/2006/relationships/hyperlink" Target="http://cnap.gov.ua/node/51" TargetMode="External"/><Relationship Id="rId85" Type="http://schemas.openxmlformats.org/officeDocument/2006/relationships/hyperlink" Target="https://zakon.rada.gov.ua/laws/show/2344-14" TargetMode="Externa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67" TargetMode="External"/><Relationship Id="rId33" Type="http://schemas.openxmlformats.org/officeDocument/2006/relationships/hyperlink" Target="http://cnap.gov.ua/node/183" TargetMode="External"/><Relationship Id="rId38" Type="http://schemas.openxmlformats.org/officeDocument/2006/relationships/hyperlink" Target="http://cnap.gov.ua/node/200" TargetMode="External"/><Relationship Id="rId46" Type="http://schemas.openxmlformats.org/officeDocument/2006/relationships/hyperlink" Target="http://cnap.gov.ua/node/192" TargetMode="External"/><Relationship Id="rId59" Type="http://schemas.openxmlformats.org/officeDocument/2006/relationships/hyperlink" Target="http://cnap.gov.ua/node/489" TargetMode="External"/><Relationship Id="rId67" Type="http://schemas.openxmlformats.org/officeDocument/2006/relationships/hyperlink" Target="http://cnap.gov.ua/node/280" TargetMode="External"/><Relationship Id="rId20" Type="http://schemas.openxmlformats.org/officeDocument/2006/relationships/hyperlink" Target="http://cnap.gov.ua/node/576" TargetMode="External"/><Relationship Id="rId41" Type="http://schemas.openxmlformats.org/officeDocument/2006/relationships/hyperlink" Target="http://cnap.gov.ua/node/196" TargetMode="External"/><Relationship Id="rId54" Type="http://schemas.openxmlformats.org/officeDocument/2006/relationships/hyperlink" Target="http://cnap.gov.ua/node/1022" TargetMode="External"/><Relationship Id="rId62" Type="http://schemas.openxmlformats.org/officeDocument/2006/relationships/hyperlink" Target="http://cnap.gov.ua/node/1012" TargetMode="External"/><Relationship Id="rId70" Type="http://schemas.openxmlformats.org/officeDocument/2006/relationships/hyperlink" Target="http://cnap.gov.ua/node/104" TargetMode="External"/><Relationship Id="rId75" Type="http://schemas.openxmlformats.org/officeDocument/2006/relationships/hyperlink" Target="http://cnap.gov.ua/node/259" TargetMode="External"/><Relationship Id="rId83" Type="http://schemas.openxmlformats.org/officeDocument/2006/relationships/hyperlink" Target="http://cnap.gov.ua/node/1067" TargetMode="External"/><Relationship Id="rId88" Type="http://schemas.openxmlformats.org/officeDocument/2006/relationships/hyperlink" Target="https://zakon.rada.gov.ua/laws/show/3353-12" TargetMode="External"/><Relationship Id="rId91" Type="http://schemas.openxmlformats.org/officeDocument/2006/relationships/hyperlink" Target="https://zakon.rada.gov.ua/laws/show/2344-14"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3" TargetMode="External"/><Relationship Id="rId28" Type="http://schemas.openxmlformats.org/officeDocument/2006/relationships/hyperlink" Target="http://cnap.gov.ua/node/413" TargetMode="External"/><Relationship Id="rId36" Type="http://schemas.openxmlformats.org/officeDocument/2006/relationships/hyperlink" Target="http://cnap.gov.ua/node/394" TargetMode="External"/><Relationship Id="rId49" Type="http://schemas.openxmlformats.org/officeDocument/2006/relationships/hyperlink" Target="http://cnap.gov.ua/node/189" TargetMode="External"/><Relationship Id="rId57" Type="http://schemas.openxmlformats.org/officeDocument/2006/relationships/hyperlink" Target="http://cnap.gov.ua/node/1018" TargetMode="External"/><Relationship Id="rId10" Type="http://schemas.openxmlformats.org/officeDocument/2006/relationships/hyperlink" Target="http://cnap.gov.ua/node/613" TargetMode="External"/><Relationship Id="rId31" Type="http://schemas.openxmlformats.org/officeDocument/2006/relationships/hyperlink" Target="http://cnap.gov.ua/node/187" TargetMode="External"/><Relationship Id="rId44" Type="http://schemas.openxmlformats.org/officeDocument/2006/relationships/hyperlink" Target="http://cnap.gov.ua/node/194" TargetMode="External"/><Relationship Id="rId52" Type="http://schemas.openxmlformats.org/officeDocument/2006/relationships/hyperlink" Target="http://cnap.gov.ua/node/1039" TargetMode="External"/><Relationship Id="rId60" Type="http://schemas.openxmlformats.org/officeDocument/2006/relationships/hyperlink" Target="http://cnap.gov.ua/node/1016" TargetMode="External"/><Relationship Id="rId65" Type="http://schemas.openxmlformats.org/officeDocument/2006/relationships/hyperlink" Target="http://cnap.gov.ua/node/282" TargetMode="External"/><Relationship Id="rId73" Type="http://schemas.openxmlformats.org/officeDocument/2006/relationships/hyperlink" Target="http://cnap.gov.ua/node/277" TargetMode="External"/><Relationship Id="rId78" Type="http://schemas.openxmlformats.org/officeDocument/2006/relationships/hyperlink" Target="http://cnap.gov.ua/node/53" TargetMode="External"/><Relationship Id="rId81" Type="http://schemas.openxmlformats.org/officeDocument/2006/relationships/hyperlink" Target="http://cnap.gov.ua/node/63" TargetMode="External"/><Relationship Id="rId86" Type="http://schemas.openxmlformats.org/officeDocument/2006/relationships/hyperlink" Target="https://zakon.rada.gov.ua/laws/show/3353-12" TargetMode="External"/><Relationship Id="rId94" Type="http://schemas.openxmlformats.org/officeDocument/2006/relationships/hyperlink" Target="http://zakon4.rada.gov.ua/laws/show/1382-15" TargetMode="Externa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199" TargetMode="External"/><Relationship Id="rId34" Type="http://schemas.openxmlformats.org/officeDocument/2006/relationships/hyperlink" Target="http://cnap.gov.ua/node/285" TargetMode="External"/><Relationship Id="rId50" Type="http://schemas.openxmlformats.org/officeDocument/2006/relationships/hyperlink" Target="http://cnap.gov.ua/node/188" TargetMode="External"/><Relationship Id="rId55" Type="http://schemas.openxmlformats.org/officeDocument/2006/relationships/hyperlink" Target="http://cnap.gov.ua/node/500" TargetMode="External"/><Relationship Id="rId76" Type="http://schemas.openxmlformats.org/officeDocument/2006/relationships/hyperlink" Target="http://zakon1.rada.gov.ua/laws/show/3353-12"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cnap.gov.ua/node/103" TargetMode="External"/><Relationship Id="rId92" Type="http://schemas.openxmlformats.org/officeDocument/2006/relationships/hyperlink" Target="https://zakon.rada.gov.ua/laws/show/3353-12" TargetMode="External"/><Relationship Id="rId2" Type="http://schemas.openxmlformats.org/officeDocument/2006/relationships/numbering" Target="numbering.xml"/><Relationship Id="rId29" Type="http://schemas.openxmlformats.org/officeDocument/2006/relationships/hyperlink" Target="http://cnap.gov.ua/node/181" TargetMode="External"/><Relationship Id="rId24" Type="http://schemas.openxmlformats.org/officeDocument/2006/relationships/hyperlink" Target="http://cnap.gov.ua/node/572" TargetMode="External"/><Relationship Id="rId40" Type="http://schemas.openxmlformats.org/officeDocument/2006/relationships/hyperlink" Target="http://cnap.gov.ua/node/198" TargetMode="External"/><Relationship Id="rId45" Type="http://schemas.openxmlformats.org/officeDocument/2006/relationships/hyperlink" Target="http://cnap.gov.ua/node/193" TargetMode="External"/><Relationship Id="rId66" Type="http://schemas.openxmlformats.org/officeDocument/2006/relationships/hyperlink" Target="http://cnap.gov.ua/node/281" TargetMode="External"/><Relationship Id="rId87" Type="http://schemas.openxmlformats.org/officeDocument/2006/relationships/hyperlink" Target="https://zakon.rada.gov.ua/laws/show/2344-14" TargetMode="External"/><Relationship Id="rId61" Type="http://schemas.openxmlformats.org/officeDocument/2006/relationships/hyperlink" Target="http://cnap.gov.ua/node/1014" TargetMode="External"/><Relationship Id="rId82" Type="http://schemas.openxmlformats.org/officeDocument/2006/relationships/hyperlink" Target="http://cnap.gov.ua/node/172"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30" Type="http://schemas.openxmlformats.org/officeDocument/2006/relationships/hyperlink" Target="http://cnap.gov.ua/node/204" TargetMode="External"/><Relationship Id="rId35" Type="http://schemas.openxmlformats.org/officeDocument/2006/relationships/hyperlink" Target="http://cnap.gov.ua/node/395" TargetMode="External"/><Relationship Id="rId56" Type="http://schemas.openxmlformats.org/officeDocument/2006/relationships/hyperlink" Target="http://cnap.gov.ua/node/1020" TargetMode="External"/><Relationship Id="rId77" Type="http://schemas.openxmlformats.org/officeDocument/2006/relationships/hyperlink" Target="http://zakon1.rada.gov.ua/laws/show/3353-12" TargetMode="External"/><Relationship Id="rId8" Type="http://schemas.openxmlformats.org/officeDocument/2006/relationships/endnotes" Target="endnotes.xml"/><Relationship Id="rId51" Type="http://schemas.openxmlformats.org/officeDocument/2006/relationships/hyperlink" Target="http://cnap.gov.ua/node/1040" TargetMode="External"/><Relationship Id="rId72" Type="http://schemas.openxmlformats.org/officeDocument/2006/relationships/hyperlink" Target="http://cnap.gov.ua/node/698" TargetMode="External"/><Relationship Id="rId93" Type="http://schemas.openxmlformats.org/officeDocument/2006/relationships/hyperlink" Target="http://zakon4.rada.gov.ua/laws/show/1382-15"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513B-CBCE-435B-B763-28243E4A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62</Pages>
  <Words>10880</Words>
  <Characters>62022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20</cp:revision>
  <cp:lastPrinted>2019-11-12T14:03:00Z</cp:lastPrinted>
  <dcterms:created xsi:type="dcterms:W3CDTF">2019-08-13T12:48:00Z</dcterms:created>
  <dcterms:modified xsi:type="dcterms:W3CDTF">2019-11-19T09:03:00Z</dcterms:modified>
</cp:coreProperties>
</file>