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F6" w:rsidRDefault="00A870F6" w:rsidP="00A870F6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70F6" w:rsidRPr="004D2E77" w:rsidRDefault="00A870F6" w:rsidP="00A870F6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A870F6" w:rsidRPr="004D2E77" w:rsidRDefault="00A870F6" w:rsidP="00A870F6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Pr="004D2E77">
        <w:rPr>
          <w:sz w:val="36"/>
          <w:szCs w:val="36"/>
          <w:lang w:val="uk-UA"/>
        </w:rPr>
        <w:t>Виконавчий комітет</w:t>
      </w:r>
    </w:p>
    <w:p w:rsidR="00A870F6" w:rsidRPr="00A0329C" w:rsidRDefault="00A870F6" w:rsidP="00A870F6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A870F6" w:rsidRPr="00533C59" w:rsidRDefault="00A870F6" w:rsidP="00A870F6">
      <w:pPr>
        <w:ind w:left="-360" w:firstLine="540"/>
        <w:jc w:val="both"/>
        <w:rPr>
          <w:sz w:val="20"/>
          <w:szCs w:val="20"/>
          <w:lang w:val="uk-UA"/>
        </w:rPr>
      </w:pPr>
    </w:p>
    <w:p w:rsidR="00A870F6" w:rsidRDefault="00A870F6" w:rsidP="00A870F6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A870F6" w:rsidRDefault="00A870F6" w:rsidP="00A870F6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28.01.2020  № 55 </w:t>
      </w:r>
    </w:p>
    <w:p w:rsidR="00A870F6" w:rsidRDefault="00A870F6" w:rsidP="00A870F6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870F6" w:rsidRPr="00AF430A" w:rsidRDefault="00A870F6" w:rsidP="00A870F6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3896"/>
      </w:tblGrid>
      <w:tr w:rsidR="00A870F6" w:rsidRPr="00094AC8" w:rsidTr="001454C7">
        <w:trPr>
          <w:trHeight w:val="252"/>
        </w:trPr>
        <w:tc>
          <w:tcPr>
            <w:tcW w:w="3896" w:type="dxa"/>
          </w:tcPr>
          <w:p w:rsidR="00A870F6" w:rsidRDefault="00A870F6" w:rsidP="001454C7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A870F6" w:rsidRPr="00604EDF" w:rsidRDefault="00A870F6" w:rsidP="001454C7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A870F6" w:rsidRPr="00604EDF" w:rsidRDefault="00A870F6" w:rsidP="001454C7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A870F6" w:rsidRPr="0076577D" w:rsidRDefault="00A870F6" w:rsidP="00A870F6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керуючись підпунктом 13 пункту «а» статті 30 та частиною першою статті 52 Закону України «Про місцеве самоврядування в Україні»,  </w:t>
      </w:r>
      <w:r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A870F6" w:rsidRPr="004434AF" w:rsidRDefault="00A870F6" w:rsidP="00A870F6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A870F6" w:rsidRDefault="00A870F6" w:rsidP="00A870F6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A870F6" w:rsidRPr="004434AF" w:rsidRDefault="00A870F6" w:rsidP="00A870F6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A870F6" w:rsidRPr="00433296" w:rsidRDefault="00A870F6" w:rsidP="00A870F6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A870F6" w:rsidRPr="007C6963" w:rsidRDefault="00A870F6" w:rsidP="00A870F6">
      <w:pPr>
        <w:pStyle w:val="a3"/>
        <w:ind w:left="502"/>
        <w:jc w:val="both"/>
        <w:rPr>
          <w:sz w:val="28"/>
          <w:szCs w:val="28"/>
          <w:lang w:val="uk-UA"/>
        </w:rPr>
      </w:pPr>
    </w:p>
    <w:p w:rsidR="00A870F6" w:rsidRPr="00F71034" w:rsidRDefault="00A870F6" w:rsidP="00A870F6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 </w:t>
      </w:r>
      <w:r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>
        <w:rPr>
          <w:sz w:val="28"/>
          <w:szCs w:val="28"/>
          <w:lang w:val="uk-UA"/>
        </w:rPr>
        <w:t>ої міської ради 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 </w:t>
      </w:r>
      <w:r w:rsidRPr="00F71034">
        <w:rPr>
          <w:sz w:val="28"/>
          <w:szCs w:val="28"/>
          <w:lang w:val="uk-UA"/>
        </w:rPr>
        <w:t xml:space="preserve">здійснити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A870F6" w:rsidRPr="007C6963" w:rsidRDefault="00A870F6" w:rsidP="00A870F6">
      <w:pPr>
        <w:jc w:val="both"/>
        <w:rPr>
          <w:sz w:val="28"/>
          <w:szCs w:val="28"/>
          <w:lang w:val="uk-UA"/>
        </w:rPr>
      </w:pPr>
    </w:p>
    <w:p w:rsidR="00A870F6" w:rsidRDefault="00A870F6" w:rsidP="00A870F6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  </w:t>
      </w:r>
      <w:r>
        <w:rPr>
          <w:sz w:val="28"/>
          <w:szCs w:val="28"/>
          <w:lang w:val="uk-UA"/>
        </w:rPr>
        <w:t>Контроль за виконання цього рішення покласти на першого заступника міського голови Войтенка В.В.</w:t>
      </w:r>
    </w:p>
    <w:p w:rsidR="00A870F6" w:rsidRPr="00F71034" w:rsidRDefault="00A870F6" w:rsidP="00A870F6">
      <w:pPr>
        <w:ind w:firstLine="708"/>
        <w:jc w:val="both"/>
        <w:rPr>
          <w:sz w:val="28"/>
          <w:szCs w:val="28"/>
          <w:lang w:val="uk-UA"/>
        </w:rPr>
      </w:pPr>
    </w:p>
    <w:p w:rsidR="00A870F6" w:rsidRDefault="00A870F6" w:rsidP="00A870F6">
      <w:pPr>
        <w:ind w:left="142"/>
        <w:jc w:val="both"/>
        <w:rPr>
          <w:sz w:val="28"/>
          <w:szCs w:val="28"/>
          <w:lang w:val="uk-UA"/>
        </w:rPr>
      </w:pPr>
    </w:p>
    <w:p w:rsidR="00A870F6" w:rsidRDefault="00A870F6" w:rsidP="00A870F6">
      <w:pPr>
        <w:ind w:left="142"/>
        <w:jc w:val="both"/>
        <w:rPr>
          <w:sz w:val="28"/>
          <w:szCs w:val="28"/>
          <w:lang w:val="uk-UA"/>
        </w:rPr>
      </w:pPr>
    </w:p>
    <w:p w:rsidR="00A870F6" w:rsidRPr="00954D7E" w:rsidRDefault="00A870F6" w:rsidP="00A870F6">
      <w:pPr>
        <w:jc w:val="both"/>
        <w:rPr>
          <w:sz w:val="28"/>
          <w:szCs w:val="28"/>
          <w:lang w:val="uk-UA"/>
        </w:rPr>
      </w:pPr>
    </w:p>
    <w:p w:rsidR="00A870F6" w:rsidRDefault="00A870F6" w:rsidP="00A870F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О.М. Лисенко</w:t>
      </w:r>
    </w:p>
    <w:p w:rsidR="00A870F6" w:rsidRDefault="00A870F6" w:rsidP="00A870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A870F6" w:rsidRPr="008C1C11" w:rsidRDefault="00A870F6" w:rsidP="00A870F6">
      <w:pPr>
        <w:jc w:val="both"/>
        <w:rPr>
          <w:b/>
          <w:sz w:val="28"/>
          <w:szCs w:val="28"/>
          <w:lang w:val="uk-UA"/>
        </w:rPr>
      </w:pPr>
    </w:p>
    <w:p w:rsidR="00A870F6" w:rsidRPr="00C22992" w:rsidRDefault="00A870F6" w:rsidP="00A870F6">
      <w:pPr>
        <w:tabs>
          <w:tab w:val="right" w:pos="9354"/>
        </w:tabs>
        <w:ind w:left="-360" w:firstLine="76"/>
        <w:rPr>
          <w:lang w:val="uk-UA"/>
        </w:rPr>
      </w:pPr>
      <w:r w:rsidRPr="00465067">
        <w:rPr>
          <w:noProof/>
          <w:sz w:val="28"/>
          <w:szCs w:val="28"/>
        </w:rPr>
        <w:pict>
          <v:line id="Line 4" o:spid="_x0000_s1026" style="position:absolute;left:0;text-align:left;z-index:251661312;visibility:visible;mso-wrap-distance-top:-8e-5mm;mso-wrap-distance-bottom:-8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</w:pict>
      </w:r>
      <w:r w:rsidRPr="00895742">
        <w:rPr>
          <w:sz w:val="28"/>
          <w:szCs w:val="28"/>
          <w:lang w:val="uk-UA"/>
        </w:rPr>
        <w:t xml:space="preserve">    </w:t>
      </w:r>
      <w:proofErr w:type="spellStart"/>
      <w:r>
        <w:rPr>
          <w:lang w:val="uk-UA"/>
        </w:rPr>
        <w:t>Кривцов</w:t>
      </w:r>
      <w:proofErr w:type="spellEnd"/>
      <w:r w:rsidRPr="00C22992">
        <w:rPr>
          <w:lang w:val="uk-UA"/>
        </w:rPr>
        <w:t xml:space="preserve"> т. 700-103</w:t>
      </w:r>
    </w:p>
    <w:p w:rsidR="00A870F6" w:rsidRPr="00C22992" w:rsidRDefault="00A870F6" w:rsidP="00A870F6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870F6" w:rsidRDefault="00A870F6" w:rsidP="00A870F6">
      <w:pPr>
        <w:rPr>
          <w:bCs/>
          <w:sz w:val="28"/>
          <w:szCs w:val="28"/>
          <w:lang w:val="uk-UA"/>
        </w:rPr>
      </w:pPr>
    </w:p>
    <w:p w:rsidR="00234739" w:rsidRDefault="00234739"/>
    <w:sectPr w:rsidR="00234739" w:rsidSect="00A870F6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0F6"/>
    <w:rsid w:val="00234739"/>
    <w:rsid w:val="00A8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2020-02-03T13:17:00Z</dcterms:created>
  <dcterms:modified xsi:type="dcterms:W3CDTF">2020-02-03T13:18:00Z</dcterms:modified>
</cp:coreProperties>
</file>