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B66295" w:rsidRPr="00B66295" w:rsidTr="003B4679">
        <w:trPr>
          <w:trHeight w:val="986"/>
        </w:trPr>
        <w:tc>
          <w:tcPr>
            <w:tcW w:w="4253" w:type="dxa"/>
          </w:tcPr>
          <w:p w:rsidR="00E84634" w:rsidRPr="003B4679" w:rsidRDefault="00E84634" w:rsidP="00E8463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ab/>
            </w:r>
          </w:p>
        </w:tc>
        <w:tc>
          <w:tcPr>
            <w:tcW w:w="1134" w:type="dxa"/>
          </w:tcPr>
          <w:p w:rsidR="00E84634" w:rsidRPr="00F826E2" w:rsidRDefault="00013153" w:rsidP="00594C22">
            <w:pPr>
              <w:ind w:firstLine="104"/>
              <w:rPr>
                <w:sz w:val="36"/>
                <w:szCs w:val="36"/>
                <w:lang w:val="uk-UA"/>
              </w:rPr>
            </w:pPr>
            <w:r w:rsidRPr="000C1F05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91490" cy="681355"/>
                  <wp:effectExtent l="0" t="0" r="381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E84634" w:rsidRPr="00FD0372" w:rsidRDefault="00E84634" w:rsidP="00FD0372">
            <w:pPr>
              <w:ind w:left="994"/>
              <w:jc w:val="center"/>
            </w:pPr>
          </w:p>
        </w:tc>
      </w:tr>
    </w:tbl>
    <w:p w:rsidR="003E493F" w:rsidRPr="00A41DA4" w:rsidRDefault="003E493F" w:rsidP="003B4679">
      <w:pPr>
        <w:tabs>
          <w:tab w:val="left" w:pos="4820"/>
        </w:tabs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B4679">
      <w:pPr>
        <w:tabs>
          <w:tab w:val="left" w:pos="4820"/>
        </w:tabs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B4679">
      <w:pPr>
        <w:pStyle w:val="1"/>
        <w:tabs>
          <w:tab w:val="left" w:pos="4820"/>
        </w:tabs>
      </w:pPr>
      <w:r w:rsidRPr="00A41DA4">
        <w:t>РІШЕННЯ</w:t>
      </w:r>
    </w:p>
    <w:p w:rsidR="00013153" w:rsidRPr="00180943" w:rsidRDefault="00013153" w:rsidP="003E493F">
      <w:pPr>
        <w:rPr>
          <w:sz w:val="16"/>
          <w:szCs w:val="16"/>
          <w:lang w:val="uk-UA"/>
        </w:rPr>
      </w:pPr>
    </w:p>
    <w:p w:rsidR="003E493F" w:rsidRDefault="00180943" w:rsidP="003E49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05EBA">
        <w:rPr>
          <w:sz w:val="28"/>
          <w:szCs w:val="28"/>
          <w:lang w:val="uk-UA"/>
        </w:rPr>
        <w:t>ід 11.02.2020</w:t>
      </w:r>
      <w:r w:rsidR="00013153">
        <w:rPr>
          <w:sz w:val="28"/>
          <w:szCs w:val="28"/>
          <w:lang w:val="uk-UA"/>
        </w:rPr>
        <w:t xml:space="preserve"> №</w:t>
      </w:r>
      <w:r w:rsidR="00C05EBA">
        <w:rPr>
          <w:sz w:val="28"/>
          <w:szCs w:val="28"/>
          <w:lang w:val="uk-UA"/>
        </w:rPr>
        <w:t xml:space="preserve"> 79</w:t>
      </w:r>
      <w:bookmarkStart w:id="0" w:name="_GoBack"/>
      <w:bookmarkEnd w:id="0"/>
    </w:p>
    <w:p w:rsidR="00013153" w:rsidRPr="00013153" w:rsidRDefault="00013153" w:rsidP="003E493F">
      <w:pPr>
        <w:rPr>
          <w:sz w:val="16"/>
          <w:szCs w:val="16"/>
          <w:lang w:val="uk-UA"/>
        </w:rPr>
      </w:pPr>
    </w:p>
    <w:p w:rsidR="00013153" w:rsidRDefault="00013153" w:rsidP="00013153">
      <w:pPr>
        <w:ind w:right="4535"/>
        <w:rPr>
          <w:sz w:val="28"/>
          <w:szCs w:val="28"/>
          <w:lang w:val="uk-UA" w:eastAsia="en-US"/>
        </w:rPr>
      </w:pPr>
      <w:r w:rsidRPr="003B4679">
        <w:rPr>
          <w:rStyle w:val="s1"/>
          <w:b/>
          <w:sz w:val="28"/>
          <w:szCs w:val="28"/>
          <w:lang w:val="uk-UA"/>
        </w:rPr>
        <w:t xml:space="preserve">Про продовження строку перебування малолітніх дітей </w:t>
      </w:r>
      <w:r w:rsidR="00F34202">
        <w:rPr>
          <w:rStyle w:val="s1"/>
          <w:b/>
          <w:sz w:val="28"/>
          <w:szCs w:val="28"/>
          <w:lang w:val="uk-UA"/>
        </w:rPr>
        <w:t>ОСОБА 1</w:t>
      </w:r>
      <w:r w:rsidRPr="003B4679">
        <w:rPr>
          <w:rStyle w:val="s1"/>
          <w:b/>
          <w:sz w:val="28"/>
          <w:szCs w:val="28"/>
          <w:lang w:val="uk-UA"/>
        </w:rPr>
        <w:t xml:space="preserve"> та </w:t>
      </w:r>
      <w:r w:rsidR="00F34202">
        <w:rPr>
          <w:rStyle w:val="s1"/>
          <w:b/>
          <w:sz w:val="28"/>
          <w:szCs w:val="28"/>
          <w:lang w:val="uk-UA"/>
        </w:rPr>
        <w:t>ОСОБА 2</w:t>
      </w:r>
      <w:r w:rsidRPr="003B4679">
        <w:rPr>
          <w:rStyle w:val="s1"/>
          <w:b/>
          <w:sz w:val="28"/>
          <w:szCs w:val="28"/>
          <w:lang w:val="uk-UA"/>
        </w:rPr>
        <w:t xml:space="preserve"> у сім’ї патронатного вихователя </w:t>
      </w:r>
      <w:r w:rsidR="00F34202">
        <w:rPr>
          <w:rStyle w:val="s1"/>
          <w:b/>
          <w:sz w:val="28"/>
          <w:szCs w:val="28"/>
          <w:lang w:val="uk-UA"/>
        </w:rPr>
        <w:t>ОСОБА 3</w:t>
      </w:r>
    </w:p>
    <w:p w:rsidR="003E493F" w:rsidRPr="00013153" w:rsidRDefault="003E493F" w:rsidP="003E493F">
      <w:pPr>
        <w:rPr>
          <w:sz w:val="16"/>
          <w:szCs w:val="16"/>
          <w:lang w:val="uk-UA"/>
        </w:rPr>
      </w:pPr>
    </w:p>
    <w:p w:rsidR="00775AF1" w:rsidRPr="00AF2106" w:rsidRDefault="00775AF1" w:rsidP="003B4679">
      <w:pPr>
        <w:pStyle w:val="HTML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З метою забезпечення захисту прав дітей, які через складні життєві обставини тимчасово не можуть проживати разом з батьками/законними представниками, надання їм та їхнім сім’ям послуг, спрямованих на повернення у сім’ю, відповідно </w:t>
      </w:r>
      <w:r w:rsidR="008F7E68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до </w:t>
      </w:r>
      <w:r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статей 252, 253, 256 Сімейного кодексу України, </w:t>
      </w:r>
      <w:r w:rsidRPr="00AF2106">
        <w:rPr>
          <w:rFonts w:ascii="Times New Roman" w:hAnsi="Times New Roman" w:cs="Times New Roman"/>
          <w:sz w:val="28"/>
          <w:szCs w:val="28"/>
          <w:lang w:val="uk-UA"/>
        </w:rPr>
        <w:t>вимог пункту 31 Порядку провадження органами опіки та піклування діяльності, пов’язаної із захис</w:t>
      </w:r>
      <w:r w:rsidR="003B4679" w:rsidRPr="00AF2106">
        <w:rPr>
          <w:rFonts w:ascii="Times New Roman" w:hAnsi="Times New Roman" w:cs="Times New Roman"/>
          <w:sz w:val="28"/>
          <w:szCs w:val="28"/>
          <w:lang w:val="uk-UA"/>
        </w:rPr>
        <w:t xml:space="preserve">том прав дитини, затвердженого </w:t>
      </w:r>
      <w:r w:rsidRPr="00AF2106">
        <w:rPr>
          <w:rFonts w:ascii="Times New Roman" w:hAnsi="Times New Roman" w:cs="Times New Roman"/>
          <w:sz w:val="28"/>
          <w:szCs w:val="28"/>
          <w:lang w:val="uk-UA"/>
        </w:rPr>
        <w:t>постановою К</w:t>
      </w:r>
      <w:r w:rsidR="008F7E68" w:rsidRPr="00AF2106">
        <w:rPr>
          <w:rFonts w:ascii="Times New Roman" w:hAnsi="Times New Roman" w:cs="Times New Roman"/>
          <w:sz w:val="28"/>
          <w:szCs w:val="28"/>
          <w:lang w:val="uk-UA"/>
        </w:rPr>
        <w:t>абінету Міністрів України від</w:t>
      </w:r>
      <w:r w:rsidR="004C0F66" w:rsidRPr="00AF2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2106">
        <w:rPr>
          <w:rFonts w:ascii="Times New Roman" w:hAnsi="Times New Roman" w:cs="Times New Roman"/>
          <w:sz w:val="28"/>
          <w:szCs w:val="28"/>
          <w:lang w:val="uk-UA"/>
        </w:rPr>
        <w:t>24 вересня 2008 року №</w:t>
      </w:r>
      <w:r w:rsidR="006544A9" w:rsidRPr="00AF2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2106">
        <w:rPr>
          <w:rFonts w:ascii="Times New Roman" w:hAnsi="Times New Roman" w:cs="Times New Roman"/>
          <w:sz w:val="28"/>
          <w:szCs w:val="28"/>
          <w:lang w:val="uk-UA"/>
        </w:rPr>
        <w:t>866 «Питання діяльності органів опіки та піклування,</w:t>
      </w:r>
      <w:r w:rsidR="008F7E68" w:rsidRPr="00AF2106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пов’язаної із захистом прав дитини», </w:t>
      </w:r>
      <w:r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постанови Кабінету Міністрів України </w:t>
      </w:r>
      <w:r w:rsidR="005107A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   </w:t>
      </w:r>
      <w:r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від 16.03.2017 № 148 «Деякі питання здійснення патронату над дитиною», </w:t>
      </w:r>
      <w:r w:rsidR="008F7E68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враховуючи</w:t>
      </w:r>
      <w:r w:rsidR="004C0F66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рішення виконавчого коміт</w:t>
      </w:r>
      <w:r w:rsidR="00132051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ету Сумської міської ради від 04.12</w:t>
      </w:r>
      <w:r w:rsidR="00694C90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.2019</w:t>
      </w:r>
      <w:r w:rsidR="004C0F66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року </w:t>
      </w:r>
      <w:r w:rsidR="00132051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№ 678</w:t>
      </w:r>
      <w:r w:rsidR="00D924F1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4C0F66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«Про </w:t>
      </w:r>
      <w:r w:rsidR="00694C90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влаштування у </w:t>
      </w:r>
      <w:r w:rsidR="00A3606D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сім’ю</w:t>
      </w:r>
      <w:r w:rsidR="00694C90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</w:t>
      </w:r>
      <w:r w:rsidR="00A3606D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атронатного вихователя </w:t>
      </w:r>
      <w:r w:rsidR="00F34202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3</w:t>
      </w:r>
      <w:r w:rsidR="00694C90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малолітніх дітей </w:t>
      </w:r>
      <w:r w:rsidR="00F34202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1</w:t>
      </w:r>
      <w:r w:rsidR="00132051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та </w:t>
      </w:r>
      <w:r w:rsidR="00F34202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2</w:t>
      </w:r>
      <w:r w:rsidR="00694C90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»</w:t>
      </w:r>
      <w:r w:rsidR="004C0F66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</w:t>
      </w:r>
      <w:r w:rsidR="008F7E68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висновок</w:t>
      </w:r>
      <w:r w:rsidR="00694C90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132051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міждисциплінарної команди </w:t>
      </w:r>
      <w:r w:rsidR="005107A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       </w:t>
      </w:r>
      <w:r w:rsidR="00132051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від 22.01.2020</w:t>
      </w:r>
      <w:r w:rsidR="007F11A8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694C90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р</w:t>
      </w:r>
      <w:r w:rsidR="007F11A8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оку</w:t>
      </w:r>
      <w:r w:rsidR="00694C90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273872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№ 199/27.1-26</w:t>
      </w:r>
      <w:r w:rsidR="004C0F66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</w:t>
      </w:r>
      <w:r w:rsidR="00694C90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рішення комісії</w:t>
      </w:r>
      <w:r w:rsidR="008F7E68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694C90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з</w:t>
      </w:r>
      <w:r w:rsidR="008F7E68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питань</w:t>
      </w:r>
      <w:r w:rsidR="00694C90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захисту п</w:t>
      </w:r>
      <w:r w:rsidR="00FA44A3">
        <w:rPr>
          <w:rFonts w:ascii="Times New Roman" w:hAnsi="Times New Roman" w:cs="Times New Roman"/>
          <w:color w:val="303030"/>
          <w:sz w:val="28"/>
          <w:szCs w:val="28"/>
          <w:lang w:val="uk-UA"/>
        </w:rPr>
        <w:t>рав дитини</w:t>
      </w:r>
      <w:r w:rsidR="008F7E68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273872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від 23.01.2020</w:t>
      </w:r>
      <w:r w:rsidR="008F7E68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року</w:t>
      </w:r>
      <w:r w:rsidR="00273872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, протокол № 1</w:t>
      </w:r>
      <w:r w:rsidR="00694C90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</w:t>
      </w:r>
      <w:r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керуючись </w:t>
      </w:r>
      <w:r w:rsidRPr="00AF2106">
        <w:rPr>
          <w:rFonts w:ascii="Times New Roman" w:hAnsi="Times New Roman" w:cs="Times New Roman"/>
          <w:sz w:val="28"/>
          <w:szCs w:val="28"/>
          <w:lang w:val="uk-UA"/>
        </w:rPr>
        <w:t xml:space="preserve">підпунктом 7 пункту «б» статті 32, </w:t>
      </w:r>
      <w:r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підпунктом 2 пункту «б» частини першої статті 34, </w:t>
      </w:r>
      <w:r w:rsidRPr="00AF2106">
        <w:rPr>
          <w:rFonts w:ascii="Times New Roman" w:hAnsi="Times New Roman" w:cs="Times New Roman"/>
          <w:sz w:val="28"/>
          <w:szCs w:val="28"/>
          <w:lang w:val="uk-UA"/>
        </w:rPr>
        <w:t>частиною першою статті 52 Закону України «Про місцеве самоврядування в Україні»,</w:t>
      </w:r>
      <w:r w:rsidRPr="00AF2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775AF1" w:rsidRPr="00AF2106" w:rsidRDefault="00775AF1" w:rsidP="00775AF1">
      <w:pPr>
        <w:rPr>
          <w:sz w:val="28"/>
          <w:szCs w:val="28"/>
          <w:lang w:val="uk-UA"/>
        </w:rPr>
      </w:pPr>
    </w:p>
    <w:p w:rsidR="003E493F" w:rsidRPr="003B4679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B4679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Pr="00013153" w:rsidRDefault="003E493F" w:rsidP="003E493F">
      <w:pPr>
        <w:ind w:firstLine="567"/>
        <w:rPr>
          <w:b/>
          <w:sz w:val="14"/>
          <w:szCs w:val="14"/>
          <w:lang w:val="uk-UA"/>
        </w:rPr>
      </w:pPr>
    </w:p>
    <w:p w:rsidR="00F86134" w:rsidRPr="00AF2106" w:rsidRDefault="00F86134" w:rsidP="00F86134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F2106">
        <w:rPr>
          <w:rStyle w:val="s2"/>
          <w:sz w:val="28"/>
          <w:szCs w:val="28"/>
          <w:lang w:val="uk-UA"/>
        </w:rPr>
        <w:t>Продовжити строк перебування</w:t>
      </w:r>
      <w:r w:rsidR="004A4F31" w:rsidRPr="00AF2106">
        <w:rPr>
          <w:rStyle w:val="s2"/>
          <w:sz w:val="28"/>
          <w:szCs w:val="28"/>
          <w:lang w:val="uk-UA"/>
        </w:rPr>
        <w:t xml:space="preserve"> у сім’</w:t>
      </w:r>
      <w:r w:rsidRPr="00AF2106">
        <w:rPr>
          <w:rStyle w:val="s2"/>
          <w:sz w:val="28"/>
          <w:szCs w:val="28"/>
          <w:lang w:val="uk-UA"/>
        </w:rPr>
        <w:t>ї</w:t>
      </w:r>
      <w:r w:rsidR="004A4F31" w:rsidRPr="00AF2106">
        <w:rPr>
          <w:rStyle w:val="s2"/>
          <w:sz w:val="28"/>
          <w:szCs w:val="28"/>
          <w:lang w:val="uk-UA"/>
        </w:rPr>
        <w:t xml:space="preserve"> патронатного вихователя</w:t>
      </w:r>
      <w:r w:rsidR="003E493F" w:rsidRPr="00AF2106">
        <w:rPr>
          <w:rStyle w:val="s1"/>
          <w:sz w:val="28"/>
          <w:szCs w:val="28"/>
          <w:lang w:val="uk-UA"/>
        </w:rPr>
        <w:t>,</w:t>
      </w:r>
      <w:r w:rsidR="004A4F31" w:rsidRPr="00AF2106">
        <w:rPr>
          <w:rStyle w:val="s1"/>
          <w:sz w:val="28"/>
          <w:szCs w:val="28"/>
          <w:lang w:val="uk-UA"/>
        </w:rPr>
        <w:t xml:space="preserve"> </w:t>
      </w:r>
      <w:r w:rsidR="00F34202">
        <w:rPr>
          <w:rStyle w:val="s1"/>
          <w:sz w:val="28"/>
          <w:szCs w:val="28"/>
          <w:lang w:val="uk-UA"/>
        </w:rPr>
        <w:t>ОСОБА 3</w:t>
      </w:r>
      <w:r w:rsidR="007D1F66" w:rsidRPr="00AF2106">
        <w:rPr>
          <w:rStyle w:val="s1"/>
          <w:sz w:val="28"/>
          <w:szCs w:val="28"/>
          <w:lang w:val="uk-UA"/>
        </w:rPr>
        <w:t xml:space="preserve">, </w:t>
      </w:r>
      <w:r w:rsidR="00F34202">
        <w:rPr>
          <w:rStyle w:val="s1"/>
          <w:sz w:val="28"/>
          <w:szCs w:val="28"/>
          <w:lang w:val="uk-UA"/>
        </w:rPr>
        <w:t>ДАТА 1</w:t>
      </w:r>
      <w:r w:rsidR="003E493F" w:rsidRPr="00AF2106">
        <w:rPr>
          <w:rStyle w:val="s1"/>
          <w:sz w:val="28"/>
          <w:szCs w:val="28"/>
          <w:lang w:val="uk-UA"/>
        </w:rPr>
        <w:t>,</w:t>
      </w:r>
      <w:r w:rsidR="003E493F" w:rsidRPr="00AF2106">
        <w:rPr>
          <w:sz w:val="28"/>
          <w:szCs w:val="28"/>
          <w:lang w:val="uk-UA"/>
        </w:rPr>
        <w:t xml:space="preserve"> як</w:t>
      </w:r>
      <w:r w:rsidR="007D1F66" w:rsidRPr="00AF2106">
        <w:rPr>
          <w:sz w:val="28"/>
          <w:szCs w:val="28"/>
          <w:lang w:val="uk-UA"/>
        </w:rPr>
        <w:t>ий</w:t>
      </w:r>
      <w:r w:rsidR="003E493F" w:rsidRPr="00AF2106">
        <w:rPr>
          <w:sz w:val="28"/>
          <w:szCs w:val="28"/>
          <w:lang w:val="uk-UA"/>
        </w:rPr>
        <w:t xml:space="preserve"> прожива</w:t>
      </w:r>
      <w:r w:rsidR="004A4F31" w:rsidRPr="00AF2106">
        <w:rPr>
          <w:sz w:val="28"/>
          <w:szCs w:val="28"/>
          <w:lang w:val="uk-UA"/>
        </w:rPr>
        <w:t xml:space="preserve">є </w:t>
      </w:r>
      <w:r w:rsidR="003E493F" w:rsidRPr="00AF2106">
        <w:rPr>
          <w:sz w:val="28"/>
          <w:szCs w:val="28"/>
          <w:lang w:val="uk-UA"/>
        </w:rPr>
        <w:t xml:space="preserve">за адресою: </w:t>
      </w:r>
      <w:r w:rsidR="00F34202">
        <w:rPr>
          <w:sz w:val="28"/>
          <w:szCs w:val="28"/>
          <w:lang w:val="uk-UA"/>
        </w:rPr>
        <w:t>АДРЕСА 1</w:t>
      </w:r>
      <w:r w:rsidR="006544A9" w:rsidRPr="00AF2106">
        <w:rPr>
          <w:sz w:val="28"/>
          <w:szCs w:val="28"/>
          <w:lang w:val="uk-UA"/>
        </w:rPr>
        <w:t>,</w:t>
      </w:r>
      <w:r w:rsidR="007D1F66" w:rsidRPr="00AF2106">
        <w:rPr>
          <w:sz w:val="28"/>
          <w:szCs w:val="28"/>
          <w:lang w:val="uk-UA"/>
        </w:rPr>
        <w:t xml:space="preserve"> </w:t>
      </w:r>
      <w:r w:rsidR="00013153" w:rsidRPr="00AF2106">
        <w:rPr>
          <w:sz w:val="28"/>
          <w:szCs w:val="28"/>
          <w:lang w:val="uk-UA"/>
        </w:rPr>
        <w:t xml:space="preserve"> </w:t>
      </w:r>
      <w:r w:rsidR="007D1F66" w:rsidRPr="00AF2106">
        <w:rPr>
          <w:sz w:val="28"/>
          <w:szCs w:val="28"/>
          <w:lang w:val="uk-UA"/>
        </w:rPr>
        <w:t>малолітніх дітей</w:t>
      </w:r>
      <w:r w:rsidR="008F7E68" w:rsidRPr="00AF2106">
        <w:rPr>
          <w:sz w:val="28"/>
          <w:szCs w:val="28"/>
          <w:lang w:val="uk-UA"/>
        </w:rPr>
        <w:t>,</w:t>
      </w:r>
      <w:r w:rsidR="004A4F31" w:rsidRPr="00AF2106">
        <w:rPr>
          <w:sz w:val="28"/>
          <w:szCs w:val="28"/>
          <w:lang w:val="uk-UA"/>
        </w:rPr>
        <w:t xml:space="preserve"> </w:t>
      </w:r>
      <w:r w:rsidR="008F7E68" w:rsidRPr="00AF2106">
        <w:rPr>
          <w:sz w:val="28"/>
          <w:szCs w:val="28"/>
          <w:lang w:val="uk-UA"/>
        </w:rPr>
        <w:t>які опинилися</w:t>
      </w:r>
      <w:r w:rsidR="00FA44A3">
        <w:rPr>
          <w:sz w:val="28"/>
          <w:szCs w:val="28"/>
          <w:lang w:val="uk-UA"/>
        </w:rPr>
        <w:t xml:space="preserve"> у складних життєвих обставинах:</w:t>
      </w:r>
      <w:r w:rsidR="008F7E68" w:rsidRPr="00AF2106">
        <w:rPr>
          <w:sz w:val="28"/>
          <w:szCs w:val="28"/>
          <w:lang w:val="uk-UA"/>
        </w:rPr>
        <w:t xml:space="preserve"> </w:t>
      </w:r>
      <w:r w:rsidR="00F34202">
        <w:rPr>
          <w:sz w:val="28"/>
          <w:szCs w:val="28"/>
          <w:lang w:val="uk-UA"/>
        </w:rPr>
        <w:t>ОСОБА 1</w:t>
      </w:r>
      <w:r w:rsidR="003D6F35" w:rsidRPr="00AF2106">
        <w:rPr>
          <w:sz w:val="28"/>
          <w:szCs w:val="28"/>
          <w:lang w:val="uk-UA"/>
        </w:rPr>
        <w:t xml:space="preserve">, </w:t>
      </w:r>
      <w:r w:rsidR="00F34202">
        <w:rPr>
          <w:sz w:val="28"/>
          <w:szCs w:val="28"/>
          <w:lang w:val="uk-UA"/>
        </w:rPr>
        <w:t>ДАТА 2</w:t>
      </w:r>
      <w:r w:rsidR="003D6F35" w:rsidRPr="00AF2106">
        <w:rPr>
          <w:sz w:val="28"/>
          <w:szCs w:val="28"/>
          <w:lang w:val="uk-UA"/>
        </w:rPr>
        <w:t>,</w:t>
      </w:r>
      <w:r w:rsidR="007D1F66" w:rsidRPr="00AF2106">
        <w:rPr>
          <w:sz w:val="28"/>
          <w:szCs w:val="28"/>
          <w:lang w:val="uk-UA"/>
        </w:rPr>
        <w:t xml:space="preserve"> та </w:t>
      </w:r>
      <w:r w:rsidR="00F34202">
        <w:rPr>
          <w:sz w:val="28"/>
          <w:szCs w:val="28"/>
          <w:lang w:val="uk-UA"/>
        </w:rPr>
        <w:t>ОСОБА 2,</w:t>
      </w:r>
      <w:r w:rsidR="005107AC">
        <w:rPr>
          <w:sz w:val="28"/>
          <w:szCs w:val="28"/>
          <w:lang w:val="uk-UA"/>
        </w:rPr>
        <w:t xml:space="preserve"> </w:t>
      </w:r>
      <w:r w:rsidR="00F34202">
        <w:rPr>
          <w:sz w:val="28"/>
          <w:szCs w:val="28"/>
          <w:lang w:val="uk-UA"/>
        </w:rPr>
        <w:t>ДАТА 3</w:t>
      </w:r>
      <w:r w:rsidR="007D1F66" w:rsidRPr="00AF2106">
        <w:rPr>
          <w:sz w:val="28"/>
          <w:szCs w:val="28"/>
          <w:lang w:val="uk-UA"/>
        </w:rPr>
        <w:t xml:space="preserve">, </w:t>
      </w:r>
      <w:r w:rsidRPr="00AF2106">
        <w:rPr>
          <w:sz w:val="28"/>
          <w:szCs w:val="28"/>
          <w:lang w:val="uk-UA"/>
        </w:rPr>
        <w:t>до шести місяців</w:t>
      </w:r>
      <w:r w:rsidR="00694C90" w:rsidRPr="00AF2106">
        <w:rPr>
          <w:sz w:val="28"/>
          <w:szCs w:val="28"/>
          <w:lang w:val="uk-UA"/>
        </w:rPr>
        <w:t>.</w:t>
      </w:r>
      <w:r w:rsidRPr="00AF2106">
        <w:rPr>
          <w:sz w:val="28"/>
          <w:szCs w:val="28"/>
          <w:lang w:val="uk-UA"/>
        </w:rPr>
        <w:t xml:space="preserve"> </w:t>
      </w:r>
    </w:p>
    <w:p w:rsidR="00A3606D" w:rsidRPr="00AF2106" w:rsidRDefault="00A3606D" w:rsidP="00F86134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</w:p>
    <w:p w:rsidR="003E493F" w:rsidRPr="00AF2106" w:rsidRDefault="003E493F" w:rsidP="003E493F">
      <w:pPr>
        <w:rPr>
          <w:sz w:val="20"/>
          <w:lang w:val="uk-UA"/>
        </w:rPr>
      </w:pPr>
    </w:p>
    <w:p w:rsidR="003E493F" w:rsidRPr="00AF2106" w:rsidRDefault="003E493F" w:rsidP="003E493F">
      <w:pPr>
        <w:rPr>
          <w:sz w:val="20"/>
          <w:lang w:val="uk-UA"/>
        </w:rPr>
      </w:pPr>
    </w:p>
    <w:p w:rsidR="00F86134" w:rsidRPr="00AF2106" w:rsidRDefault="00F86134" w:rsidP="003E493F">
      <w:pPr>
        <w:rPr>
          <w:sz w:val="20"/>
          <w:lang w:val="uk-UA"/>
        </w:rPr>
      </w:pPr>
    </w:p>
    <w:p w:rsidR="00F86134" w:rsidRPr="00013153" w:rsidRDefault="00F86134" w:rsidP="00F86134">
      <w:pPr>
        <w:pStyle w:val="a3"/>
        <w:ind w:right="-28"/>
        <w:rPr>
          <w:b/>
          <w:sz w:val="27"/>
          <w:szCs w:val="27"/>
        </w:rPr>
      </w:pPr>
      <w:r w:rsidRPr="00AF2106">
        <w:rPr>
          <w:b/>
          <w:sz w:val="28"/>
          <w:szCs w:val="28"/>
        </w:rPr>
        <w:t xml:space="preserve">Міський голова                                                      </w:t>
      </w:r>
      <w:r w:rsidR="007F11A8" w:rsidRPr="00AF2106">
        <w:rPr>
          <w:b/>
          <w:sz w:val="28"/>
          <w:szCs w:val="28"/>
        </w:rPr>
        <w:t xml:space="preserve">                   </w:t>
      </w:r>
      <w:r w:rsidR="00E84634" w:rsidRPr="00AF2106">
        <w:rPr>
          <w:b/>
          <w:sz w:val="28"/>
          <w:szCs w:val="28"/>
        </w:rPr>
        <w:t xml:space="preserve">    </w:t>
      </w:r>
      <w:r w:rsidRPr="00AF2106">
        <w:rPr>
          <w:b/>
          <w:sz w:val="28"/>
          <w:szCs w:val="28"/>
        </w:rPr>
        <w:t xml:space="preserve"> </w:t>
      </w:r>
      <w:r w:rsidR="00594C22" w:rsidRPr="00AF2106">
        <w:rPr>
          <w:b/>
          <w:sz w:val="28"/>
          <w:szCs w:val="28"/>
        </w:rPr>
        <w:t xml:space="preserve">       </w:t>
      </w:r>
      <w:r w:rsidRPr="00AF2106">
        <w:rPr>
          <w:b/>
          <w:sz w:val="28"/>
          <w:szCs w:val="28"/>
        </w:rPr>
        <w:t xml:space="preserve"> О.М.</w:t>
      </w:r>
      <w:r w:rsidR="00E84634" w:rsidRPr="00AF2106">
        <w:rPr>
          <w:b/>
          <w:sz w:val="28"/>
          <w:szCs w:val="28"/>
        </w:rPr>
        <w:t xml:space="preserve"> </w:t>
      </w:r>
      <w:r w:rsidRPr="00AF2106">
        <w:rPr>
          <w:b/>
          <w:sz w:val="28"/>
          <w:szCs w:val="28"/>
        </w:rPr>
        <w:t>Лисенко</w:t>
      </w:r>
    </w:p>
    <w:p w:rsidR="003E493F" w:rsidRPr="00013153" w:rsidRDefault="003E493F" w:rsidP="003E493F">
      <w:pPr>
        <w:pStyle w:val="a3"/>
        <w:ind w:right="-28"/>
        <w:rPr>
          <w:b/>
          <w:sz w:val="12"/>
          <w:szCs w:val="12"/>
        </w:rPr>
      </w:pPr>
    </w:p>
    <w:p w:rsidR="00F86134" w:rsidRPr="00013153" w:rsidRDefault="00F86134" w:rsidP="003E493F">
      <w:pPr>
        <w:pStyle w:val="a3"/>
        <w:ind w:right="-28"/>
        <w:rPr>
          <w:b/>
          <w:sz w:val="12"/>
          <w:szCs w:val="12"/>
        </w:rPr>
      </w:pPr>
    </w:p>
    <w:p w:rsidR="003E493F" w:rsidRPr="00AF2106" w:rsidRDefault="004A4F31" w:rsidP="00AF2106">
      <w:pPr>
        <w:pStyle w:val="a3"/>
        <w:pBdr>
          <w:bottom w:val="single" w:sz="18" w:space="1" w:color="auto"/>
        </w:pBdr>
        <w:spacing w:line="216" w:lineRule="auto"/>
        <w:ind w:right="0"/>
        <w:outlineLvl w:val="0"/>
        <w:rPr>
          <w:sz w:val="24"/>
          <w:szCs w:val="24"/>
        </w:rPr>
      </w:pPr>
      <w:r w:rsidRPr="00AF2106">
        <w:rPr>
          <w:sz w:val="24"/>
          <w:szCs w:val="24"/>
        </w:rPr>
        <w:t>По</w:t>
      </w:r>
      <w:r w:rsidR="003E493F" w:rsidRPr="00AF2106">
        <w:rPr>
          <w:sz w:val="24"/>
          <w:szCs w:val="24"/>
        </w:rPr>
        <w:t>допригора 70-19-17</w:t>
      </w:r>
    </w:p>
    <w:p w:rsidR="00F932A1" w:rsidRPr="00F34202" w:rsidRDefault="003E493F" w:rsidP="00F34202">
      <w:pPr>
        <w:spacing w:line="216" w:lineRule="auto"/>
        <w:rPr>
          <w:szCs w:val="24"/>
          <w:lang w:val="uk-UA"/>
        </w:rPr>
      </w:pPr>
      <w:r w:rsidRPr="00AF2106">
        <w:rPr>
          <w:szCs w:val="24"/>
          <w:lang w:val="uk-UA"/>
        </w:rPr>
        <w:t>Надіслати: Подопригор</w:t>
      </w:r>
      <w:r w:rsidR="00D924F1" w:rsidRPr="00AF2106">
        <w:rPr>
          <w:szCs w:val="24"/>
          <w:lang w:val="uk-UA"/>
        </w:rPr>
        <w:t>і</w:t>
      </w:r>
      <w:r w:rsidRPr="00AF2106">
        <w:rPr>
          <w:szCs w:val="24"/>
          <w:lang w:val="uk-UA"/>
        </w:rPr>
        <w:t xml:space="preserve"> В.В. - 3 екз., Вертель М.Ю., Масік Т.О., Чумаченко О.Ю., Данильченко А.М., </w:t>
      </w:r>
      <w:r w:rsidR="003B4679" w:rsidRPr="00AF2106">
        <w:rPr>
          <w:szCs w:val="24"/>
          <w:lang w:val="uk-UA"/>
        </w:rPr>
        <w:t>Якименко Т.І.</w:t>
      </w:r>
      <w:r w:rsidRPr="00AF2106">
        <w:rPr>
          <w:szCs w:val="24"/>
          <w:lang w:val="uk-UA"/>
        </w:rPr>
        <w:t xml:space="preserve"> – по 1 </w:t>
      </w:r>
      <w:r w:rsidR="00F34202">
        <w:rPr>
          <w:szCs w:val="24"/>
          <w:lang w:val="uk-UA"/>
        </w:rPr>
        <w:t>екз.</w:t>
      </w:r>
    </w:p>
    <w:sectPr w:rsidR="00F932A1" w:rsidRPr="00F34202" w:rsidSect="00AF2106">
      <w:headerReference w:type="even" r:id="rId8"/>
      <w:headerReference w:type="default" r:id="rId9"/>
      <w:pgSz w:w="11906" w:h="16838"/>
      <w:pgMar w:top="397" w:right="567" w:bottom="397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25A" w:rsidRDefault="0050525A">
      <w:r>
        <w:separator/>
      </w:r>
    </w:p>
  </w:endnote>
  <w:endnote w:type="continuationSeparator" w:id="0">
    <w:p w:rsidR="0050525A" w:rsidRDefault="0050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25A" w:rsidRDefault="0050525A">
      <w:r>
        <w:separator/>
      </w:r>
    </w:p>
  </w:footnote>
  <w:footnote w:type="continuationSeparator" w:id="0">
    <w:p w:rsidR="0050525A" w:rsidRDefault="00505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50525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Pr="00F261D8" w:rsidRDefault="0050525A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5552C9" w:rsidRDefault="005052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01BA9"/>
    <w:rsid w:val="00013153"/>
    <w:rsid w:val="000D1FDE"/>
    <w:rsid w:val="000D2067"/>
    <w:rsid w:val="00132051"/>
    <w:rsid w:val="001328A0"/>
    <w:rsid w:val="00175279"/>
    <w:rsid w:val="00180943"/>
    <w:rsid w:val="001B7BDA"/>
    <w:rsid w:val="00273872"/>
    <w:rsid w:val="002B2E4B"/>
    <w:rsid w:val="003408EB"/>
    <w:rsid w:val="003B4679"/>
    <w:rsid w:val="003D6F35"/>
    <w:rsid w:val="003E493F"/>
    <w:rsid w:val="003F447F"/>
    <w:rsid w:val="004055DF"/>
    <w:rsid w:val="004321A2"/>
    <w:rsid w:val="00465645"/>
    <w:rsid w:val="004837B0"/>
    <w:rsid w:val="004A4F31"/>
    <w:rsid w:val="004C0F66"/>
    <w:rsid w:val="0050525A"/>
    <w:rsid w:val="005107AC"/>
    <w:rsid w:val="00594C22"/>
    <w:rsid w:val="005C40B6"/>
    <w:rsid w:val="006544A9"/>
    <w:rsid w:val="00694C90"/>
    <w:rsid w:val="006B01E4"/>
    <w:rsid w:val="00775AF1"/>
    <w:rsid w:val="007D1F66"/>
    <w:rsid w:val="007F11A8"/>
    <w:rsid w:val="00864F25"/>
    <w:rsid w:val="00880E6B"/>
    <w:rsid w:val="00886CEA"/>
    <w:rsid w:val="008E531B"/>
    <w:rsid w:val="008F7E68"/>
    <w:rsid w:val="0094259D"/>
    <w:rsid w:val="00973A9B"/>
    <w:rsid w:val="009A628E"/>
    <w:rsid w:val="009B1886"/>
    <w:rsid w:val="009E615B"/>
    <w:rsid w:val="00A3606D"/>
    <w:rsid w:val="00AA77CE"/>
    <w:rsid w:val="00AF2106"/>
    <w:rsid w:val="00B66295"/>
    <w:rsid w:val="00B73451"/>
    <w:rsid w:val="00B74AF5"/>
    <w:rsid w:val="00C05EBA"/>
    <w:rsid w:val="00C07F9C"/>
    <w:rsid w:val="00C34516"/>
    <w:rsid w:val="00C44A60"/>
    <w:rsid w:val="00D924F1"/>
    <w:rsid w:val="00E84634"/>
    <w:rsid w:val="00F261D8"/>
    <w:rsid w:val="00F31196"/>
    <w:rsid w:val="00F33E4D"/>
    <w:rsid w:val="00F34202"/>
    <w:rsid w:val="00F86134"/>
    <w:rsid w:val="00F932A1"/>
    <w:rsid w:val="00FA44A3"/>
    <w:rsid w:val="00FC7DCE"/>
    <w:rsid w:val="00FD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A3B1"/>
  <w15:docId w15:val="{6155278B-E45D-4281-BB1A-E36E8732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55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55D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F261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61D8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4D3F8-8AE2-4513-8663-BA629D02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38</cp:revision>
  <cp:lastPrinted>2020-01-29T12:06:00Z</cp:lastPrinted>
  <dcterms:created xsi:type="dcterms:W3CDTF">2019-01-14T06:37:00Z</dcterms:created>
  <dcterms:modified xsi:type="dcterms:W3CDTF">2020-02-17T13:38:00Z</dcterms:modified>
</cp:coreProperties>
</file>