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B6A" w:rsidRDefault="00362B6A" w:rsidP="00362B6A">
      <w:pPr>
        <w:pStyle w:val="FR2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object w:dxaOrig="84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25pt;height:56.15pt" o:ole="" fillcolor="window">
            <v:imagedata r:id="rId6" o:title=""/>
          </v:shape>
          <o:OLEObject Type="Embed" ProgID="Msxml2.SAXXMLReader.5.0" ShapeID="_x0000_i1025" DrawAspect="Content" ObjectID="_1647926235" r:id="rId7"/>
        </w:object>
      </w:r>
    </w:p>
    <w:p w:rsidR="00362B6A" w:rsidRDefault="00362B6A" w:rsidP="00362B6A">
      <w:pPr>
        <w:pStyle w:val="FR2"/>
        <w:jc w:val="center"/>
        <w:rPr>
          <w:b/>
          <w:bCs/>
          <w:smallCaps/>
          <w:sz w:val="32"/>
          <w:szCs w:val="32"/>
        </w:rPr>
      </w:pPr>
    </w:p>
    <w:p w:rsidR="00362B6A" w:rsidRDefault="00362B6A" w:rsidP="00362B6A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362B6A" w:rsidRDefault="00362B6A" w:rsidP="00362B6A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362B6A" w:rsidRDefault="00362B6A" w:rsidP="00362B6A">
      <w:pPr>
        <w:pStyle w:val="FR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РІШЕННЯ</w:t>
      </w:r>
    </w:p>
    <w:p w:rsidR="00362B6A" w:rsidRDefault="00362B6A" w:rsidP="00362B6A">
      <w:pPr>
        <w:pStyle w:val="FR1"/>
        <w:rPr>
          <w:b/>
          <w:bCs/>
          <w:sz w:val="36"/>
          <w:szCs w:val="36"/>
        </w:rPr>
      </w:pPr>
    </w:p>
    <w:p w:rsidR="00362B6A" w:rsidRDefault="00362B6A" w:rsidP="00362B6A">
      <w:pPr>
        <w:pStyle w:val="FR1"/>
        <w:rPr>
          <w:sz w:val="20"/>
          <w:szCs w:val="20"/>
        </w:rPr>
      </w:pPr>
    </w:p>
    <w:p w:rsidR="00152FD2" w:rsidRDefault="00362B6A" w:rsidP="00362B6A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0F564D">
        <w:rPr>
          <w:sz w:val="28"/>
          <w:szCs w:val="28"/>
          <w:lang w:val="uk-UA"/>
        </w:rPr>
        <w:t>08.04.2020</w:t>
      </w:r>
      <w:r>
        <w:rPr>
          <w:sz w:val="28"/>
          <w:szCs w:val="28"/>
          <w:lang w:val="uk-UA"/>
        </w:rPr>
        <w:t xml:space="preserve">  №</w:t>
      </w:r>
      <w:r w:rsidR="000F564D">
        <w:rPr>
          <w:sz w:val="28"/>
          <w:szCs w:val="28"/>
          <w:lang w:val="uk-UA"/>
        </w:rPr>
        <w:t xml:space="preserve">  192</w:t>
      </w:r>
      <w:r>
        <w:rPr>
          <w:sz w:val="28"/>
          <w:szCs w:val="28"/>
          <w:lang w:val="uk-UA"/>
        </w:rPr>
        <w:t xml:space="preserve">    </w:t>
      </w:r>
    </w:p>
    <w:p w:rsidR="00362B6A" w:rsidRDefault="00362B6A" w:rsidP="00362B6A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362B6A" w:rsidRDefault="00362B6A" w:rsidP="00362B6A">
      <w:pPr>
        <w:pStyle w:val="Default"/>
        <w:rPr>
          <w:lang w:val="uk-UA"/>
        </w:rPr>
      </w:pPr>
    </w:p>
    <w:p w:rsidR="00362B6A" w:rsidRPr="00362B6A" w:rsidRDefault="00362B6A" w:rsidP="00362B6A">
      <w:pPr>
        <w:pStyle w:val="Default"/>
        <w:jc w:val="both"/>
        <w:rPr>
          <w:b/>
          <w:sz w:val="28"/>
          <w:szCs w:val="28"/>
          <w:lang w:val="uk-UA"/>
        </w:rPr>
      </w:pPr>
      <w:r w:rsidRPr="00362B6A">
        <w:rPr>
          <w:b/>
          <w:sz w:val="28"/>
          <w:szCs w:val="28"/>
          <w:lang w:val="uk-UA"/>
        </w:rPr>
        <w:t xml:space="preserve">Про </w:t>
      </w:r>
      <w:r w:rsidR="00ED74AB" w:rsidRPr="00ED74AB">
        <w:rPr>
          <w:b/>
          <w:sz w:val="28"/>
          <w:szCs w:val="28"/>
        </w:rPr>
        <w:t xml:space="preserve"> </w:t>
      </w:r>
      <w:r w:rsidR="00ED74AB" w:rsidRPr="00DE37CA">
        <w:rPr>
          <w:b/>
          <w:sz w:val="28"/>
          <w:szCs w:val="28"/>
        </w:rPr>
        <w:t xml:space="preserve"> </w:t>
      </w:r>
      <w:r w:rsidRPr="00362B6A">
        <w:rPr>
          <w:b/>
          <w:sz w:val="28"/>
          <w:szCs w:val="28"/>
          <w:lang w:val="uk-UA"/>
        </w:rPr>
        <w:t>робот</w:t>
      </w:r>
      <w:r w:rsidR="004F674A">
        <w:rPr>
          <w:b/>
          <w:sz w:val="28"/>
          <w:szCs w:val="28"/>
          <w:lang w:val="uk-UA"/>
        </w:rPr>
        <w:t>у</w:t>
      </w:r>
      <w:r w:rsidRPr="00362B6A">
        <w:rPr>
          <w:b/>
          <w:sz w:val="28"/>
          <w:szCs w:val="28"/>
          <w:lang w:val="uk-UA"/>
        </w:rPr>
        <w:t xml:space="preserve"> </w:t>
      </w:r>
      <w:r w:rsidR="00ED74AB" w:rsidRPr="00DE37CA">
        <w:rPr>
          <w:b/>
          <w:sz w:val="28"/>
          <w:szCs w:val="28"/>
        </w:rPr>
        <w:t xml:space="preserve">   </w:t>
      </w:r>
      <w:r w:rsidRPr="00362B6A">
        <w:rPr>
          <w:b/>
          <w:sz w:val="28"/>
          <w:szCs w:val="28"/>
          <w:lang w:val="uk-UA"/>
        </w:rPr>
        <w:t>міського</w:t>
      </w:r>
      <w:r w:rsidR="00152FD2">
        <w:rPr>
          <w:b/>
          <w:sz w:val="28"/>
          <w:szCs w:val="28"/>
          <w:lang w:val="uk-UA"/>
        </w:rPr>
        <w:t xml:space="preserve"> </w:t>
      </w:r>
      <w:r w:rsidR="00ED74AB" w:rsidRPr="00DE37CA">
        <w:rPr>
          <w:b/>
          <w:sz w:val="28"/>
          <w:szCs w:val="28"/>
        </w:rPr>
        <w:t xml:space="preserve">     </w:t>
      </w:r>
      <w:r w:rsidR="00152FD2">
        <w:rPr>
          <w:b/>
          <w:sz w:val="28"/>
          <w:szCs w:val="28"/>
          <w:lang w:val="uk-UA"/>
        </w:rPr>
        <w:t>пасажирського</w:t>
      </w:r>
      <w:r w:rsidRPr="00362B6A">
        <w:rPr>
          <w:b/>
          <w:sz w:val="28"/>
          <w:szCs w:val="28"/>
          <w:lang w:val="uk-UA"/>
        </w:rPr>
        <w:t xml:space="preserve"> </w:t>
      </w:r>
    </w:p>
    <w:p w:rsidR="007C1607" w:rsidRDefault="00152FD2" w:rsidP="00362B6A">
      <w:pPr>
        <w:pStyle w:val="Defaul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</w:t>
      </w:r>
      <w:r w:rsidR="00362B6A" w:rsidRPr="00362B6A">
        <w:rPr>
          <w:b/>
          <w:sz w:val="28"/>
          <w:szCs w:val="28"/>
          <w:lang w:val="uk-UA"/>
        </w:rPr>
        <w:t>ранспорту</w:t>
      </w:r>
      <w:r>
        <w:rPr>
          <w:b/>
          <w:sz w:val="28"/>
          <w:szCs w:val="28"/>
          <w:lang w:val="uk-UA"/>
        </w:rPr>
        <w:t xml:space="preserve"> </w:t>
      </w:r>
      <w:r w:rsidR="007C1607">
        <w:rPr>
          <w:b/>
          <w:sz w:val="28"/>
          <w:szCs w:val="28"/>
          <w:lang w:val="uk-UA"/>
        </w:rPr>
        <w:t>на території Сумської міської</w:t>
      </w:r>
    </w:p>
    <w:p w:rsidR="007C1607" w:rsidRDefault="007C1607" w:rsidP="00362B6A">
      <w:pPr>
        <w:pStyle w:val="Defaul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</w:t>
      </w:r>
      <w:r w:rsidRPr="007C1607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єднаної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="00ED74AB" w:rsidRPr="00DE37CA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  <w:lang w:val="uk-UA"/>
        </w:rPr>
        <w:t xml:space="preserve">територіальної </w:t>
      </w:r>
      <w:r w:rsidR="00ED74AB" w:rsidRPr="00DE37CA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  <w:lang w:val="uk-UA"/>
        </w:rPr>
        <w:t>громади</w:t>
      </w:r>
    </w:p>
    <w:p w:rsidR="00362B6A" w:rsidRDefault="00152FD2" w:rsidP="00362B6A">
      <w:pPr>
        <w:pStyle w:val="Defaul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умовах карантину</w:t>
      </w:r>
      <w:r w:rsidR="00362B6A" w:rsidRPr="00362B6A">
        <w:rPr>
          <w:b/>
          <w:sz w:val="28"/>
          <w:szCs w:val="28"/>
          <w:lang w:val="uk-UA"/>
        </w:rPr>
        <w:t xml:space="preserve"> </w:t>
      </w:r>
    </w:p>
    <w:p w:rsidR="00152FD2" w:rsidRPr="00362B6A" w:rsidRDefault="00152FD2" w:rsidP="00362B6A">
      <w:pPr>
        <w:pStyle w:val="Default"/>
        <w:jc w:val="both"/>
        <w:rPr>
          <w:b/>
          <w:sz w:val="28"/>
          <w:szCs w:val="28"/>
          <w:lang w:val="uk-UA"/>
        </w:rPr>
      </w:pPr>
    </w:p>
    <w:p w:rsidR="00362B6A" w:rsidRPr="00362B6A" w:rsidRDefault="00362B6A" w:rsidP="00362B6A">
      <w:pPr>
        <w:pStyle w:val="Default"/>
        <w:jc w:val="both"/>
        <w:rPr>
          <w:sz w:val="28"/>
          <w:szCs w:val="28"/>
          <w:lang w:val="uk-UA"/>
        </w:rPr>
      </w:pPr>
    </w:p>
    <w:p w:rsidR="008A21C3" w:rsidRDefault="008E76F2" w:rsidP="008A21C3">
      <w:pPr>
        <w:pStyle w:val="a5"/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Постанови Кабінету Міністрів України від 11 березня 2020 р. №</w:t>
      </w:r>
      <w:r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211 “Про запобігання поширенню на території України гострої </w:t>
      </w:r>
      <w:r>
        <w:rPr>
          <w:spacing w:val="-4"/>
          <w:sz w:val="28"/>
          <w:szCs w:val="28"/>
          <w:lang w:val="uk-UA"/>
        </w:rPr>
        <w:t xml:space="preserve">респіраторної хвороби </w:t>
      </w:r>
      <w:r>
        <w:rPr>
          <w:spacing w:val="-4"/>
          <w:sz w:val="28"/>
          <w:szCs w:val="28"/>
        </w:rPr>
        <w:t>COVID</w:t>
      </w:r>
      <w:r>
        <w:rPr>
          <w:spacing w:val="-4"/>
          <w:sz w:val="28"/>
          <w:szCs w:val="28"/>
          <w:lang w:val="uk-UA"/>
        </w:rPr>
        <w:t xml:space="preserve">-19, спричиненої </w:t>
      </w:r>
      <w:proofErr w:type="spellStart"/>
      <w:r>
        <w:rPr>
          <w:spacing w:val="-4"/>
          <w:sz w:val="28"/>
          <w:szCs w:val="28"/>
          <w:lang w:val="uk-UA"/>
        </w:rPr>
        <w:t>коронавірусом</w:t>
      </w:r>
      <w:proofErr w:type="spellEnd"/>
      <w:r>
        <w:rPr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</w:rPr>
        <w:t>SARS</w:t>
      </w:r>
      <w:r>
        <w:rPr>
          <w:spacing w:val="-4"/>
          <w:sz w:val="28"/>
          <w:szCs w:val="28"/>
          <w:lang w:val="uk-UA"/>
        </w:rPr>
        <w:t>-</w:t>
      </w:r>
      <w:proofErr w:type="spellStart"/>
      <w:r>
        <w:rPr>
          <w:spacing w:val="-4"/>
          <w:sz w:val="28"/>
          <w:szCs w:val="28"/>
        </w:rPr>
        <w:t>CoV</w:t>
      </w:r>
      <w:proofErr w:type="spellEnd"/>
      <w:r>
        <w:rPr>
          <w:spacing w:val="-4"/>
          <w:sz w:val="28"/>
          <w:szCs w:val="28"/>
          <w:lang w:val="uk-UA"/>
        </w:rPr>
        <w:t>-2”</w:t>
      </w:r>
      <w:r>
        <w:rPr>
          <w:sz w:val="28"/>
          <w:szCs w:val="28"/>
          <w:lang w:val="uk-UA"/>
        </w:rPr>
        <w:t xml:space="preserve"> зі змінами згідно постанови Кабінету Міністрів України від 02 квітня 2020 р.       № 255</w:t>
      </w:r>
      <w:r w:rsidR="00FF055F">
        <w:rPr>
          <w:sz w:val="28"/>
          <w:szCs w:val="28"/>
          <w:lang w:val="uk-UA"/>
        </w:rPr>
        <w:t xml:space="preserve">, </w:t>
      </w:r>
      <w:r w:rsidR="008A21C3">
        <w:rPr>
          <w:sz w:val="28"/>
          <w:szCs w:val="28"/>
          <w:lang w:val="uk-UA"/>
        </w:rPr>
        <w:t xml:space="preserve">керуючись пунктом першим статті 52 Закону України «Про місцеве самоврядування в Україні», </w:t>
      </w:r>
      <w:r w:rsidR="008A21C3"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:rsidR="00DD52FF" w:rsidRDefault="00DD52FF" w:rsidP="008A21C3">
      <w:pPr>
        <w:pStyle w:val="a5"/>
        <w:ind w:firstLine="708"/>
        <w:jc w:val="both"/>
        <w:rPr>
          <w:sz w:val="28"/>
          <w:szCs w:val="28"/>
          <w:lang w:val="uk-UA"/>
        </w:rPr>
      </w:pPr>
    </w:p>
    <w:p w:rsidR="00362B6A" w:rsidRPr="00362B6A" w:rsidRDefault="00362B6A" w:rsidP="00362B6A">
      <w:pPr>
        <w:pStyle w:val="Default"/>
        <w:ind w:firstLine="708"/>
        <w:jc w:val="both"/>
        <w:rPr>
          <w:b/>
          <w:sz w:val="28"/>
          <w:szCs w:val="28"/>
          <w:lang w:val="uk-UA"/>
        </w:rPr>
      </w:pPr>
    </w:p>
    <w:p w:rsidR="00362B6A" w:rsidRDefault="00362B6A" w:rsidP="00362B6A">
      <w:pPr>
        <w:pStyle w:val="Default"/>
        <w:ind w:firstLine="70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DD52FF" w:rsidRDefault="00DD52FF" w:rsidP="00362B6A">
      <w:pPr>
        <w:pStyle w:val="Default"/>
        <w:ind w:firstLine="708"/>
        <w:jc w:val="center"/>
        <w:rPr>
          <w:b/>
          <w:sz w:val="28"/>
          <w:szCs w:val="28"/>
          <w:lang w:val="uk-UA"/>
        </w:rPr>
      </w:pPr>
    </w:p>
    <w:p w:rsidR="00AE09FE" w:rsidRDefault="00AE09FE" w:rsidP="00362B6A">
      <w:pPr>
        <w:pStyle w:val="Default"/>
        <w:ind w:firstLine="708"/>
        <w:jc w:val="center"/>
        <w:rPr>
          <w:b/>
          <w:sz w:val="28"/>
          <w:szCs w:val="28"/>
          <w:lang w:val="uk-UA"/>
        </w:rPr>
      </w:pPr>
    </w:p>
    <w:p w:rsidR="00DA2CAE" w:rsidRDefault="00A43A8B" w:rsidP="00541384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170107">
        <w:rPr>
          <w:sz w:val="28"/>
          <w:szCs w:val="28"/>
          <w:lang w:val="uk-UA"/>
        </w:rPr>
        <w:t xml:space="preserve">Встановити, </w:t>
      </w:r>
      <w:r w:rsidR="007A58D5">
        <w:rPr>
          <w:sz w:val="28"/>
          <w:szCs w:val="28"/>
          <w:lang w:val="uk-UA"/>
        </w:rPr>
        <w:t xml:space="preserve"> </w:t>
      </w:r>
      <w:r w:rsidR="00DA2CAE">
        <w:rPr>
          <w:sz w:val="28"/>
          <w:szCs w:val="28"/>
          <w:lang w:val="uk-UA"/>
        </w:rPr>
        <w:t xml:space="preserve"> </w:t>
      </w:r>
      <w:r w:rsidRPr="00170107">
        <w:rPr>
          <w:sz w:val="28"/>
          <w:szCs w:val="28"/>
          <w:lang w:val="uk-UA"/>
        </w:rPr>
        <w:t xml:space="preserve">що </w:t>
      </w:r>
      <w:r w:rsidR="00DA2CAE">
        <w:rPr>
          <w:sz w:val="28"/>
          <w:szCs w:val="28"/>
          <w:lang w:val="uk-UA"/>
        </w:rPr>
        <w:t xml:space="preserve"> </w:t>
      </w:r>
      <w:r w:rsidR="007A58D5">
        <w:rPr>
          <w:sz w:val="28"/>
          <w:szCs w:val="28"/>
          <w:lang w:val="uk-UA"/>
        </w:rPr>
        <w:t xml:space="preserve"> </w:t>
      </w:r>
      <w:r w:rsidRPr="00170107">
        <w:rPr>
          <w:sz w:val="28"/>
          <w:szCs w:val="28"/>
          <w:lang w:val="uk-UA"/>
        </w:rPr>
        <w:t xml:space="preserve">з </w:t>
      </w:r>
      <w:r w:rsidR="00DA2CAE">
        <w:rPr>
          <w:sz w:val="28"/>
          <w:szCs w:val="28"/>
          <w:lang w:val="uk-UA"/>
        </w:rPr>
        <w:t xml:space="preserve"> </w:t>
      </w:r>
      <w:r w:rsidR="007A58D5">
        <w:rPr>
          <w:sz w:val="28"/>
          <w:szCs w:val="28"/>
          <w:lang w:val="uk-UA"/>
        </w:rPr>
        <w:t xml:space="preserve"> </w:t>
      </w:r>
      <w:r w:rsidR="00A03315">
        <w:rPr>
          <w:sz w:val="28"/>
          <w:szCs w:val="28"/>
          <w:lang w:val="uk-UA"/>
        </w:rPr>
        <w:t>11</w:t>
      </w:r>
      <w:r w:rsidRPr="00170107">
        <w:rPr>
          <w:sz w:val="28"/>
          <w:szCs w:val="28"/>
          <w:lang w:val="uk-UA"/>
        </w:rPr>
        <w:t xml:space="preserve">.04.2020  </w:t>
      </w:r>
      <w:r w:rsidR="00DA2CAE">
        <w:rPr>
          <w:sz w:val="28"/>
          <w:szCs w:val="28"/>
          <w:lang w:val="uk-UA"/>
        </w:rPr>
        <w:t xml:space="preserve"> </w:t>
      </w:r>
      <w:r w:rsidRPr="00170107">
        <w:rPr>
          <w:sz w:val="28"/>
          <w:szCs w:val="28"/>
          <w:lang w:val="uk-UA"/>
        </w:rPr>
        <w:t>на</w:t>
      </w:r>
      <w:r w:rsidR="007A58D5">
        <w:rPr>
          <w:sz w:val="28"/>
          <w:szCs w:val="28"/>
          <w:lang w:val="uk-UA"/>
        </w:rPr>
        <w:t xml:space="preserve"> </w:t>
      </w:r>
      <w:r w:rsidRPr="00170107">
        <w:rPr>
          <w:sz w:val="28"/>
          <w:szCs w:val="28"/>
          <w:lang w:val="uk-UA"/>
        </w:rPr>
        <w:t xml:space="preserve"> </w:t>
      </w:r>
      <w:r w:rsidR="00DA2CAE">
        <w:rPr>
          <w:sz w:val="28"/>
          <w:szCs w:val="28"/>
          <w:lang w:val="uk-UA"/>
        </w:rPr>
        <w:t xml:space="preserve"> </w:t>
      </w:r>
      <w:r w:rsidRPr="00170107">
        <w:rPr>
          <w:sz w:val="28"/>
          <w:szCs w:val="28"/>
          <w:lang w:val="uk-UA"/>
        </w:rPr>
        <w:t xml:space="preserve">території </w:t>
      </w:r>
      <w:r w:rsidR="007A58D5">
        <w:rPr>
          <w:sz w:val="28"/>
          <w:szCs w:val="28"/>
          <w:lang w:val="uk-UA"/>
        </w:rPr>
        <w:t xml:space="preserve"> </w:t>
      </w:r>
      <w:r w:rsidR="00DA2CAE">
        <w:rPr>
          <w:sz w:val="28"/>
          <w:szCs w:val="28"/>
          <w:lang w:val="uk-UA"/>
        </w:rPr>
        <w:t xml:space="preserve"> </w:t>
      </w:r>
      <w:r w:rsidRPr="00170107">
        <w:rPr>
          <w:sz w:val="28"/>
          <w:szCs w:val="28"/>
          <w:lang w:val="uk-UA"/>
        </w:rPr>
        <w:t>Сум</w:t>
      </w:r>
      <w:r w:rsidR="00DA2CAE">
        <w:rPr>
          <w:sz w:val="28"/>
          <w:szCs w:val="28"/>
          <w:lang w:val="uk-UA"/>
        </w:rPr>
        <w:t xml:space="preserve">ської       міської </w:t>
      </w:r>
    </w:p>
    <w:p w:rsidR="00A52E93" w:rsidRDefault="00DA2CAE" w:rsidP="00D41519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</w:t>
      </w:r>
      <w:r w:rsidRPr="00DA2CAE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єднаної територіальної громади</w:t>
      </w:r>
      <w:r w:rsidR="00A43A8B" w:rsidRPr="00170107">
        <w:rPr>
          <w:sz w:val="28"/>
          <w:szCs w:val="28"/>
          <w:lang w:val="uk-UA"/>
        </w:rPr>
        <w:t xml:space="preserve"> </w:t>
      </w:r>
      <w:r w:rsidR="008A21C3" w:rsidRPr="00170107">
        <w:rPr>
          <w:sz w:val="28"/>
          <w:szCs w:val="28"/>
          <w:lang w:val="uk-UA"/>
        </w:rPr>
        <w:t xml:space="preserve"> </w:t>
      </w:r>
      <w:r w:rsidR="00170107">
        <w:rPr>
          <w:sz w:val="28"/>
          <w:szCs w:val="28"/>
          <w:lang w:val="uk-UA"/>
        </w:rPr>
        <w:t xml:space="preserve">у пасажирському </w:t>
      </w:r>
      <w:r w:rsidR="00A52E93" w:rsidRPr="00DA2CAE">
        <w:rPr>
          <w:sz w:val="28"/>
          <w:szCs w:val="28"/>
          <w:lang w:val="uk-UA"/>
        </w:rPr>
        <w:t>транспорт</w:t>
      </w:r>
      <w:r w:rsidR="007C1607">
        <w:rPr>
          <w:sz w:val="28"/>
          <w:szCs w:val="28"/>
          <w:lang w:val="uk-UA"/>
        </w:rPr>
        <w:t>і</w:t>
      </w:r>
      <w:r w:rsidR="00170107">
        <w:rPr>
          <w:sz w:val="28"/>
          <w:szCs w:val="28"/>
          <w:lang w:val="uk-UA"/>
        </w:rPr>
        <w:t xml:space="preserve">, </w:t>
      </w:r>
      <w:r w:rsidR="001B41C0">
        <w:rPr>
          <w:sz w:val="28"/>
          <w:szCs w:val="28"/>
          <w:lang w:val="uk-UA"/>
        </w:rPr>
        <w:t>який</w:t>
      </w:r>
      <w:r w:rsidR="00170107">
        <w:rPr>
          <w:sz w:val="28"/>
          <w:szCs w:val="28"/>
          <w:lang w:val="uk-UA"/>
        </w:rPr>
        <w:t xml:space="preserve"> здійснює регулярні пасажирські перевезення на міських маршрутах, </w:t>
      </w:r>
      <w:r w:rsidR="00A52E93" w:rsidRPr="00DA2CAE">
        <w:rPr>
          <w:sz w:val="28"/>
          <w:szCs w:val="28"/>
          <w:lang w:val="uk-UA"/>
        </w:rPr>
        <w:t xml:space="preserve"> будуть </w:t>
      </w:r>
      <w:r w:rsidR="00152FD2">
        <w:rPr>
          <w:sz w:val="28"/>
          <w:szCs w:val="28"/>
          <w:lang w:val="uk-UA"/>
        </w:rPr>
        <w:t xml:space="preserve">здійснюватися </w:t>
      </w:r>
      <w:r w:rsidR="00A52E93" w:rsidRPr="00DA2CAE">
        <w:rPr>
          <w:sz w:val="28"/>
          <w:szCs w:val="28"/>
          <w:lang w:val="uk-UA"/>
        </w:rPr>
        <w:t>перев</w:t>
      </w:r>
      <w:r w:rsidR="00152FD2">
        <w:rPr>
          <w:sz w:val="28"/>
          <w:szCs w:val="28"/>
          <w:lang w:val="uk-UA"/>
        </w:rPr>
        <w:t>езення</w:t>
      </w:r>
      <w:r w:rsidR="00A43A8B" w:rsidRPr="00DA2CAE">
        <w:rPr>
          <w:sz w:val="28"/>
          <w:szCs w:val="28"/>
          <w:lang w:val="uk-UA"/>
        </w:rPr>
        <w:t xml:space="preserve"> лише  категорі</w:t>
      </w:r>
      <w:r w:rsidR="00170107">
        <w:rPr>
          <w:sz w:val="28"/>
          <w:szCs w:val="28"/>
          <w:lang w:val="uk-UA"/>
        </w:rPr>
        <w:t>ї</w:t>
      </w:r>
      <w:r w:rsidR="00A43A8B" w:rsidRPr="00DA2CAE">
        <w:rPr>
          <w:sz w:val="28"/>
          <w:szCs w:val="28"/>
          <w:lang w:val="uk-UA"/>
        </w:rPr>
        <w:t xml:space="preserve"> громадян</w:t>
      </w:r>
      <w:r w:rsidR="00A52E93" w:rsidRPr="00DA2CAE">
        <w:rPr>
          <w:sz w:val="28"/>
          <w:szCs w:val="28"/>
          <w:lang w:val="uk-UA"/>
        </w:rPr>
        <w:t>, передбачен</w:t>
      </w:r>
      <w:r w:rsidR="001B41C0">
        <w:rPr>
          <w:sz w:val="28"/>
          <w:szCs w:val="28"/>
          <w:lang w:val="uk-UA"/>
        </w:rPr>
        <w:t>их</w:t>
      </w:r>
      <w:r w:rsidR="00A52E93" w:rsidRPr="00DA2CAE">
        <w:rPr>
          <w:sz w:val="28"/>
          <w:szCs w:val="28"/>
          <w:lang w:val="uk-UA"/>
        </w:rPr>
        <w:t xml:space="preserve"> постановою </w:t>
      </w:r>
      <w:proofErr w:type="spellStart"/>
      <w:r w:rsidR="00A52E93" w:rsidRPr="00170107">
        <w:rPr>
          <w:sz w:val="28"/>
          <w:szCs w:val="28"/>
        </w:rPr>
        <w:t>Кабінету</w:t>
      </w:r>
      <w:proofErr w:type="spellEnd"/>
      <w:r w:rsidR="00A52E93" w:rsidRPr="00170107">
        <w:rPr>
          <w:sz w:val="28"/>
          <w:szCs w:val="28"/>
        </w:rPr>
        <w:t xml:space="preserve"> </w:t>
      </w:r>
      <w:proofErr w:type="spellStart"/>
      <w:r w:rsidR="00A52E93" w:rsidRPr="00170107">
        <w:rPr>
          <w:sz w:val="28"/>
          <w:szCs w:val="28"/>
        </w:rPr>
        <w:t>Міністрів</w:t>
      </w:r>
      <w:proofErr w:type="spellEnd"/>
      <w:r w:rsidR="00A52E93" w:rsidRPr="00170107">
        <w:rPr>
          <w:sz w:val="28"/>
          <w:szCs w:val="28"/>
        </w:rPr>
        <w:t xml:space="preserve"> </w:t>
      </w:r>
      <w:proofErr w:type="spellStart"/>
      <w:r w:rsidR="00A52E93" w:rsidRPr="00170107">
        <w:rPr>
          <w:sz w:val="28"/>
          <w:szCs w:val="28"/>
        </w:rPr>
        <w:t>України</w:t>
      </w:r>
      <w:proofErr w:type="spellEnd"/>
      <w:r w:rsidR="00A52E93" w:rsidRPr="00170107">
        <w:rPr>
          <w:sz w:val="28"/>
          <w:szCs w:val="28"/>
        </w:rPr>
        <w:t xml:space="preserve"> </w:t>
      </w:r>
      <w:proofErr w:type="spellStart"/>
      <w:r w:rsidR="00A52E93" w:rsidRPr="00170107">
        <w:rPr>
          <w:sz w:val="28"/>
          <w:szCs w:val="28"/>
        </w:rPr>
        <w:t>від</w:t>
      </w:r>
      <w:proofErr w:type="spellEnd"/>
      <w:r w:rsidR="00A52E93" w:rsidRPr="00170107">
        <w:rPr>
          <w:sz w:val="28"/>
          <w:szCs w:val="28"/>
        </w:rPr>
        <w:t xml:space="preserve"> </w:t>
      </w:r>
      <w:r w:rsidR="007A58D5">
        <w:rPr>
          <w:sz w:val="28"/>
          <w:szCs w:val="28"/>
          <w:lang w:val="uk-UA"/>
        </w:rPr>
        <w:t>0</w:t>
      </w:r>
      <w:r w:rsidR="00A52E93" w:rsidRPr="00170107">
        <w:rPr>
          <w:sz w:val="28"/>
          <w:szCs w:val="28"/>
        </w:rPr>
        <w:t xml:space="preserve">2 </w:t>
      </w:r>
      <w:proofErr w:type="spellStart"/>
      <w:r w:rsidR="00A52E93" w:rsidRPr="00170107">
        <w:rPr>
          <w:sz w:val="28"/>
          <w:szCs w:val="28"/>
        </w:rPr>
        <w:t>квітня</w:t>
      </w:r>
      <w:proofErr w:type="spellEnd"/>
      <w:r w:rsidR="00A52E93" w:rsidRPr="00170107">
        <w:rPr>
          <w:sz w:val="28"/>
          <w:szCs w:val="28"/>
        </w:rPr>
        <w:t xml:space="preserve"> </w:t>
      </w:r>
      <w:r w:rsidR="005E071E" w:rsidRPr="00170107">
        <w:rPr>
          <w:sz w:val="28"/>
          <w:szCs w:val="28"/>
          <w:lang w:val="uk-UA"/>
        </w:rPr>
        <w:t xml:space="preserve">2020 р. </w:t>
      </w:r>
      <w:r w:rsidR="00170107" w:rsidRPr="00170107">
        <w:rPr>
          <w:sz w:val="28"/>
          <w:szCs w:val="28"/>
        </w:rPr>
        <w:t>№ 255</w:t>
      </w:r>
      <w:r w:rsidR="00AD4FFE">
        <w:rPr>
          <w:sz w:val="28"/>
          <w:szCs w:val="28"/>
          <w:lang w:val="uk-UA"/>
        </w:rPr>
        <w:t xml:space="preserve">, </w:t>
      </w:r>
      <w:r w:rsidR="001B41C0">
        <w:rPr>
          <w:sz w:val="28"/>
          <w:szCs w:val="28"/>
          <w:lang w:val="uk-UA"/>
        </w:rPr>
        <w:t>котрі</w:t>
      </w:r>
      <w:r w:rsidR="00AD4FFE">
        <w:rPr>
          <w:sz w:val="28"/>
          <w:szCs w:val="28"/>
          <w:lang w:val="uk-UA"/>
        </w:rPr>
        <w:t xml:space="preserve"> забезпечують:</w:t>
      </w:r>
      <w:r w:rsidR="00170107" w:rsidRPr="00170107">
        <w:rPr>
          <w:sz w:val="28"/>
          <w:szCs w:val="28"/>
        </w:rPr>
        <w:t xml:space="preserve"> </w:t>
      </w:r>
    </w:p>
    <w:p w:rsidR="00D41519" w:rsidRPr="00D41519" w:rsidRDefault="00D41519" w:rsidP="00AD4FFE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 w:rsidRPr="00D41519">
        <w:rPr>
          <w:sz w:val="28"/>
          <w:szCs w:val="28"/>
        </w:rPr>
        <w:t>охорону</w:t>
      </w:r>
      <w:proofErr w:type="spellEnd"/>
      <w:r w:rsidRPr="00D41519">
        <w:rPr>
          <w:sz w:val="28"/>
          <w:szCs w:val="28"/>
        </w:rPr>
        <w:t xml:space="preserve"> </w:t>
      </w:r>
      <w:proofErr w:type="spellStart"/>
      <w:r w:rsidRPr="00D41519">
        <w:rPr>
          <w:sz w:val="28"/>
          <w:szCs w:val="28"/>
        </w:rPr>
        <w:t>здоров’я</w:t>
      </w:r>
      <w:proofErr w:type="spellEnd"/>
      <w:r w:rsidRPr="00D41519">
        <w:rPr>
          <w:sz w:val="28"/>
          <w:szCs w:val="28"/>
        </w:rPr>
        <w:t>,</w:t>
      </w:r>
    </w:p>
    <w:p w:rsidR="00D41519" w:rsidRPr="00D41519" w:rsidRDefault="00D41519" w:rsidP="00AD4FFE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 w:rsidRPr="00D41519">
        <w:rPr>
          <w:sz w:val="28"/>
          <w:szCs w:val="28"/>
        </w:rPr>
        <w:t>продовольче</w:t>
      </w:r>
      <w:proofErr w:type="spellEnd"/>
      <w:r w:rsidRPr="00D41519">
        <w:rPr>
          <w:sz w:val="28"/>
          <w:szCs w:val="28"/>
        </w:rPr>
        <w:t xml:space="preserve"> </w:t>
      </w:r>
      <w:proofErr w:type="spellStart"/>
      <w:r w:rsidRPr="00D41519">
        <w:rPr>
          <w:sz w:val="28"/>
          <w:szCs w:val="28"/>
        </w:rPr>
        <w:t>забезпечення</w:t>
      </w:r>
      <w:proofErr w:type="spellEnd"/>
      <w:r w:rsidRPr="00D41519">
        <w:rPr>
          <w:sz w:val="28"/>
          <w:szCs w:val="28"/>
        </w:rPr>
        <w:t>,</w:t>
      </w:r>
    </w:p>
    <w:p w:rsidR="00D41519" w:rsidRPr="00D41519" w:rsidRDefault="00D41519" w:rsidP="00AD4FFE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 w:rsidRPr="00D41519">
        <w:rPr>
          <w:sz w:val="28"/>
          <w:szCs w:val="28"/>
        </w:rPr>
        <w:t>урядування</w:t>
      </w:r>
      <w:proofErr w:type="spellEnd"/>
      <w:r w:rsidRPr="00D41519">
        <w:rPr>
          <w:sz w:val="28"/>
          <w:szCs w:val="28"/>
        </w:rPr>
        <w:t xml:space="preserve"> та </w:t>
      </w:r>
      <w:proofErr w:type="spellStart"/>
      <w:r w:rsidRPr="00D41519">
        <w:rPr>
          <w:sz w:val="28"/>
          <w:szCs w:val="28"/>
        </w:rPr>
        <w:t>надання</w:t>
      </w:r>
      <w:proofErr w:type="spellEnd"/>
      <w:r w:rsidRPr="00D41519">
        <w:rPr>
          <w:sz w:val="28"/>
          <w:szCs w:val="28"/>
        </w:rPr>
        <w:t xml:space="preserve"> </w:t>
      </w:r>
      <w:proofErr w:type="spellStart"/>
      <w:r w:rsidRPr="00D41519">
        <w:rPr>
          <w:sz w:val="28"/>
          <w:szCs w:val="28"/>
        </w:rPr>
        <w:t>найважливіших</w:t>
      </w:r>
      <w:proofErr w:type="spellEnd"/>
      <w:r w:rsidRPr="00D41519">
        <w:rPr>
          <w:sz w:val="28"/>
          <w:szCs w:val="28"/>
        </w:rPr>
        <w:t xml:space="preserve"> </w:t>
      </w:r>
      <w:proofErr w:type="spellStart"/>
      <w:r w:rsidRPr="00D41519">
        <w:rPr>
          <w:sz w:val="28"/>
          <w:szCs w:val="28"/>
        </w:rPr>
        <w:t>державних</w:t>
      </w:r>
      <w:proofErr w:type="spellEnd"/>
      <w:r w:rsidRPr="00D41519">
        <w:rPr>
          <w:sz w:val="28"/>
          <w:szCs w:val="28"/>
        </w:rPr>
        <w:t xml:space="preserve"> </w:t>
      </w:r>
      <w:proofErr w:type="spellStart"/>
      <w:r w:rsidRPr="00D41519">
        <w:rPr>
          <w:sz w:val="28"/>
          <w:szCs w:val="28"/>
        </w:rPr>
        <w:t>послуг</w:t>
      </w:r>
      <w:proofErr w:type="spellEnd"/>
      <w:r w:rsidRPr="00D41519">
        <w:rPr>
          <w:sz w:val="28"/>
          <w:szCs w:val="28"/>
        </w:rPr>
        <w:t>,</w:t>
      </w:r>
    </w:p>
    <w:p w:rsidR="00D41519" w:rsidRPr="00D41519" w:rsidRDefault="00D41519" w:rsidP="00AD4FFE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 w:rsidRPr="00D41519">
        <w:rPr>
          <w:sz w:val="28"/>
          <w:szCs w:val="28"/>
        </w:rPr>
        <w:t>енергозабезпечення</w:t>
      </w:r>
      <w:proofErr w:type="spellEnd"/>
      <w:r w:rsidRPr="00D41519">
        <w:rPr>
          <w:sz w:val="28"/>
          <w:szCs w:val="28"/>
        </w:rPr>
        <w:t>,</w:t>
      </w:r>
    </w:p>
    <w:p w:rsidR="00D41519" w:rsidRPr="00D41519" w:rsidRDefault="00D41519" w:rsidP="00AD4FFE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 w:rsidRPr="00D41519">
        <w:rPr>
          <w:sz w:val="28"/>
          <w:szCs w:val="28"/>
        </w:rPr>
        <w:t>водозабезпечення</w:t>
      </w:r>
      <w:proofErr w:type="spellEnd"/>
      <w:r w:rsidRPr="00D41519">
        <w:rPr>
          <w:sz w:val="28"/>
          <w:szCs w:val="28"/>
        </w:rPr>
        <w:t>,</w:t>
      </w:r>
    </w:p>
    <w:p w:rsidR="00D41519" w:rsidRPr="00D41519" w:rsidRDefault="00D41519" w:rsidP="00AD4FFE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 w:rsidRPr="00D41519">
        <w:rPr>
          <w:sz w:val="28"/>
          <w:szCs w:val="28"/>
        </w:rPr>
        <w:t>зв’язок</w:t>
      </w:r>
      <w:proofErr w:type="spellEnd"/>
      <w:r w:rsidRPr="00D41519">
        <w:rPr>
          <w:sz w:val="28"/>
          <w:szCs w:val="28"/>
        </w:rPr>
        <w:t xml:space="preserve"> та </w:t>
      </w:r>
      <w:proofErr w:type="spellStart"/>
      <w:r w:rsidRPr="00D41519">
        <w:rPr>
          <w:sz w:val="28"/>
          <w:szCs w:val="28"/>
        </w:rPr>
        <w:t>комунікації</w:t>
      </w:r>
      <w:proofErr w:type="spellEnd"/>
      <w:r w:rsidRPr="00D41519">
        <w:rPr>
          <w:sz w:val="28"/>
          <w:szCs w:val="28"/>
        </w:rPr>
        <w:t>,</w:t>
      </w:r>
    </w:p>
    <w:p w:rsidR="00D41519" w:rsidRPr="00D41519" w:rsidRDefault="00D41519" w:rsidP="00AD4FFE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 w:rsidRPr="00D41519">
        <w:rPr>
          <w:sz w:val="28"/>
          <w:szCs w:val="28"/>
        </w:rPr>
        <w:t>фінансові</w:t>
      </w:r>
      <w:proofErr w:type="spellEnd"/>
      <w:r w:rsidRPr="00D41519">
        <w:rPr>
          <w:sz w:val="28"/>
          <w:szCs w:val="28"/>
        </w:rPr>
        <w:t xml:space="preserve"> та </w:t>
      </w:r>
      <w:proofErr w:type="spellStart"/>
      <w:r w:rsidRPr="00D41519">
        <w:rPr>
          <w:sz w:val="28"/>
          <w:szCs w:val="28"/>
        </w:rPr>
        <w:t>банківські</w:t>
      </w:r>
      <w:proofErr w:type="spellEnd"/>
      <w:r w:rsidRPr="00D41519">
        <w:rPr>
          <w:sz w:val="28"/>
          <w:szCs w:val="28"/>
        </w:rPr>
        <w:t xml:space="preserve"> </w:t>
      </w:r>
      <w:proofErr w:type="spellStart"/>
      <w:r w:rsidRPr="00D41519">
        <w:rPr>
          <w:sz w:val="28"/>
          <w:szCs w:val="28"/>
        </w:rPr>
        <w:t>послуги</w:t>
      </w:r>
      <w:proofErr w:type="spellEnd"/>
      <w:r w:rsidRPr="00D41519">
        <w:rPr>
          <w:sz w:val="28"/>
          <w:szCs w:val="28"/>
        </w:rPr>
        <w:t>,</w:t>
      </w:r>
    </w:p>
    <w:p w:rsidR="00D41519" w:rsidRPr="00DE37CA" w:rsidRDefault="00D41519" w:rsidP="00AA0982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 w:rsidRPr="00DE37CA">
        <w:rPr>
          <w:sz w:val="28"/>
          <w:szCs w:val="28"/>
        </w:rPr>
        <w:lastRenderedPageBreak/>
        <w:t>функціонування</w:t>
      </w:r>
      <w:proofErr w:type="spellEnd"/>
      <w:r w:rsidRPr="00DE37CA">
        <w:rPr>
          <w:sz w:val="28"/>
          <w:szCs w:val="28"/>
        </w:rPr>
        <w:t xml:space="preserve"> </w:t>
      </w:r>
      <w:proofErr w:type="spellStart"/>
      <w:r w:rsidRPr="00DE37CA">
        <w:rPr>
          <w:sz w:val="28"/>
          <w:szCs w:val="28"/>
        </w:rPr>
        <w:t>інфраструктури</w:t>
      </w:r>
      <w:proofErr w:type="spellEnd"/>
      <w:r w:rsidRPr="00DE37CA">
        <w:rPr>
          <w:sz w:val="28"/>
          <w:szCs w:val="28"/>
        </w:rPr>
        <w:t xml:space="preserve"> </w:t>
      </w:r>
      <w:r w:rsidR="00DE37CA" w:rsidRPr="00DE37CA">
        <w:rPr>
          <w:sz w:val="28"/>
          <w:szCs w:val="28"/>
          <w:lang w:val="uk-UA"/>
        </w:rPr>
        <w:t xml:space="preserve">та інфраструктури </w:t>
      </w:r>
      <w:r w:rsidRPr="00DE37CA">
        <w:rPr>
          <w:sz w:val="28"/>
          <w:szCs w:val="28"/>
        </w:rPr>
        <w:t xml:space="preserve">транспортного </w:t>
      </w:r>
      <w:proofErr w:type="spellStart"/>
      <w:r w:rsidRPr="00DE37CA">
        <w:rPr>
          <w:sz w:val="28"/>
          <w:szCs w:val="28"/>
        </w:rPr>
        <w:t>забезпечення</w:t>
      </w:r>
      <w:proofErr w:type="spellEnd"/>
      <w:r w:rsidRPr="00DE37CA">
        <w:rPr>
          <w:sz w:val="28"/>
          <w:szCs w:val="28"/>
        </w:rPr>
        <w:t>,</w:t>
      </w:r>
      <w:r w:rsidR="00DE37CA" w:rsidRPr="00DE37CA">
        <w:rPr>
          <w:sz w:val="28"/>
          <w:szCs w:val="28"/>
          <w:lang w:val="uk-UA"/>
        </w:rPr>
        <w:t xml:space="preserve"> </w:t>
      </w:r>
      <w:proofErr w:type="spellStart"/>
      <w:r w:rsidRPr="00DE37CA">
        <w:rPr>
          <w:sz w:val="28"/>
          <w:szCs w:val="28"/>
        </w:rPr>
        <w:t>сфери</w:t>
      </w:r>
      <w:proofErr w:type="spellEnd"/>
      <w:r w:rsidRPr="00DE37CA">
        <w:rPr>
          <w:sz w:val="28"/>
          <w:szCs w:val="28"/>
        </w:rPr>
        <w:t xml:space="preserve"> оборони,</w:t>
      </w:r>
    </w:p>
    <w:p w:rsidR="00D41519" w:rsidRPr="00D41519" w:rsidRDefault="00D41519" w:rsidP="00AD4FFE">
      <w:pPr>
        <w:pStyle w:val="a5"/>
        <w:numPr>
          <w:ilvl w:val="0"/>
          <w:numId w:val="3"/>
        </w:numPr>
        <w:rPr>
          <w:sz w:val="28"/>
          <w:szCs w:val="28"/>
        </w:rPr>
      </w:pPr>
      <w:r w:rsidRPr="00D41519">
        <w:rPr>
          <w:sz w:val="28"/>
          <w:szCs w:val="28"/>
        </w:rPr>
        <w:t>правопорядку та </w:t>
      </w:r>
      <w:proofErr w:type="spellStart"/>
      <w:r w:rsidRPr="00D41519">
        <w:rPr>
          <w:sz w:val="28"/>
          <w:szCs w:val="28"/>
        </w:rPr>
        <w:t>цивільного</w:t>
      </w:r>
      <w:proofErr w:type="spellEnd"/>
      <w:r w:rsidRPr="00D41519">
        <w:rPr>
          <w:sz w:val="28"/>
          <w:szCs w:val="28"/>
        </w:rPr>
        <w:t xml:space="preserve"> </w:t>
      </w:r>
      <w:proofErr w:type="spellStart"/>
      <w:r w:rsidRPr="00D41519">
        <w:rPr>
          <w:sz w:val="28"/>
          <w:szCs w:val="28"/>
        </w:rPr>
        <w:t>захисту</w:t>
      </w:r>
      <w:proofErr w:type="spellEnd"/>
      <w:r w:rsidRPr="00D41519">
        <w:rPr>
          <w:sz w:val="28"/>
          <w:szCs w:val="28"/>
        </w:rPr>
        <w:t>,</w:t>
      </w:r>
    </w:p>
    <w:p w:rsidR="00D41519" w:rsidRDefault="00D41519" w:rsidP="00AD4FFE">
      <w:pPr>
        <w:pStyle w:val="a5"/>
        <w:numPr>
          <w:ilvl w:val="0"/>
          <w:numId w:val="3"/>
        </w:numPr>
        <w:rPr>
          <w:sz w:val="28"/>
          <w:szCs w:val="28"/>
        </w:rPr>
      </w:pPr>
      <w:proofErr w:type="spellStart"/>
      <w:r w:rsidRPr="00D41519">
        <w:rPr>
          <w:sz w:val="28"/>
          <w:szCs w:val="28"/>
        </w:rPr>
        <w:t>об’єктів</w:t>
      </w:r>
      <w:proofErr w:type="spellEnd"/>
      <w:r w:rsidRPr="00D41519">
        <w:rPr>
          <w:sz w:val="28"/>
          <w:szCs w:val="28"/>
        </w:rPr>
        <w:t xml:space="preserve"> </w:t>
      </w:r>
      <w:proofErr w:type="spellStart"/>
      <w:r w:rsidRPr="00D41519">
        <w:rPr>
          <w:sz w:val="28"/>
          <w:szCs w:val="28"/>
        </w:rPr>
        <w:t>критичної</w:t>
      </w:r>
      <w:proofErr w:type="spellEnd"/>
      <w:r w:rsidRPr="00D41519">
        <w:rPr>
          <w:sz w:val="28"/>
          <w:szCs w:val="28"/>
        </w:rPr>
        <w:t xml:space="preserve"> </w:t>
      </w:r>
      <w:proofErr w:type="spellStart"/>
      <w:r w:rsidRPr="00D41519">
        <w:rPr>
          <w:sz w:val="28"/>
          <w:szCs w:val="28"/>
        </w:rPr>
        <w:t>інфраструктури</w:t>
      </w:r>
      <w:proofErr w:type="spellEnd"/>
      <w:r w:rsidRPr="00D41519">
        <w:rPr>
          <w:sz w:val="28"/>
          <w:szCs w:val="28"/>
        </w:rPr>
        <w:t xml:space="preserve">, </w:t>
      </w:r>
      <w:proofErr w:type="spellStart"/>
      <w:r w:rsidRPr="00D41519">
        <w:rPr>
          <w:sz w:val="28"/>
          <w:szCs w:val="28"/>
        </w:rPr>
        <w:t>які</w:t>
      </w:r>
      <w:proofErr w:type="spellEnd"/>
      <w:r w:rsidRPr="00D41519">
        <w:rPr>
          <w:sz w:val="28"/>
          <w:szCs w:val="28"/>
        </w:rPr>
        <w:t xml:space="preserve"> </w:t>
      </w:r>
      <w:proofErr w:type="spellStart"/>
      <w:r w:rsidRPr="00D41519">
        <w:rPr>
          <w:sz w:val="28"/>
          <w:szCs w:val="28"/>
        </w:rPr>
        <w:t>мають</w:t>
      </w:r>
      <w:proofErr w:type="spellEnd"/>
      <w:r w:rsidRPr="00D41519">
        <w:rPr>
          <w:sz w:val="28"/>
          <w:szCs w:val="28"/>
        </w:rPr>
        <w:t xml:space="preserve"> </w:t>
      </w:r>
      <w:proofErr w:type="spellStart"/>
      <w:r w:rsidRPr="00D41519">
        <w:rPr>
          <w:sz w:val="28"/>
          <w:szCs w:val="28"/>
        </w:rPr>
        <w:t>безперервний</w:t>
      </w:r>
      <w:proofErr w:type="spellEnd"/>
      <w:r w:rsidRPr="00D41519">
        <w:rPr>
          <w:sz w:val="28"/>
          <w:szCs w:val="28"/>
        </w:rPr>
        <w:t xml:space="preserve"> </w:t>
      </w:r>
      <w:proofErr w:type="spellStart"/>
      <w:r w:rsidRPr="00D41519">
        <w:rPr>
          <w:sz w:val="28"/>
          <w:szCs w:val="28"/>
        </w:rPr>
        <w:t>промисловий</w:t>
      </w:r>
      <w:proofErr w:type="spellEnd"/>
      <w:r w:rsidRPr="00D41519">
        <w:rPr>
          <w:sz w:val="28"/>
          <w:szCs w:val="28"/>
        </w:rPr>
        <w:t xml:space="preserve"> цикл.</w:t>
      </w:r>
    </w:p>
    <w:p w:rsidR="004C5606" w:rsidRDefault="004C5606" w:rsidP="004C5606">
      <w:pPr>
        <w:pStyle w:val="a5"/>
        <w:ind w:left="720"/>
        <w:rPr>
          <w:sz w:val="28"/>
          <w:szCs w:val="28"/>
        </w:rPr>
      </w:pPr>
    </w:p>
    <w:p w:rsidR="00F324FD" w:rsidRDefault="00D41519" w:rsidP="00945FF2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F324FD">
        <w:rPr>
          <w:sz w:val="28"/>
          <w:szCs w:val="28"/>
          <w:lang w:val="uk-UA"/>
        </w:rPr>
        <w:t>В</w:t>
      </w:r>
      <w:proofErr w:type="spellStart"/>
      <w:r w:rsidR="00F17760" w:rsidRPr="00F324FD">
        <w:rPr>
          <w:sz w:val="28"/>
          <w:szCs w:val="28"/>
        </w:rPr>
        <w:t>одії</w:t>
      </w:r>
      <w:proofErr w:type="spellEnd"/>
      <w:r w:rsidR="00F17760" w:rsidRPr="00F324FD">
        <w:rPr>
          <w:sz w:val="28"/>
          <w:szCs w:val="28"/>
        </w:rPr>
        <w:t xml:space="preserve"> </w:t>
      </w:r>
      <w:r w:rsidR="007A58D5" w:rsidRPr="00F324FD">
        <w:rPr>
          <w:sz w:val="28"/>
          <w:szCs w:val="28"/>
          <w:lang w:val="uk-UA"/>
        </w:rPr>
        <w:t xml:space="preserve"> </w:t>
      </w:r>
      <w:r w:rsidR="00AD4FFE" w:rsidRPr="00F324FD">
        <w:rPr>
          <w:sz w:val="28"/>
          <w:szCs w:val="28"/>
          <w:lang w:val="uk-UA"/>
        </w:rPr>
        <w:t>та</w:t>
      </w:r>
      <w:r w:rsidR="00F17760" w:rsidRPr="00F324FD">
        <w:rPr>
          <w:sz w:val="28"/>
          <w:szCs w:val="28"/>
        </w:rPr>
        <w:t> </w:t>
      </w:r>
      <w:r w:rsidR="007A58D5" w:rsidRPr="00F324FD">
        <w:rPr>
          <w:sz w:val="28"/>
          <w:szCs w:val="28"/>
          <w:lang w:val="uk-UA"/>
        </w:rPr>
        <w:t xml:space="preserve"> </w:t>
      </w:r>
      <w:proofErr w:type="spellStart"/>
      <w:r w:rsidR="00F17760" w:rsidRPr="00F324FD">
        <w:rPr>
          <w:sz w:val="28"/>
          <w:szCs w:val="28"/>
        </w:rPr>
        <w:t>пасажири</w:t>
      </w:r>
      <w:proofErr w:type="spellEnd"/>
      <w:r w:rsidR="00F17760" w:rsidRPr="00F324FD">
        <w:rPr>
          <w:sz w:val="28"/>
          <w:szCs w:val="28"/>
        </w:rPr>
        <w:t xml:space="preserve"> </w:t>
      </w:r>
      <w:r w:rsidR="007A58D5" w:rsidRPr="00F324FD">
        <w:rPr>
          <w:sz w:val="28"/>
          <w:szCs w:val="28"/>
          <w:lang w:val="uk-UA"/>
        </w:rPr>
        <w:t xml:space="preserve"> </w:t>
      </w:r>
      <w:r w:rsidR="00AD4FFE" w:rsidRPr="00F324FD">
        <w:rPr>
          <w:sz w:val="28"/>
          <w:szCs w:val="28"/>
          <w:lang w:val="uk-UA"/>
        </w:rPr>
        <w:t xml:space="preserve">під </w:t>
      </w:r>
      <w:r w:rsidR="007A58D5" w:rsidRPr="00F324FD">
        <w:rPr>
          <w:sz w:val="28"/>
          <w:szCs w:val="28"/>
          <w:lang w:val="uk-UA"/>
        </w:rPr>
        <w:t xml:space="preserve"> </w:t>
      </w:r>
      <w:r w:rsidR="00AD4FFE" w:rsidRPr="00F324FD">
        <w:rPr>
          <w:sz w:val="28"/>
          <w:szCs w:val="28"/>
          <w:lang w:val="uk-UA"/>
        </w:rPr>
        <w:t xml:space="preserve">час </w:t>
      </w:r>
      <w:r w:rsidR="007A58D5" w:rsidRPr="00F324FD">
        <w:rPr>
          <w:sz w:val="28"/>
          <w:szCs w:val="28"/>
          <w:lang w:val="uk-UA"/>
        </w:rPr>
        <w:t xml:space="preserve"> </w:t>
      </w:r>
      <w:r w:rsidR="00AD4FFE" w:rsidRPr="00F324FD">
        <w:rPr>
          <w:sz w:val="28"/>
          <w:szCs w:val="28"/>
          <w:lang w:val="uk-UA"/>
        </w:rPr>
        <w:t xml:space="preserve">перевезень </w:t>
      </w:r>
      <w:r w:rsidR="007A58D5" w:rsidRPr="00F324FD">
        <w:rPr>
          <w:sz w:val="28"/>
          <w:szCs w:val="28"/>
          <w:lang w:val="uk-UA"/>
        </w:rPr>
        <w:t xml:space="preserve"> </w:t>
      </w:r>
      <w:proofErr w:type="spellStart"/>
      <w:r w:rsidR="0049725E" w:rsidRPr="00F324FD">
        <w:rPr>
          <w:sz w:val="28"/>
          <w:szCs w:val="28"/>
          <w:lang w:val="uk-UA"/>
        </w:rPr>
        <w:t>зобов</w:t>
      </w:r>
      <w:proofErr w:type="spellEnd"/>
      <w:r w:rsidR="0049725E" w:rsidRPr="00F324FD">
        <w:rPr>
          <w:sz w:val="28"/>
          <w:szCs w:val="28"/>
        </w:rPr>
        <w:t>’</w:t>
      </w:r>
      <w:proofErr w:type="spellStart"/>
      <w:r w:rsidR="0049725E" w:rsidRPr="00F324FD">
        <w:rPr>
          <w:sz w:val="28"/>
          <w:szCs w:val="28"/>
          <w:lang w:val="uk-UA"/>
        </w:rPr>
        <w:t>язан</w:t>
      </w:r>
      <w:proofErr w:type="spellEnd"/>
      <w:r w:rsidR="00F324FD">
        <w:rPr>
          <w:sz w:val="28"/>
          <w:szCs w:val="28"/>
        </w:rPr>
        <w:t>і</w:t>
      </w:r>
      <w:r w:rsidR="00F324FD">
        <w:rPr>
          <w:sz w:val="28"/>
          <w:szCs w:val="28"/>
          <w:lang w:val="uk-UA"/>
        </w:rPr>
        <w:t xml:space="preserve"> використовувати</w:t>
      </w:r>
    </w:p>
    <w:p w:rsidR="00AD4FFE" w:rsidRPr="007A58D5" w:rsidRDefault="00F17760" w:rsidP="007A58D5">
      <w:pPr>
        <w:pStyle w:val="a5"/>
        <w:jc w:val="both"/>
        <w:rPr>
          <w:sz w:val="28"/>
          <w:szCs w:val="28"/>
          <w:lang w:val="uk-UA"/>
        </w:rPr>
      </w:pPr>
      <w:proofErr w:type="spellStart"/>
      <w:proofErr w:type="gramStart"/>
      <w:r w:rsidRPr="00F324FD">
        <w:rPr>
          <w:sz w:val="28"/>
          <w:szCs w:val="28"/>
        </w:rPr>
        <w:t>засоб</w:t>
      </w:r>
      <w:proofErr w:type="spellEnd"/>
      <w:r w:rsidR="00F324FD" w:rsidRPr="00F324FD">
        <w:rPr>
          <w:sz w:val="28"/>
          <w:szCs w:val="28"/>
          <w:lang w:val="uk-UA"/>
        </w:rPr>
        <w:t>и</w:t>
      </w:r>
      <w:r w:rsidRPr="00F324FD">
        <w:rPr>
          <w:sz w:val="28"/>
          <w:szCs w:val="28"/>
        </w:rPr>
        <w:t xml:space="preserve"> </w:t>
      </w:r>
      <w:r w:rsidR="00F324FD">
        <w:rPr>
          <w:sz w:val="28"/>
          <w:szCs w:val="28"/>
          <w:lang w:val="uk-UA"/>
        </w:rPr>
        <w:t xml:space="preserve"> о</w:t>
      </w:r>
      <w:proofErr w:type="spellStart"/>
      <w:r w:rsidRPr="00F17760">
        <w:rPr>
          <w:sz w:val="28"/>
          <w:szCs w:val="28"/>
        </w:rPr>
        <w:t>собистого</w:t>
      </w:r>
      <w:proofErr w:type="spellEnd"/>
      <w:proofErr w:type="gramEnd"/>
      <w:r w:rsidR="00AD4FFE">
        <w:rPr>
          <w:sz w:val="28"/>
          <w:szCs w:val="28"/>
          <w:lang w:val="uk-UA"/>
        </w:rPr>
        <w:t xml:space="preserve">  індивідуального</w:t>
      </w:r>
      <w:r w:rsidRPr="00F17760">
        <w:rPr>
          <w:sz w:val="28"/>
          <w:szCs w:val="28"/>
        </w:rPr>
        <w:t xml:space="preserve"> </w:t>
      </w:r>
      <w:r w:rsidR="00AD4FFE">
        <w:rPr>
          <w:sz w:val="28"/>
          <w:szCs w:val="28"/>
          <w:lang w:val="uk-UA"/>
        </w:rPr>
        <w:t xml:space="preserve"> </w:t>
      </w:r>
      <w:proofErr w:type="spellStart"/>
      <w:r w:rsidRPr="00F17760">
        <w:rPr>
          <w:sz w:val="28"/>
          <w:szCs w:val="28"/>
        </w:rPr>
        <w:t>захисту</w:t>
      </w:r>
      <w:proofErr w:type="spellEnd"/>
      <w:r w:rsidR="00AD4FFE">
        <w:rPr>
          <w:sz w:val="28"/>
          <w:szCs w:val="28"/>
          <w:lang w:val="uk-UA"/>
        </w:rPr>
        <w:t xml:space="preserve">,  зокрема   </w:t>
      </w:r>
      <w:proofErr w:type="spellStart"/>
      <w:r w:rsidRPr="00F17760">
        <w:rPr>
          <w:sz w:val="28"/>
          <w:szCs w:val="28"/>
        </w:rPr>
        <w:t>респіратор</w:t>
      </w:r>
      <w:proofErr w:type="spellEnd"/>
      <w:r w:rsidR="00F324FD">
        <w:rPr>
          <w:sz w:val="28"/>
          <w:szCs w:val="28"/>
          <w:lang w:val="uk-UA"/>
        </w:rPr>
        <w:t>и</w:t>
      </w:r>
      <w:r w:rsidRPr="00F17760">
        <w:rPr>
          <w:sz w:val="28"/>
          <w:szCs w:val="28"/>
        </w:rPr>
        <w:t xml:space="preserve">, </w:t>
      </w:r>
      <w:r w:rsidR="00AD4FFE">
        <w:rPr>
          <w:sz w:val="28"/>
          <w:szCs w:val="28"/>
          <w:lang w:val="uk-UA"/>
        </w:rPr>
        <w:t xml:space="preserve">    захисн</w:t>
      </w:r>
      <w:r w:rsidR="00F324FD">
        <w:rPr>
          <w:sz w:val="28"/>
          <w:szCs w:val="28"/>
          <w:lang w:val="uk-UA"/>
        </w:rPr>
        <w:t>і</w:t>
      </w:r>
      <w:r w:rsidR="00AD4FFE">
        <w:rPr>
          <w:sz w:val="28"/>
          <w:szCs w:val="28"/>
          <w:lang w:val="uk-UA"/>
        </w:rPr>
        <w:t xml:space="preserve"> </w:t>
      </w:r>
      <w:proofErr w:type="spellStart"/>
      <w:r w:rsidRPr="00F17760">
        <w:rPr>
          <w:sz w:val="28"/>
          <w:szCs w:val="28"/>
        </w:rPr>
        <w:t>маск</w:t>
      </w:r>
      <w:proofErr w:type="spellEnd"/>
      <w:r w:rsidR="00F324FD">
        <w:rPr>
          <w:sz w:val="28"/>
          <w:szCs w:val="28"/>
          <w:lang w:val="uk-UA"/>
        </w:rPr>
        <w:t>и</w:t>
      </w:r>
      <w:r w:rsidR="00AD4FFE">
        <w:rPr>
          <w:sz w:val="28"/>
          <w:szCs w:val="28"/>
          <w:lang w:val="uk-UA"/>
        </w:rPr>
        <w:t>, у тому числі виготовлен</w:t>
      </w:r>
      <w:r w:rsidR="00F324FD">
        <w:rPr>
          <w:sz w:val="28"/>
          <w:szCs w:val="28"/>
          <w:lang w:val="uk-UA"/>
        </w:rPr>
        <w:t>і</w:t>
      </w:r>
      <w:r w:rsidR="00AD4FFE">
        <w:rPr>
          <w:sz w:val="28"/>
          <w:szCs w:val="28"/>
          <w:lang w:val="uk-UA"/>
        </w:rPr>
        <w:t xml:space="preserve"> самостійно</w:t>
      </w:r>
      <w:r w:rsidRPr="00F17760">
        <w:rPr>
          <w:sz w:val="28"/>
          <w:szCs w:val="28"/>
        </w:rPr>
        <w:t>.</w:t>
      </w:r>
      <w:r w:rsidR="00AD4FFE">
        <w:rPr>
          <w:sz w:val="28"/>
          <w:szCs w:val="28"/>
          <w:lang w:val="uk-UA"/>
        </w:rPr>
        <w:t xml:space="preserve"> Пасажири </w:t>
      </w:r>
      <w:proofErr w:type="spellStart"/>
      <w:r w:rsidR="00AD4FFE" w:rsidRPr="00170107">
        <w:rPr>
          <w:sz w:val="28"/>
          <w:szCs w:val="28"/>
        </w:rPr>
        <w:t>повинні</w:t>
      </w:r>
      <w:proofErr w:type="spellEnd"/>
      <w:r w:rsidR="00AD4FFE" w:rsidRPr="00170107">
        <w:rPr>
          <w:sz w:val="28"/>
          <w:szCs w:val="28"/>
        </w:rPr>
        <w:t xml:space="preserve"> </w:t>
      </w:r>
      <w:proofErr w:type="spellStart"/>
      <w:r w:rsidR="00AD4FFE" w:rsidRPr="00170107">
        <w:rPr>
          <w:sz w:val="28"/>
          <w:szCs w:val="28"/>
        </w:rPr>
        <w:t>мати</w:t>
      </w:r>
      <w:proofErr w:type="spellEnd"/>
      <w:r w:rsidR="00AD4FFE" w:rsidRPr="00170107">
        <w:rPr>
          <w:sz w:val="28"/>
          <w:szCs w:val="28"/>
        </w:rPr>
        <w:t xml:space="preserve"> при </w:t>
      </w:r>
      <w:proofErr w:type="spellStart"/>
      <w:r w:rsidR="00AD4FFE" w:rsidRPr="00170107">
        <w:rPr>
          <w:sz w:val="28"/>
          <w:szCs w:val="28"/>
        </w:rPr>
        <w:t>собі</w:t>
      </w:r>
      <w:proofErr w:type="spellEnd"/>
      <w:r w:rsidR="00AD4FFE" w:rsidRPr="00170107">
        <w:rPr>
          <w:sz w:val="28"/>
          <w:szCs w:val="28"/>
        </w:rPr>
        <w:t xml:space="preserve"> </w:t>
      </w:r>
      <w:proofErr w:type="spellStart"/>
      <w:r w:rsidR="00AD4FFE" w:rsidRPr="00170107">
        <w:rPr>
          <w:sz w:val="28"/>
          <w:szCs w:val="28"/>
        </w:rPr>
        <w:t>службове</w:t>
      </w:r>
      <w:proofErr w:type="spellEnd"/>
      <w:r w:rsidR="00AD4FFE" w:rsidRPr="00170107">
        <w:rPr>
          <w:sz w:val="28"/>
          <w:szCs w:val="28"/>
        </w:rPr>
        <w:t xml:space="preserve"> </w:t>
      </w:r>
      <w:proofErr w:type="spellStart"/>
      <w:r w:rsidR="00AD4FFE" w:rsidRPr="00170107">
        <w:rPr>
          <w:sz w:val="28"/>
          <w:szCs w:val="28"/>
        </w:rPr>
        <w:t>посвідчення</w:t>
      </w:r>
      <w:proofErr w:type="spellEnd"/>
      <w:r w:rsidR="007C1607">
        <w:rPr>
          <w:sz w:val="28"/>
          <w:szCs w:val="28"/>
          <w:lang w:val="uk-UA"/>
        </w:rPr>
        <w:t xml:space="preserve"> або</w:t>
      </w:r>
      <w:r w:rsidR="00DA2CAE">
        <w:rPr>
          <w:sz w:val="28"/>
          <w:szCs w:val="28"/>
          <w:lang w:val="uk-UA"/>
        </w:rPr>
        <w:t xml:space="preserve"> перепустк</w:t>
      </w:r>
      <w:r w:rsidR="0049725E">
        <w:rPr>
          <w:sz w:val="28"/>
          <w:szCs w:val="28"/>
          <w:lang w:val="uk-UA"/>
        </w:rPr>
        <w:t>у</w:t>
      </w:r>
      <w:r w:rsidR="00AD4FFE" w:rsidRPr="00170107">
        <w:rPr>
          <w:sz w:val="28"/>
          <w:szCs w:val="28"/>
        </w:rPr>
        <w:t xml:space="preserve"> </w:t>
      </w:r>
      <w:proofErr w:type="spellStart"/>
      <w:r w:rsidR="00AD4FFE" w:rsidRPr="00170107">
        <w:rPr>
          <w:sz w:val="28"/>
          <w:szCs w:val="28"/>
        </w:rPr>
        <w:t>або</w:t>
      </w:r>
      <w:proofErr w:type="spellEnd"/>
      <w:r w:rsidR="00AD4FFE" w:rsidRPr="00170107">
        <w:rPr>
          <w:sz w:val="28"/>
          <w:szCs w:val="28"/>
        </w:rPr>
        <w:t xml:space="preserve"> </w:t>
      </w:r>
      <w:proofErr w:type="spellStart"/>
      <w:r w:rsidR="00AD4FFE" w:rsidRPr="00170107">
        <w:rPr>
          <w:sz w:val="28"/>
          <w:szCs w:val="28"/>
        </w:rPr>
        <w:t>довідку</w:t>
      </w:r>
      <w:proofErr w:type="spellEnd"/>
      <w:r w:rsidR="00AD4FFE" w:rsidRPr="00170107">
        <w:rPr>
          <w:sz w:val="28"/>
          <w:szCs w:val="28"/>
        </w:rPr>
        <w:t xml:space="preserve"> з </w:t>
      </w:r>
      <w:proofErr w:type="spellStart"/>
      <w:r w:rsidR="00AD4FFE" w:rsidRPr="00170107">
        <w:rPr>
          <w:sz w:val="28"/>
          <w:szCs w:val="28"/>
        </w:rPr>
        <w:t>місця</w:t>
      </w:r>
      <w:proofErr w:type="spellEnd"/>
      <w:r w:rsidR="00AD4FFE" w:rsidRPr="00170107">
        <w:rPr>
          <w:sz w:val="28"/>
          <w:szCs w:val="28"/>
        </w:rPr>
        <w:t xml:space="preserve"> р</w:t>
      </w:r>
      <w:r w:rsidR="00AD4FFE" w:rsidRPr="00170107">
        <w:rPr>
          <w:sz w:val="28"/>
          <w:szCs w:val="28"/>
          <w:lang w:val="uk-UA"/>
        </w:rPr>
        <w:t>о</w:t>
      </w:r>
      <w:r w:rsidR="00AD4FFE" w:rsidRPr="00170107">
        <w:rPr>
          <w:sz w:val="28"/>
          <w:szCs w:val="28"/>
        </w:rPr>
        <w:t>б</w:t>
      </w:r>
      <w:r w:rsidR="00AD4FFE" w:rsidRPr="00170107">
        <w:rPr>
          <w:sz w:val="28"/>
          <w:szCs w:val="28"/>
          <w:lang w:val="uk-UA"/>
        </w:rPr>
        <w:t>о</w:t>
      </w:r>
      <w:proofErr w:type="spellStart"/>
      <w:r w:rsidR="00AD4FFE" w:rsidRPr="00170107">
        <w:rPr>
          <w:sz w:val="28"/>
          <w:szCs w:val="28"/>
        </w:rPr>
        <w:t>ти</w:t>
      </w:r>
      <w:proofErr w:type="spellEnd"/>
      <w:r w:rsidR="00F365B6">
        <w:rPr>
          <w:sz w:val="28"/>
          <w:szCs w:val="28"/>
          <w:lang w:val="uk-UA"/>
        </w:rPr>
        <w:t xml:space="preserve"> </w:t>
      </w:r>
      <w:r w:rsidR="007C1607">
        <w:rPr>
          <w:sz w:val="28"/>
          <w:szCs w:val="28"/>
          <w:lang w:val="uk-UA"/>
        </w:rPr>
        <w:t>встановленого зразка (додаток),</w:t>
      </w:r>
      <w:r w:rsidR="00F365B6">
        <w:rPr>
          <w:sz w:val="28"/>
          <w:szCs w:val="28"/>
          <w:lang w:val="uk-UA"/>
        </w:rPr>
        <w:t xml:space="preserve"> документ, що посвідчує особу</w:t>
      </w:r>
      <w:r w:rsidR="007A58D5">
        <w:rPr>
          <w:sz w:val="28"/>
          <w:szCs w:val="28"/>
          <w:lang w:val="uk-UA"/>
        </w:rPr>
        <w:t>.</w:t>
      </w:r>
    </w:p>
    <w:p w:rsidR="00F17760" w:rsidRPr="00AD4FFE" w:rsidRDefault="00F17760" w:rsidP="00AD4FFE">
      <w:pPr>
        <w:pStyle w:val="a5"/>
        <w:jc w:val="both"/>
        <w:rPr>
          <w:sz w:val="28"/>
          <w:szCs w:val="28"/>
          <w:lang w:val="uk-UA"/>
        </w:rPr>
      </w:pPr>
    </w:p>
    <w:p w:rsidR="00AD4FFE" w:rsidRPr="00AD4FFE" w:rsidRDefault="00832204" w:rsidP="007A58D5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AD4FFE">
        <w:rPr>
          <w:sz w:val="28"/>
          <w:szCs w:val="28"/>
        </w:rPr>
        <w:t>У </w:t>
      </w:r>
      <w:r w:rsidR="00AD4FFE">
        <w:rPr>
          <w:sz w:val="28"/>
          <w:szCs w:val="28"/>
          <w:lang w:val="uk-UA"/>
        </w:rPr>
        <w:t xml:space="preserve">  </w:t>
      </w:r>
      <w:proofErr w:type="spellStart"/>
      <w:proofErr w:type="gramStart"/>
      <w:r w:rsidRPr="00AD4FFE">
        <w:rPr>
          <w:sz w:val="28"/>
          <w:szCs w:val="28"/>
        </w:rPr>
        <w:t>транспорті</w:t>
      </w:r>
      <w:proofErr w:type="spellEnd"/>
      <w:r w:rsidRPr="00AD4FFE">
        <w:rPr>
          <w:sz w:val="28"/>
          <w:szCs w:val="28"/>
        </w:rPr>
        <w:t xml:space="preserve"> </w:t>
      </w:r>
      <w:r w:rsidR="007A58D5">
        <w:rPr>
          <w:sz w:val="28"/>
          <w:szCs w:val="28"/>
          <w:lang w:val="uk-UA"/>
        </w:rPr>
        <w:t xml:space="preserve"> </w:t>
      </w:r>
      <w:proofErr w:type="spellStart"/>
      <w:r w:rsidRPr="00AD4FFE">
        <w:rPr>
          <w:sz w:val="28"/>
          <w:szCs w:val="28"/>
        </w:rPr>
        <w:t>мож</w:t>
      </w:r>
      <w:r w:rsidR="00AD4FFE" w:rsidRPr="00AD4FFE">
        <w:rPr>
          <w:sz w:val="28"/>
          <w:szCs w:val="28"/>
          <w:lang w:val="uk-UA"/>
        </w:rPr>
        <w:t>уть</w:t>
      </w:r>
      <w:proofErr w:type="spellEnd"/>
      <w:proofErr w:type="gramEnd"/>
      <w:r w:rsidRPr="00AD4FFE">
        <w:rPr>
          <w:sz w:val="28"/>
          <w:szCs w:val="28"/>
        </w:rPr>
        <w:t xml:space="preserve"> </w:t>
      </w:r>
      <w:r w:rsidR="00AD4FFE">
        <w:rPr>
          <w:sz w:val="28"/>
          <w:szCs w:val="28"/>
          <w:lang w:val="uk-UA"/>
        </w:rPr>
        <w:t xml:space="preserve"> </w:t>
      </w:r>
      <w:r w:rsidR="007A58D5">
        <w:rPr>
          <w:sz w:val="28"/>
          <w:szCs w:val="28"/>
          <w:lang w:val="uk-UA"/>
        </w:rPr>
        <w:t xml:space="preserve"> </w:t>
      </w:r>
      <w:proofErr w:type="spellStart"/>
      <w:r w:rsidRPr="00AD4FFE">
        <w:rPr>
          <w:sz w:val="28"/>
          <w:szCs w:val="28"/>
        </w:rPr>
        <w:t>перевозитись</w:t>
      </w:r>
      <w:proofErr w:type="spellEnd"/>
      <w:r w:rsidRPr="00AD4FFE">
        <w:rPr>
          <w:sz w:val="28"/>
          <w:szCs w:val="28"/>
        </w:rPr>
        <w:t xml:space="preserve"> </w:t>
      </w:r>
      <w:r w:rsidR="007A58D5">
        <w:rPr>
          <w:sz w:val="28"/>
          <w:szCs w:val="28"/>
          <w:lang w:val="uk-UA"/>
        </w:rPr>
        <w:t xml:space="preserve"> </w:t>
      </w:r>
      <w:proofErr w:type="spellStart"/>
      <w:r w:rsidRPr="00AD4FFE">
        <w:rPr>
          <w:sz w:val="28"/>
          <w:szCs w:val="28"/>
        </w:rPr>
        <w:t>пасажир</w:t>
      </w:r>
      <w:proofErr w:type="spellEnd"/>
      <w:r w:rsidR="00AD4FFE" w:rsidRPr="00AD4FFE">
        <w:rPr>
          <w:sz w:val="28"/>
          <w:szCs w:val="28"/>
          <w:lang w:val="uk-UA"/>
        </w:rPr>
        <w:t xml:space="preserve">и </w:t>
      </w:r>
      <w:r w:rsidR="007A58D5">
        <w:rPr>
          <w:sz w:val="28"/>
          <w:szCs w:val="28"/>
          <w:lang w:val="uk-UA"/>
        </w:rPr>
        <w:t xml:space="preserve"> </w:t>
      </w:r>
      <w:r w:rsidR="00AD4FFE" w:rsidRPr="00AD4FFE">
        <w:rPr>
          <w:sz w:val="28"/>
          <w:szCs w:val="28"/>
          <w:lang w:val="uk-UA"/>
        </w:rPr>
        <w:t xml:space="preserve">в </w:t>
      </w:r>
      <w:r w:rsidR="007A58D5">
        <w:rPr>
          <w:sz w:val="28"/>
          <w:szCs w:val="28"/>
          <w:lang w:val="uk-UA"/>
        </w:rPr>
        <w:t xml:space="preserve"> </w:t>
      </w:r>
      <w:r w:rsidR="00AD4FFE" w:rsidRPr="00AD4FFE">
        <w:rPr>
          <w:sz w:val="28"/>
          <w:szCs w:val="28"/>
          <w:lang w:val="uk-UA"/>
        </w:rPr>
        <w:t xml:space="preserve">межах </w:t>
      </w:r>
      <w:r w:rsidR="007A58D5">
        <w:rPr>
          <w:sz w:val="28"/>
          <w:szCs w:val="28"/>
          <w:lang w:val="uk-UA"/>
        </w:rPr>
        <w:t xml:space="preserve"> </w:t>
      </w:r>
      <w:r w:rsidR="00AD4FFE" w:rsidRPr="00AD4FFE">
        <w:rPr>
          <w:sz w:val="28"/>
          <w:szCs w:val="28"/>
          <w:lang w:val="uk-UA"/>
        </w:rPr>
        <w:t>кількості</w:t>
      </w:r>
      <w:r w:rsidR="00AD4FFE">
        <w:rPr>
          <w:sz w:val="28"/>
          <w:szCs w:val="28"/>
          <w:lang w:val="uk-UA"/>
        </w:rPr>
        <w:t xml:space="preserve"> </w:t>
      </w:r>
    </w:p>
    <w:p w:rsidR="00832204" w:rsidRDefault="00AD4FFE" w:rsidP="007A58D5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місць для</w:t>
      </w:r>
      <w:r w:rsidR="005E071E">
        <w:rPr>
          <w:sz w:val="28"/>
          <w:szCs w:val="28"/>
          <w:lang w:val="uk-UA"/>
        </w:rPr>
        <w:t xml:space="preserve">  </w:t>
      </w:r>
      <w:proofErr w:type="spellStart"/>
      <w:r w:rsidR="00832204" w:rsidRPr="00832204">
        <w:rPr>
          <w:sz w:val="28"/>
          <w:szCs w:val="28"/>
        </w:rPr>
        <w:t>сид</w:t>
      </w:r>
      <w:r>
        <w:rPr>
          <w:sz w:val="28"/>
          <w:szCs w:val="28"/>
          <w:lang w:val="uk-UA"/>
        </w:rPr>
        <w:t>іння</w:t>
      </w:r>
      <w:proofErr w:type="spellEnd"/>
      <w:r w:rsidR="0083220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передбачен</w:t>
      </w:r>
      <w:r w:rsidR="007A58D5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технічною характерист</w:t>
      </w:r>
      <w:r w:rsidR="007A58D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кою тра</w:t>
      </w:r>
      <w:r w:rsidR="007A58D5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спортного засобу або визначеної в реєстраційних документах на цей транспортний засіб. </w:t>
      </w:r>
    </w:p>
    <w:p w:rsidR="00832204" w:rsidRPr="00832204" w:rsidRDefault="00832204" w:rsidP="00832204">
      <w:pPr>
        <w:pStyle w:val="a5"/>
        <w:rPr>
          <w:sz w:val="28"/>
          <w:szCs w:val="28"/>
        </w:rPr>
      </w:pPr>
    </w:p>
    <w:p w:rsidR="005115B1" w:rsidRPr="005115B1" w:rsidRDefault="005E071E" w:rsidP="00F17760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proofErr w:type="spellStart"/>
      <w:r w:rsidRPr="005E071E">
        <w:rPr>
          <w:sz w:val="28"/>
          <w:szCs w:val="28"/>
        </w:rPr>
        <w:t>ерівник</w:t>
      </w:r>
      <w:proofErr w:type="spellEnd"/>
      <w:r>
        <w:rPr>
          <w:sz w:val="28"/>
          <w:szCs w:val="28"/>
          <w:lang w:val="uk-UA"/>
        </w:rPr>
        <w:t>и</w:t>
      </w:r>
      <w:r w:rsidR="005115B1">
        <w:rPr>
          <w:sz w:val="28"/>
          <w:szCs w:val="28"/>
          <w:lang w:val="uk-UA"/>
        </w:rPr>
        <w:t xml:space="preserve"> </w:t>
      </w:r>
      <w:r w:rsidRPr="005E071E">
        <w:rPr>
          <w:sz w:val="28"/>
          <w:szCs w:val="28"/>
        </w:rPr>
        <w:t xml:space="preserve"> </w:t>
      </w:r>
      <w:proofErr w:type="spellStart"/>
      <w:r w:rsidRPr="005E071E">
        <w:rPr>
          <w:sz w:val="28"/>
          <w:szCs w:val="28"/>
        </w:rPr>
        <w:t>установ</w:t>
      </w:r>
      <w:proofErr w:type="spellEnd"/>
      <w:r w:rsidRPr="005E071E">
        <w:rPr>
          <w:sz w:val="28"/>
          <w:szCs w:val="28"/>
        </w:rPr>
        <w:t xml:space="preserve">, </w:t>
      </w:r>
      <w:r w:rsidR="002517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підприємств</w:t>
      </w:r>
      <w:r w:rsidR="005115B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251704">
        <w:rPr>
          <w:sz w:val="28"/>
          <w:szCs w:val="28"/>
          <w:lang w:val="uk-UA"/>
        </w:rPr>
        <w:t xml:space="preserve"> </w:t>
      </w:r>
      <w:r w:rsidR="005115B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організацій</w:t>
      </w:r>
      <w:r w:rsidR="005115B1">
        <w:rPr>
          <w:sz w:val="28"/>
          <w:szCs w:val="28"/>
          <w:lang w:val="uk-UA"/>
        </w:rPr>
        <w:t xml:space="preserve">  та  інших    </w:t>
      </w:r>
      <w:proofErr w:type="spellStart"/>
      <w:r w:rsidR="005115B1">
        <w:rPr>
          <w:sz w:val="28"/>
          <w:szCs w:val="28"/>
          <w:lang w:val="uk-UA"/>
        </w:rPr>
        <w:t>суб</w:t>
      </w:r>
      <w:proofErr w:type="spellEnd"/>
      <w:r w:rsidR="005115B1" w:rsidRPr="005115B1">
        <w:rPr>
          <w:sz w:val="28"/>
          <w:szCs w:val="28"/>
        </w:rPr>
        <w:t>’</w:t>
      </w:r>
      <w:proofErr w:type="spellStart"/>
      <w:r w:rsidR="005115B1">
        <w:rPr>
          <w:sz w:val="28"/>
          <w:szCs w:val="28"/>
          <w:lang w:val="uk-UA"/>
        </w:rPr>
        <w:t>єктів</w:t>
      </w:r>
      <w:proofErr w:type="spellEnd"/>
    </w:p>
    <w:p w:rsidR="00F17760" w:rsidRDefault="005115B1" w:rsidP="005115B1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господарювання</w:t>
      </w:r>
      <w:r w:rsidR="005E071E">
        <w:rPr>
          <w:sz w:val="28"/>
          <w:szCs w:val="28"/>
          <w:lang w:val="uk-UA"/>
        </w:rPr>
        <w:t xml:space="preserve">, </w:t>
      </w:r>
      <w:r w:rsidR="00251704">
        <w:rPr>
          <w:sz w:val="28"/>
          <w:szCs w:val="28"/>
          <w:lang w:val="uk-UA"/>
        </w:rPr>
        <w:t xml:space="preserve"> </w:t>
      </w:r>
      <w:r w:rsidR="00A03315">
        <w:rPr>
          <w:sz w:val="28"/>
          <w:szCs w:val="28"/>
          <w:lang w:val="uk-UA"/>
        </w:rPr>
        <w:t xml:space="preserve">зазначених в п. 1 даного рішення, </w:t>
      </w:r>
      <w:r w:rsidR="005E071E" w:rsidRPr="00947C50">
        <w:rPr>
          <w:sz w:val="28"/>
          <w:szCs w:val="28"/>
          <w:lang w:val="uk-UA"/>
        </w:rPr>
        <w:t>працівники</w:t>
      </w:r>
      <w:r w:rsidRPr="00947C50">
        <w:rPr>
          <w:sz w:val="28"/>
          <w:szCs w:val="28"/>
          <w:lang w:val="uk-UA"/>
        </w:rPr>
        <w:t xml:space="preserve"> </w:t>
      </w:r>
      <w:r w:rsidR="005E071E" w:rsidRPr="00947C50">
        <w:rPr>
          <w:sz w:val="28"/>
          <w:szCs w:val="28"/>
          <w:lang w:val="uk-UA"/>
        </w:rPr>
        <w:t>як</w:t>
      </w:r>
      <w:r w:rsidR="00152FD2">
        <w:rPr>
          <w:sz w:val="28"/>
          <w:szCs w:val="28"/>
          <w:lang w:val="uk-UA"/>
        </w:rPr>
        <w:t>их</w:t>
      </w:r>
      <w:r w:rsidR="005E071E" w:rsidRPr="00947C50">
        <w:rPr>
          <w:sz w:val="28"/>
          <w:szCs w:val="28"/>
          <w:lang w:val="uk-UA"/>
        </w:rPr>
        <w:t xml:space="preserve"> </w:t>
      </w:r>
      <w:r w:rsidR="00152FD2">
        <w:rPr>
          <w:sz w:val="28"/>
          <w:szCs w:val="28"/>
          <w:lang w:val="uk-UA"/>
        </w:rPr>
        <w:t>мають право</w:t>
      </w:r>
      <w:r w:rsidR="005E071E" w:rsidRPr="00947C50">
        <w:rPr>
          <w:sz w:val="28"/>
          <w:szCs w:val="28"/>
          <w:lang w:val="uk-UA"/>
        </w:rPr>
        <w:t xml:space="preserve"> </w:t>
      </w:r>
      <w:r w:rsidR="00F365B6">
        <w:rPr>
          <w:sz w:val="28"/>
          <w:szCs w:val="28"/>
          <w:lang w:val="uk-UA"/>
        </w:rPr>
        <w:t>користування</w:t>
      </w:r>
      <w:r w:rsidR="005E071E" w:rsidRPr="00947C50">
        <w:rPr>
          <w:sz w:val="28"/>
          <w:szCs w:val="28"/>
          <w:lang w:val="uk-UA"/>
        </w:rPr>
        <w:t xml:space="preserve"> громадським транспортом</w:t>
      </w:r>
      <w:r w:rsidR="00DE37CA">
        <w:rPr>
          <w:sz w:val="28"/>
          <w:szCs w:val="28"/>
          <w:lang w:val="uk-UA"/>
        </w:rPr>
        <w:t xml:space="preserve"> та н</w:t>
      </w:r>
      <w:r w:rsidR="009761F6">
        <w:rPr>
          <w:sz w:val="28"/>
          <w:szCs w:val="28"/>
          <w:lang w:val="uk-UA"/>
        </w:rPr>
        <w:t>е</w:t>
      </w:r>
      <w:r w:rsidR="00DE37CA">
        <w:rPr>
          <w:sz w:val="28"/>
          <w:szCs w:val="28"/>
          <w:lang w:val="uk-UA"/>
        </w:rPr>
        <w:t xml:space="preserve"> мають</w:t>
      </w:r>
      <w:r w:rsidR="009761F6">
        <w:rPr>
          <w:sz w:val="28"/>
          <w:szCs w:val="28"/>
          <w:lang w:val="uk-UA"/>
        </w:rPr>
        <w:t xml:space="preserve"> перепусток чи службових посвідчень</w:t>
      </w:r>
      <w:r w:rsidR="005E071E" w:rsidRPr="00947C50">
        <w:rPr>
          <w:sz w:val="28"/>
          <w:szCs w:val="28"/>
          <w:lang w:val="uk-UA"/>
        </w:rPr>
        <w:t xml:space="preserve">, </w:t>
      </w:r>
      <w:r w:rsidR="00152FD2">
        <w:rPr>
          <w:sz w:val="28"/>
          <w:szCs w:val="28"/>
          <w:lang w:val="uk-UA"/>
        </w:rPr>
        <w:t>зобов</w:t>
      </w:r>
      <w:r w:rsidR="00152FD2" w:rsidRPr="00947C50">
        <w:rPr>
          <w:sz w:val="28"/>
          <w:szCs w:val="28"/>
          <w:lang w:val="uk-UA"/>
        </w:rPr>
        <w:t>’</w:t>
      </w:r>
      <w:r w:rsidR="00152FD2">
        <w:rPr>
          <w:sz w:val="28"/>
          <w:szCs w:val="28"/>
          <w:lang w:val="uk-UA"/>
        </w:rPr>
        <w:t>язані</w:t>
      </w:r>
      <w:r w:rsidR="005E071E">
        <w:rPr>
          <w:sz w:val="28"/>
          <w:szCs w:val="28"/>
          <w:lang w:val="uk-UA"/>
        </w:rPr>
        <w:t xml:space="preserve"> </w:t>
      </w:r>
      <w:r w:rsidR="00152FD2">
        <w:rPr>
          <w:sz w:val="28"/>
          <w:szCs w:val="28"/>
          <w:lang w:val="uk-UA"/>
        </w:rPr>
        <w:t>виготовити та ви</w:t>
      </w:r>
      <w:r w:rsidR="005E071E" w:rsidRPr="00947C50">
        <w:rPr>
          <w:sz w:val="28"/>
          <w:szCs w:val="28"/>
          <w:lang w:val="uk-UA"/>
        </w:rPr>
        <w:t>дати працівникам довідки</w:t>
      </w:r>
      <w:r w:rsidR="007C1607">
        <w:rPr>
          <w:sz w:val="28"/>
          <w:szCs w:val="28"/>
          <w:lang w:val="uk-UA"/>
        </w:rPr>
        <w:t xml:space="preserve"> з місця роботи (згідно додатку)</w:t>
      </w:r>
      <w:r w:rsidR="005E071E" w:rsidRPr="00947C50">
        <w:rPr>
          <w:sz w:val="28"/>
          <w:szCs w:val="28"/>
          <w:lang w:val="uk-UA"/>
        </w:rPr>
        <w:t xml:space="preserve"> на</w:t>
      </w:r>
      <w:r w:rsidR="005E071E" w:rsidRPr="005E071E">
        <w:rPr>
          <w:sz w:val="28"/>
          <w:szCs w:val="28"/>
        </w:rPr>
        <w:t> </w:t>
      </w:r>
      <w:r w:rsidR="005E071E" w:rsidRPr="00947C50">
        <w:rPr>
          <w:sz w:val="28"/>
          <w:szCs w:val="28"/>
          <w:lang w:val="uk-UA"/>
        </w:rPr>
        <w:t>даних підприємствах.</w:t>
      </w:r>
      <w:r w:rsidR="00251704">
        <w:rPr>
          <w:sz w:val="28"/>
          <w:szCs w:val="28"/>
          <w:lang w:val="uk-UA"/>
        </w:rPr>
        <w:t xml:space="preserve"> </w:t>
      </w:r>
      <w:r w:rsidR="00251704" w:rsidRPr="00152FD2">
        <w:rPr>
          <w:sz w:val="28"/>
          <w:szCs w:val="28"/>
          <w:lang w:val="uk-UA"/>
        </w:rPr>
        <w:t>Відповідальність за</w:t>
      </w:r>
      <w:r w:rsidR="00251704" w:rsidRPr="00251704">
        <w:rPr>
          <w:sz w:val="28"/>
          <w:szCs w:val="28"/>
        </w:rPr>
        <w:t> </w:t>
      </w:r>
      <w:r w:rsidR="00251704">
        <w:rPr>
          <w:sz w:val="28"/>
          <w:szCs w:val="28"/>
          <w:lang w:val="uk-UA"/>
        </w:rPr>
        <w:t xml:space="preserve">достовірність </w:t>
      </w:r>
      <w:r w:rsidR="00251704" w:rsidRPr="00152FD2">
        <w:rPr>
          <w:sz w:val="28"/>
          <w:szCs w:val="28"/>
          <w:lang w:val="uk-UA"/>
        </w:rPr>
        <w:t>довідки несе пасажир.</w:t>
      </w:r>
    </w:p>
    <w:p w:rsidR="00C1598B" w:rsidRDefault="00C1598B" w:rsidP="005E071E">
      <w:pPr>
        <w:pStyle w:val="a5"/>
        <w:jc w:val="both"/>
        <w:rPr>
          <w:sz w:val="28"/>
          <w:szCs w:val="28"/>
          <w:lang w:val="uk-UA"/>
        </w:rPr>
      </w:pPr>
    </w:p>
    <w:p w:rsidR="00C1598B" w:rsidRDefault="00C1598B" w:rsidP="00C1598B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Керівникам   транспортних  підприємств   забезпечити   дотримання </w:t>
      </w:r>
    </w:p>
    <w:p w:rsidR="00C1598B" w:rsidRPr="00152FD2" w:rsidRDefault="00C1598B" w:rsidP="00C1598B">
      <w:pPr>
        <w:pStyle w:val="a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відповідних санітарних та протиепідемічних заходів в транспортних засобах, що здійснюють перевезення пасажирів.  </w:t>
      </w:r>
    </w:p>
    <w:p w:rsidR="00251704" w:rsidRPr="00152FD2" w:rsidRDefault="00251704" w:rsidP="005E071E">
      <w:pPr>
        <w:pStyle w:val="a5"/>
        <w:jc w:val="both"/>
        <w:rPr>
          <w:sz w:val="28"/>
          <w:szCs w:val="28"/>
          <w:lang w:val="uk-UA"/>
        </w:rPr>
      </w:pPr>
    </w:p>
    <w:p w:rsidR="00DE37CA" w:rsidRDefault="007C1607" w:rsidP="00251704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Відділу </w:t>
      </w:r>
      <w:r w:rsidR="00DE37CA">
        <w:rPr>
          <w:sz w:val="28"/>
          <w:szCs w:val="28"/>
          <w:lang w:val="uk-UA"/>
        </w:rPr>
        <w:t xml:space="preserve">  з  питань  надзвичайних  ситуацій  та  цивільного    захисту</w:t>
      </w:r>
    </w:p>
    <w:p w:rsidR="00A03315" w:rsidRPr="005B0F93" w:rsidRDefault="00DE37CA" w:rsidP="00A03315">
      <w:pPr>
        <w:jc w:val="both"/>
        <w:rPr>
          <w:sz w:val="28"/>
          <w:szCs w:val="28"/>
          <w:lang w:val="uk-UA"/>
        </w:rPr>
      </w:pPr>
      <w:r w:rsidRPr="00DE37C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</w:t>
      </w:r>
      <w:r w:rsidRPr="00DE37CA">
        <w:rPr>
          <w:sz w:val="28"/>
          <w:szCs w:val="28"/>
          <w:lang w:val="uk-UA"/>
        </w:rPr>
        <w:t>аселення</w:t>
      </w:r>
      <w:r>
        <w:rPr>
          <w:sz w:val="28"/>
          <w:szCs w:val="28"/>
          <w:lang w:val="uk-UA"/>
        </w:rPr>
        <w:t xml:space="preserve"> </w:t>
      </w:r>
      <w:r w:rsidR="007C1607">
        <w:rPr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Петров</w:t>
      </w:r>
      <w:r w:rsidR="007C160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</w:t>
      </w:r>
      <w:r w:rsidR="007C160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Є</w:t>
      </w:r>
      <w:r w:rsidR="007C1607">
        <w:rPr>
          <w:sz w:val="28"/>
          <w:szCs w:val="28"/>
          <w:lang w:val="uk-UA"/>
        </w:rPr>
        <w:t xml:space="preserve">.) </w:t>
      </w:r>
      <w:r>
        <w:rPr>
          <w:sz w:val="28"/>
          <w:szCs w:val="28"/>
          <w:lang w:val="uk-UA"/>
        </w:rPr>
        <w:t xml:space="preserve">до 10.04.2020 </w:t>
      </w:r>
      <w:r w:rsidR="007C1607">
        <w:rPr>
          <w:sz w:val="28"/>
          <w:szCs w:val="28"/>
          <w:lang w:val="uk-UA"/>
        </w:rPr>
        <w:t>створити реєстр усіх підприємств, установ, організацій та суб</w:t>
      </w:r>
      <w:r w:rsidR="007C1607" w:rsidRPr="007C1607">
        <w:rPr>
          <w:sz w:val="28"/>
          <w:szCs w:val="28"/>
          <w:lang w:val="uk-UA"/>
        </w:rPr>
        <w:t>’</w:t>
      </w:r>
      <w:r w:rsidR="007C1607">
        <w:rPr>
          <w:sz w:val="28"/>
          <w:szCs w:val="28"/>
          <w:lang w:val="uk-UA"/>
        </w:rPr>
        <w:t xml:space="preserve">єктів господарювання </w:t>
      </w:r>
      <w:r w:rsidR="00A476DB">
        <w:rPr>
          <w:sz w:val="28"/>
          <w:szCs w:val="28"/>
          <w:lang w:val="uk-UA"/>
        </w:rPr>
        <w:t xml:space="preserve">що здійснюють свою діяльність відповідно до напрямків, визначених </w:t>
      </w:r>
      <w:r w:rsidR="00A03315" w:rsidRPr="005B0F93">
        <w:rPr>
          <w:sz w:val="28"/>
          <w:szCs w:val="28"/>
          <w:lang w:val="uk-UA"/>
        </w:rPr>
        <w:t>Постанов</w:t>
      </w:r>
      <w:r w:rsidR="00A03315">
        <w:rPr>
          <w:sz w:val="28"/>
          <w:szCs w:val="28"/>
          <w:lang w:val="uk-UA"/>
        </w:rPr>
        <w:t>ою</w:t>
      </w:r>
      <w:r w:rsidR="00A03315" w:rsidRPr="005B0F93">
        <w:rPr>
          <w:sz w:val="28"/>
          <w:szCs w:val="28"/>
          <w:lang w:val="uk-UA"/>
        </w:rPr>
        <w:t xml:space="preserve"> Кабінету Міністрів України від 02 квітня 2020 р. № 255.</w:t>
      </w:r>
    </w:p>
    <w:p w:rsidR="00A476DB" w:rsidRDefault="00A476DB" w:rsidP="007C1607">
      <w:pPr>
        <w:jc w:val="both"/>
        <w:rPr>
          <w:sz w:val="28"/>
          <w:szCs w:val="28"/>
          <w:lang w:val="uk-UA"/>
        </w:rPr>
      </w:pPr>
    </w:p>
    <w:p w:rsidR="00A03315" w:rsidRDefault="00A476DB" w:rsidP="00A476DB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Перевізникам,</w:t>
      </w:r>
      <w:r w:rsidR="000624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що </w:t>
      </w:r>
      <w:r w:rsidR="000624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здійснюють </w:t>
      </w:r>
      <w:r w:rsidR="000624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перевезення </w:t>
      </w:r>
      <w:r w:rsidR="0006241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пасажирів </w:t>
      </w:r>
      <w:r w:rsidR="00A03315">
        <w:rPr>
          <w:sz w:val="28"/>
          <w:szCs w:val="28"/>
          <w:lang w:val="uk-UA"/>
        </w:rPr>
        <w:t xml:space="preserve">на території </w:t>
      </w:r>
    </w:p>
    <w:p w:rsidR="005B0F93" w:rsidRDefault="00A476DB" w:rsidP="005B0F93">
      <w:pPr>
        <w:jc w:val="both"/>
        <w:rPr>
          <w:sz w:val="28"/>
          <w:szCs w:val="28"/>
          <w:lang w:val="uk-UA"/>
        </w:rPr>
      </w:pPr>
      <w:r w:rsidRPr="00A03315">
        <w:rPr>
          <w:sz w:val="28"/>
          <w:szCs w:val="28"/>
          <w:lang w:val="uk-UA"/>
        </w:rPr>
        <w:t xml:space="preserve"> Сум</w:t>
      </w:r>
      <w:r w:rsidR="00062415">
        <w:rPr>
          <w:sz w:val="28"/>
          <w:szCs w:val="28"/>
          <w:lang w:val="uk-UA"/>
        </w:rPr>
        <w:t>ської</w:t>
      </w:r>
      <w:r w:rsidR="00A03315">
        <w:rPr>
          <w:sz w:val="28"/>
          <w:szCs w:val="28"/>
          <w:lang w:val="uk-UA"/>
        </w:rPr>
        <w:t xml:space="preserve"> міської об</w:t>
      </w:r>
      <w:r w:rsidR="00A03315" w:rsidRPr="00A03315">
        <w:rPr>
          <w:sz w:val="28"/>
          <w:szCs w:val="28"/>
          <w:lang w:val="uk-UA"/>
        </w:rPr>
        <w:t>’</w:t>
      </w:r>
      <w:r w:rsidR="00A03315">
        <w:rPr>
          <w:sz w:val="28"/>
          <w:szCs w:val="28"/>
          <w:lang w:val="uk-UA"/>
        </w:rPr>
        <w:t xml:space="preserve">єднаної територіальної </w:t>
      </w:r>
      <w:r w:rsidR="00DE37CA">
        <w:rPr>
          <w:sz w:val="28"/>
          <w:szCs w:val="28"/>
          <w:lang w:val="uk-UA"/>
        </w:rPr>
        <w:t xml:space="preserve">громади </w:t>
      </w:r>
      <w:r w:rsidRPr="005B0F93">
        <w:rPr>
          <w:sz w:val="28"/>
          <w:szCs w:val="28"/>
          <w:lang w:val="uk-UA"/>
        </w:rPr>
        <w:t xml:space="preserve">забезпечити інформування пасажирів згідно з вимогами даного рішення виконавчого комітету, в якому зазначити про необхідність дотримання заходів індивідуального захисту, необхідності </w:t>
      </w:r>
      <w:r w:rsidR="005B0F93" w:rsidRPr="005B0F93">
        <w:rPr>
          <w:sz w:val="28"/>
          <w:szCs w:val="28"/>
          <w:lang w:val="uk-UA"/>
        </w:rPr>
        <w:t>мати посвідчення або перепустку або довідку з місця роботи та документ, що посвідчує особу</w:t>
      </w:r>
      <w:r w:rsidR="00A03315">
        <w:rPr>
          <w:sz w:val="28"/>
          <w:szCs w:val="28"/>
          <w:lang w:val="uk-UA"/>
        </w:rPr>
        <w:t>,</w:t>
      </w:r>
      <w:r w:rsidR="005B0F93" w:rsidRPr="005B0F93">
        <w:rPr>
          <w:sz w:val="28"/>
          <w:szCs w:val="28"/>
          <w:lang w:val="uk-UA"/>
        </w:rPr>
        <w:t xml:space="preserve"> а також перелік галузей, працівники яких мають право користування громадським транспортом відповідно до </w:t>
      </w:r>
      <w:r w:rsidRPr="005B0F93">
        <w:rPr>
          <w:sz w:val="28"/>
          <w:szCs w:val="28"/>
          <w:lang w:val="uk-UA"/>
        </w:rPr>
        <w:t xml:space="preserve"> </w:t>
      </w:r>
      <w:r w:rsidR="007C1607" w:rsidRPr="005B0F93">
        <w:rPr>
          <w:sz w:val="28"/>
          <w:szCs w:val="28"/>
          <w:lang w:val="uk-UA"/>
        </w:rPr>
        <w:t xml:space="preserve"> </w:t>
      </w:r>
      <w:r w:rsidR="005B0F93" w:rsidRPr="005B0F93">
        <w:rPr>
          <w:sz w:val="28"/>
          <w:szCs w:val="28"/>
          <w:lang w:val="uk-UA"/>
        </w:rPr>
        <w:t>Постанови Кабінету Міністрів України від 02 квітня 2020 р. № 255</w:t>
      </w:r>
      <w:r w:rsidR="00DE37CA">
        <w:rPr>
          <w:sz w:val="28"/>
          <w:szCs w:val="28"/>
          <w:lang w:val="uk-UA"/>
        </w:rPr>
        <w:t xml:space="preserve"> </w:t>
      </w:r>
      <w:r w:rsidR="005B0F93" w:rsidRPr="005B0F93">
        <w:rPr>
          <w:sz w:val="28"/>
          <w:szCs w:val="28"/>
          <w:lang w:val="uk-UA"/>
        </w:rPr>
        <w:t>.</w:t>
      </w:r>
    </w:p>
    <w:p w:rsidR="00062415" w:rsidRDefault="00062415" w:rsidP="005B0F93">
      <w:pPr>
        <w:jc w:val="both"/>
        <w:rPr>
          <w:sz w:val="28"/>
          <w:szCs w:val="28"/>
          <w:lang w:val="uk-UA"/>
        </w:rPr>
      </w:pPr>
    </w:p>
    <w:p w:rsidR="00062415" w:rsidRDefault="00062415" w:rsidP="005B0F93">
      <w:pPr>
        <w:jc w:val="both"/>
        <w:rPr>
          <w:sz w:val="28"/>
          <w:szCs w:val="28"/>
          <w:lang w:val="uk-UA"/>
        </w:rPr>
      </w:pPr>
    </w:p>
    <w:p w:rsidR="009761F6" w:rsidRDefault="009761F6" w:rsidP="005B0F93">
      <w:pPr>
        <w:jc w:val="both"/>
        <w:rPr>
          <w:sz w:val="28"/>
          <w:szCs w:val="28"/>
          <w:lang w:val="uk-UA"/>
        </w:rPr>
      </w:pPr>
    </w:p>
    <w:p w:rsidR="002642E5" w:rsidRPr="002642E5" w:rsidRDefault="009761F6" w:rsidP="002642E5">
      <w:pPr>
        <w:pStyle w:val="a6"/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lang w:val="uk-UA"/>
        </w:rPr>
      </w:pPr>
      <w:r w:rsidRPr="002642E5">
        <w:rPr>
          <w:sz w:val="28"/>
          <w:szCs w:val="28"/>
          <w:lang w:val="uk-UA"/>
        </w:rPr>
        <w:lastRenderedPageBreak/>
        <w:t xml:space="preserve">Дозволити </w:t>
      </w:r>
      <w:r w:rsidR="002642E5">
        <w:rPr>
          <w:sz w:val="28"/>
          <w:szCs w:val="28"/>
          <w:lang w:val="uk-UA"/>
        </w:rPr>
        <w:t xml:space="preserve"> </w:t>
      </w:r>
      <w:r w:rsidRPr="002642E5">
        <w:rPr>
          <w:sz w:val="28"/>
          <w:szCs w:val="28"/>
          <w:lang w:val="uk-UA"/>
        </w:rPr>
        <w:t xml:space="preserve">користуватися </w:t>
      </w:r>
      <w:r w:rsidR="002642E5">
        <w:rPr>
          <w:sz w:val="28"/>
          <w:szCs w:val="28"/>
          <w:lang w:val="uk-UA"/>
        </w:rPr>
        <w:t xml:space="preserve"> </w:t>
      </w:r>
      <w:r w:rsidRPr="002642E5">
        <w:rPr>
          <w:sz w:val="28"/>
          <w:szCs w:val="28"/>
          <w:lang w:val="uk-UA"/>
        </w:rPr>
        <w:t xml:space="preserve">міським </w:t>
      </w:r>
      <w:r w:rsidR="002642E5">
        <w:rPr>
          <w:sz w:val="28"/>
          <w:szCs w:val="28"/>
          <w:lang w:val="uk-UA"/>
        </w:rPr>
        <w:t xml:space="preserve"> </w:t>
      </w:r>
      <w:r w:rsidRPr="002642E5">
        <w:rPr>
          <w:sz w:val="28"/>
          <w:szCs w:val="28"/>
          <w:lang w:val="uk-UA"/>
        </w:rPr>
        <w:t>пасажирськ</w:t>
      </w:r>
      <w:r w:rsidR="002642E5" w:rsidRPr="002642E5">
        <w:rPr>
          <w:sz w:val="28"/>
          <w:szCs w:val="28"/>
          <w:lang w:val="uk-UA"/>
        </w:rPr>
        <w:t>и</w:t>
      </w:r>
      <w:r w:rsidRPr="002642E5">
        <w:rPr>
          <w:sz w:val="28"/>
          <w:szCs w:val="28"/>
          <w:lang w:val="uk-UA"/>
        </w:rPr>
        <w:t xml:space="preserve">м </w:t>
      </w:r>
      <w:r w:rsidR="002642E5">
        <w:rPr>
          <w:sz w:val="28"/>
          <w:szCs w:val="28"/>
          <w:lang w:val="uk-UA"/>
        </w:rPr>
        <w:t xml:space="preserve"> </w:t>
      </w:r>
      <w:r w:rsidRPr="002642E5">
        <w:rPr>
          <w:sz w:val="28"/>
          <w:szCs w:val="28"/>
          <w:lang w:val="uk-UA"/>
        </w:rPr>
        <w:t>транспортом під</w:t>
      </w:r>
    </w:p>
    <w:p w:rsidR="009761F6" w:rsidRDefault="002642E5" w:rsidP="002642E5">
      <w:pPr>
        <w:shd w:val="clear" w:color="auto" w:fill="FFFFFF"/>
        <w:jc w:val="both"/>
        <w:rPr>
          <w:sz w:val="28"/>
          <w:szCs w:val="28"/>
          <w:lang w:val="uk-UA"/>
        </w:rPr>
      </w:pPr>
      <w:r w:rsidRPr="002642E5">
        <w:rPr>
          <w:sz w:val="28"/>
          <w:szCs w:val="28"/>
          <w:lang w:val="uk-UA"/>
        </w:rPr>
        <w:t>ч</w:t>
      </w:r>
      <w:r w:rsidR="009761F6" w:rsidRPr="002642E5">
        <w:rPr>
          <w:sz w:val="28"/>
          <w:szCs w:val="28"/>
          <w:lang w:val="uk-UA"/>
        </w:rPr>
        <w:t>ас</w:t>
      </w:r>
      <w:r w:rsidRPr="002642E5">
        <w:rPr>
          <w:sz w:val="28"/>
          <w:szCs w:val="28"/>
          <w:lang w:val="uk-UA"/>
        </w:rPr>
        <w:t xml:space="preserve"> </w:t>
      </w:r>
      <w:r w:rsidR="009761F6" w:rsidRPr="002642E5">
        <w:rPr>
          <w:sz w:val="28"/>
          <w:szCs w:val="28"/>
          <w:lang w:val="uk-UA"/>
        </w:rPr>
        <w:t>к</w:t>
      </w:r>
      <w:r w:rsidRPr="002642E5">
        <w:rPr>
          <w:sz w:val="28"/>
          <w:szCs w:val="28"/>
          <w:lang w:val="uk-UA"/>
        </w:rPr>
        <w:t>а</w:t>
      </w:r>
      <w:r w:rsidR="009761F6" w:rsidRPr="002642E5">
        <w:rPr>
          <w:sz w:val="28"/>
          <w:szCs w:val="28"/>
          <w:lang w:val="uk-UA"/>
        </w:rPr>
        <w:t xml:space="preserve">рантину хворим на хронічну ниркову недостатність, які отримують лікування методом гемодіалізу </w:t>
      </w:r>
      <w:r w:rsidRPr="002642E5">
        <w:rPr>
          <w:sz w:val="28"/>
          <w:szCs w:val="28"/>
          <w:lang w:val="uk-UA"/>
        </w:rPr>
        <w:t>при пред’явленні відповідної довідки.</w:t>
      </w:r>
    </w:p>
    <w:p w:rsidR="00062415" w:rsidRPr="002642E5" w:rsidRDefault="00062415" w:rsidP="002642E5">
      <w:pPr>
        <w:shd w:val="clear" w:color="auto" w:fill="FFFFFF"/>
        <w:jc w:val="both"/>
        <w:rPr>
          <w:rFonts w:ascii="Arial" w:hAnsi="Arial" w:cs="Arial"/>
          <w:lang w:val="uk-UA"/>
        </w:rPr>
      </w:pPr>
    </w:p>
    <w:p w:rsidR="005B0F93" w:rsidRDefault="005B0F93" w:rsidP="00A476DB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 заступників</w:t>
      </w:r>
    </w:p>
    <w:p w:rsidR="00DD52FF" w:rsidRPr="005B0F93" w:rsidRDefault="005B0F93" w:rsidP="005B0F93">
      <w:pPr>
        <w:jc w:val="both"/>
        <w:rPr>
          <w:sz w:val="28"/>
          <w:szCs w:val="28"/>
          <w:lang w:val="uk-UA"/>
        </w:rPr>
      </w:pPr>
      <w:r w:rsidRPr="005B0F93">
        <w:rPr>
          <w:sz w:val="28"/>
          <w:szCs w:val="28"/>
          <w:lang w:val="uk-UA"/>
        </w:rPr>
        <w:t xml:space="preserve"> міського голови згідно розподілу </w:t>
      </w:r>
      <w:proofErr w:type="spellStart"/>
      <w:r w:rsidRPr="005B0F93">
        <w:rPr>
          <w:sz w:val="28"/>
          <w:szCs w:val="28"/>
          <w:lang w:val="uk-UA"/>
        </w:rPr>
        <w:t>обов</w:t>
      </w:r>
      <w:proofErr w:type="spellEnd"/>
      <w:r w:rsidRPr="005B0F93">
        <w:rPr>
          <w:sz w:val="28"/>
          <w:szCs w:val="28"/>
        </w:rPr>
        <w:t>’</w:t>
      </w:r>
      <w:proofErr w:type="spellStart"/>
      <w:r w:rsidRPr="005B0F93">
        <w:rPr>
          <w:sz w:val="28"/>
          <w:szCs w:val="28"/>
          <w:lang w:val="uk-UA"/>
        </w:rPr>
        <w:t>язків</w:t>
      </w:r>
      <w:proofErr w:type="spellEnd"/>
      <w:r w:rsidRPr="005B0F93">
        <w:rPr>
          <w:sz w:val="28"/>
          <w:szCs w:val="28"/>
          <w:lang w:val="uk-UA"/>
        </w:rPr>
        <w:t>.</w:t>
      </w:r>
    </w:p>
    <w:p w:rsidR="005B0F93" w:rsidRDefault="005B0F93" w:rsidP="005B0F93">
      <w:pPr>
        <w:pStyle w:val="a6"/>
        <w:ind w:left="106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5B0F93" w:rsidRDefault="00362B6A" w:rsidP="005B0F93">
      <w:pPr>
        <w:pStyle w:val="a6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A476DB">
        <w:rPr>
          <w:sz w:val="28"/>
          <w:szCs w:val="28"/>
          <w:lang w:val="uk-UA"/>
        </w:rPr>
        <w:t>Рішення набирає чинності з моменту оприлюднення</w:t>
      </w:r>
      <w:r w:rsidR="005B0F93">
        <w:rPr>
          <w:sz w:val="28"/>
          <w:szCs w:val="28"/>
          <w:lang w:val="uk-UA"/>
        </w:rPr>
        <w:t xml:space="preserve"> на офіційному</w:t>
      </w:r>
    </w:p>
    <w:p w:rsidR="00362B6A" w:rsidRPr="005B0F93" w:rsidRDefault="005B0F93" w:rsidP="005B0F93">
      <w:pPr>
        <w:jc w:val="both"/>
        <w:rPr>
          <w:sz w:val="28"/>
          <w:szCs w:val="28"/>
          <w:lang w:val="uk-UA"/>
        </w:rPr>
      </w:pPr>
      <w:r w:rsidRPr="005B0F93">
        <w:rPr>
          <w:sz w:val="28"/>
          <w:szCs w:val="28"/>
          <w:lang w:val="uk-UA"/>
        </w:rPr>
        <w:t xml:space="preserve"> сайті Сумської міської ради</w:t>
      </w:r>
      <w:r w:rsidR="00362B6A" w:rsidRPr="005B0F93">
        <w:rPr>
          <w:sz w:val="28"/>
          <w:szCs w:val="28"/>
          <w:lang w:val="uk-UA"/>
        </w:rPr>
        <w:t>.</w:t>
      </w:r>
      <w:r w:rsidRPr="005B0F93">
        <w:rPr>
          <w:sz w:val="28"/>
          <w:szCs w:val="28"/>
          <w:lang w:val="uk-UA"/>
        </w:rPr>
        <w:t xml:space="preserve"> </w:t>
      </w:r>
    </w:p>
    <w:p w:rsidR="00251704" w:rsidRPr="00251704" w:rsidRDefault="00251704" w:rsidP="00251704">
      <w:pPr>
        <w:ind w:left="708"/>
        <w:jc w:val="both"/>
        <w:rPr>
          <w:sz w:val="28"/>
          <w:szCs w:val="28"/>
          <w:lang w:val="uk-UA"/>
        </w:rPr>
      </w:pPr>
    </w:p>
    <w:p w:rsidR="008A21C3" w:rsidRDefault="008A21C3" w:rsidP="00362B6A">
      <w:pPr>
        <w:ind w:firstLine="708"/>
        <w:jc w:val="both"/>
        <w:rPr>
          <w:sz w:val="28"/>
          <w:szCs w:val="28"/>
          <w:lang w:val="uk-UA"/>
        </w:rPr>
      </w:pPr>
    </w:p>
    <w:p w:rsidR="008A21C3" w:rsidRDefault="00362B6A" w:rsidP="00362B6A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Міський  голова                                                                             О.М. Лисенко</w:t>
      </w:r>
    </w:p>
    <w:p w:rsidR="008A21C3" w:rsidRDefault="008A21C3" w:rsidP="00362B6A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362B6A" w:rsidRDefault="00362B6A" w:rsidP="00362B6A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362B6A" w:rsidRDefault="00362B6A" w:rsidP="00362B6A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Яковенко, 700-667</w:t>
      </w:r>
    </w:p>
    <w:p w:rsidR="00362B6A" w:rsidRDefault="00362B6A" w:rsidP="00362B6A">
      <w:pPr>
        <w:pStyle w:val="4"/>
        <w:rPr>
          <w:sz w:val="26"/>
          <w:szCs w:val="26"/>
          <w:lang w:val="uk-UA"/>
        </w:rPr>
      </w:pPr>
      <w:proofErr w:type="spellStart"/>
      <w:r>
        <w:rPr>
          <w:b w:val="0"/>
          <w:bCs w:val="0"/>
        </w:rPr>
        <w:t>Розіслати</w:t>
      </w:r>
      <w:proofErr w:type="spellEnd"/>
      <w:r>
        <w:rPr>
          <w:b w:val="0"/>
          <w:bCs w:val="0"/>
        </w:rPr>
        <w:t xml:space="preserve">: </w:t>
      </w:r>
      <w:r>
        <w:rPr>
          <w:b w:val="0"/>
          <w:bCs w:val="0"/>
          <w:lang w:val="uk-UA"/>
        </w:rPr>
        <w:t>Паку С.Я.</w:t>
      </w:r>
      <w:proofErr w:type="gramStart"/>
      <w:r>
        <w:rPr>
          <w:b w:val="0"/>
          <w:bCs w:val="0"/>
          <w:lang w:val="uk-UA"/>
        </w:rPr>
        <w:t>,  Однорогу</w:t>
      </w:r>
      <w:proofErr w:type="gramEnd"/>
      <w:r>
        <w:rPr>
          <w:b w:val="0"/>
          <w:bCs w:val="0"/>
          <w:lang w:val="uk-UA"/>
        </w:rPr>
        <w:t xml:space="preserve"> В.Л.</w:t>
      </w:r>
      <w:r>
        <w:rPr>
          <w:b w:val="0"/>
          <w:bCs w:val="0"/>
        </w:rPr>
        <w:t xml:space="preserve">, </w:t>
      </w:r>
      <w:r>
        <w:rPr>
          <w:b w:val="0"/>
          <w:bCs w:val="0"/>
          <w:lang w:val="uk-UA"/>
        </w:rPr>
        <w:t xml:space="preserve"> </w:t>
      </w:r>
      <w:proofErr w:type="spellStart"/>
      <w:r>
        <w:rPr>
          <w:b w:val="0"/>
          <w:bCs w:val="0"/>
          <w:lang w:val="uk-UA"/>
        </w:rPr>
        <w:t>Яков</w:t>
      </w:r>
      <w:r>
        <w:rPr>
          <w:b w:val="0"/>
          <w:bCs w:val="0"/>
        </w:rPr>
        <w:t>енку</w:t>
      </w:r>
      <w:proofErr w:type="spellEnd"/>
      <w:r>
        <w:rPr>
          <w:b w:val="0"/>
          <w:bCs w:val="0"/>
        </w:rPr>
        <w:t xml:space="preserve"> </w:t>
      </w:r>
      <w:r>
        <w:rPr>
          <w:b w:val="0"/>
          <w:bCs w:val="0"/>
          <w:lang w:val="uk-UA"/>
        </w:rPr>
        <w:t>С</w:t>
      </w:r>
      <w:r>
        <w:rPr>
          <w:b w:val="0"/>
          <w:bCs w:val="0"/>
        </w:rPr>
        <w:t>.</w:t>
      </w:r>
      <w:r>
        <w:rPr>
          <w:b w:val="0"/>
          <w:bCs w:val="0"/>
          <w:lang w:val="uk-UA"/>
        </w:rPr>
        <w:t>В</w:t>
      </w:r>
      <w:r>
        <w:rPr>
          <w:b w:val="0"/>
          <w:bCs w:val="0"/>
        </w:rPr>
        <w:t>.</w:t>
      </w:r>
      <w:r>
        <w:rPr>
          <w:sz w:val="26"/>
          <w:szCs w:val="26"/>
          <w:lang w:val="uk-UA"/>
        </w:rPr>
        <w:t xml:space="preserve">                                                                           </w:t>
      </w:r>
    </w:p>
    <w:p w:rsidR="00362B6A" w:rsidRDefault="00362B6A" w:rsidP="00362B6A">
      <w:pPr>
        <w:jc w:val="both"/>
        <w:rPr>
          <w:lang w:val="uk-UA"/>
        </w:rPr>
      </w:pPr>
    </w:p>
    <w:p w:rsidR="00081F7E" w:rsidRDefault="00081F7E">
      <w:pPr>
        <w:rPr>
          <w:lang w:val="uk-UA"/>
        </w:rPr>
      </w:pPr>
    </w:p>
    <w:p w:rsidR="0001169E" w:rsidRDefault="0001169E">
      <w:pPr>
        <w:rPr>
          <w:lang w:val="uk-UA"/>
        </w:rPr>
      </w:pPr>
    </w:p>
    <w:p w:rsidR="0001169E" w:rsidRDefault="0001169E">
      <w:pPr>
        <w:rPr>
          <w:lang w:val="uk-UA"/>
        </w:rPr>
      </w:pPr>
    </w:p>
    <w:p w:rsidR="0001169E" w:rsidRDefault="0001169E">
      <w:pPr>
        <w:rPr>
          <w:lang w:val="uk-UA"/>
        </w:rPr>
      </w:pPr>
    </w:p>
    <w:p w:rsidR="0001169E" w:rsidRDefault="0001169E">
      <w:pPr>
        <w:rPr>
          <w:lang w:val="uk-UA"/>
        </w:rPr>
      </w:pPr>
    </w:p>
    <w:p w:rsidR="0001169E" w:rsidRDefault="0001169E">
      <w:pPr>
        <w:rPr>
          <w:lang w:val="uk-UA"/>
        </w:rPr>
      </w:pPr>
    </w:p>
    <w:p w:rsidR="0001169E" w:rsidRDefault="0001169E">
      <w:pPr>
        <w:rPr>
          <w:lang w:val="uk-UA"/>
        </w:rPr>
      </w:pPr>
    </w:p>
    <w:p w:rsidR="0001169E" w:rsidRDefault="0001169E">
      <w:pPr>
        <w:rPr>
          <w:lang w:val="uk-UA"/>
        </w:rPr>
      </w:pPr>
    </w:p>
    <w:p w:rsidR="0001169E" w:rsidRDefault="0001169E">
      <w:pPr>
        <w:rPr>
          <w:lang w:val="uk-UA"/>
        </w:rPr>
      </w:pPr>
    </w:p>
    <w:p w:rsidR="0001169E" w:rsidRDefault="0001169E">
      <w:pPr>
        <w:rPr>
          <w:lang w:val="uk-UA"/>
        </w:rPr>
      </w:pPr>
    </w:p>
    <w:p w:rsidR="0001169E" w:rsidRDefault="0001169E">
      <w:pPr>
        <w:rPr>
          <w:lang w:val="uk-UA"/>
        </w:rPr>
      </w:pPr>
    </w:p>
    <w:p w:rsidR="0001169E" w:rsidRDefault="0001169E">
      <w:pPr>
        <w:rPr>
          <w:lang w:val="uk-UA"/>
        </w:rPr>
      </w:pPr>
    </w:p>
    <w:p w:rsidR="0001169E" w:rsidRDefault="0001169E">
      <w:pPr>
        <w:rPr>
          <w:lang w:val="uk-UA"/>
        </w:rPr>
      </w:pPr>
    </w:p>
    <w:p w:rsidR="0001169E" w:rsidRDefault="0001169E">
      <w:pPr>
        <w:rPr>
          <w:lang w:val="uk-UA"/>
        </w:rPr>
      </w:pPr>
    </w:p>
    <w:p w:rsidR="0001169E" w:rsidRDefault="0001169E">
      <w:pPr>
        <w:rPr>
          <w:lang w:val="uk-UA"/>
        </w:rPr>
      </w:pPr>
    </w:p>
    <w:p w:rsidR="0001169E" w:rsidRDefault="0001169E">
      <w:pPr>
        <w:rPr>
          <w:lang w:val="uk-UA"/>
        </w:rPr>
      </w:pPr>
    </w:p>
    <w:p w:rsidR="0001169E" w:rsidRDefault="0001169E">
      <w:pPr>
        <w:rPr>
          <w:lang w:val="uk-UA"/>
        </w:rPr>
      </w:pPr>
    </w:p>
    <w:p w:rsidR="0001169E" w:rsidRDefault="0001169E">
      <w:pPr>
        <w:rPr>
          <w:lang w:val="uk-UA"/>
        </w:rPr>
      </w:pPr>
    </w:p>
    <w:p w:rsidR="0001169E" w:rsidRDefault="0001169E">
      <w:pPr>
        <w:rPr>
          <w:lang w:val="uk-UA"/>
        </w:rPr>
      </w:pPr>
    </w:p>
    <w:p w:rsidR="0001169E" w:rsidRDefault="0001169E">
      <w:pPr>
        <w:rPr>
          <w:lang w:val="uk-UA"/>
        </w:rPr>
      </w:pPr>
    </w:p>
    <w:p w:rsidR="0001169E" w:rsidRDefault="0001169E">
      <w:pPr>
        <w:rPr>
          <w:lang w:val="uk-UA"/>
        </w:rPr>
      </w:pPr>
    </w:p>
    <w:p w:rsidR="0001169E" w:rsidRDefault="0001169E">
      <w:pPr>
        <w:rPr>
          <w:lang w:val="uk-UA"/>
        </w:rPr>
      </w:pPr>
    </w:p>
    <w:p w:rsidR="0001169E" w:rsidRDefault="0001169E">
      <w:pPr>
        <w:rPr>
          <w:lang w:val="uk-UA"/>
        </w:rPr>
      </w:pPr>
    </w:p>
    <w:p w:rsidR="0001169E" w:rsidRDefault="0001169E">
      <w:pPr>
        <w:rPr>
          <w:lang w:val="uk-UA"/>
        </w:rPr>
      </w:pPr>
    </w:p>
    <w:p w:rsidR="0001169E" w:rsidRDefault="0001169E">
      <w:pPr>
        <w:rPr>
          <w:lang w:val="uk-UA"/>
        </w:rPr>
      </w:pPr>
    </w:p>
    <w:p w:rsidR="0001169E" w:rsidRDefault="0001169E">
      <w:pPr>
        <w:rPr>
          <w:lang w:val="uk-UA"/>
        </w:rPr>
      </w:pPr>
    </w:p>
    <w:p w:rsidR="0001169E" w:rsidRDefault="0001169E">
      <w:pPr>
        <w:rPr>
          <w:lang w:val="uk-UA"/>
        </w:rPr>
      </w:pPr>
    </w:p>
    <w:p w:rsidR="0001169E" w:rsidRDefault="0001169E">
      <w:pPr>
        <w:rPr>
          <w:lang w:val="uk-UA"/>
        </w:rPr>
      </w:pPr>
    </w:p>
    <w:p w:rsidR="0001169E" w:rsidRDefault="0001169E">
      <w:pPr>
        <w:rPr>
          <w:lang w:val="uk-UA"/>
        </w:rPr>
      </w:pPr>
    </w:p>
    <w:p w:rsidR="0001169E" w:rsidRDefault="0001169E">
      <w:pPr>
        <w:rPr>
          <w:lang w:val="uk-UA"/>
        </w:rPr>
      </w:pPr>
    </w:p>
    <w:p w:rsidR="0001169E" w:rsidRDefault="0001169E">
      <w:pPr>
        <w:rPr>
          <w:lang w:val="uk-UA"/>
        </w:rPr>
      </w:pPr>
    </w:p>
    <w:p w:rsidR="0001169E" w:rsidRDefault="0001169E">
      <w:pPr>
        <w:rPr>
          <w:lang w:val="uk-UA"/>
        </w:rPr>
      </w:pPr>
    </w:p>
    <w:p w:rsidR="0001169E" w:rsidRDefault="0001169E" w:rsidP="0001169E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lastRenderedPageBreak/>
        <w:t>Додаток</w:t>
      </w:r>
    </w:p>
    <w:p w:rsidR="0001169E" w:rsidRDefault="0001169E" w:rsidP="0001169E">
      <w:pPr>
        <w:tabs>
          <w:tab w:val="left" w:pos="180"/>
        </w:tabs>
        <w:ind w:left="5103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до рішення виконавчого комітету</w:t>
      </w:r>
    </w:p>
    <w:p w:rsidR="0001169E" w:rsidRDefault="0001169E" w:rsidP="0001169E">
      <w:pPr>
        <w:tabs>
          <w:tab w:val="left" w:pos="180"/>
        </w:tabs>
        <w:ind w:left="5103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 xml:space="preserve">   від  </w:t>
      </w:r>
      <w:r w:rsidR="000F564D">
        <w:rPr>
          <w:sz w:val="27"/>
          <w:szCs w:val="27"/>
          <w:lang w:val="uk-UA"/>
        </w:rPr>
        <w:t>08.04.2020</w:t>
      </w:r>
      <w:r>
        <w:rPr>
          <w:sz w:val="27"/>
          <w:szCs w:val="27"/>
          <w:lang w:val="uk-UA"/>
        </w:rPr>
        <w:t xml:space="preserve">  №</w:t>
      </w:r>
      <w:r w:rsidR="000F564D">
        <w:rPr>
          <w:sz w:val="27"/>
          <w:szCs w:val="27"/>
          <w:lang w:val="uk-UA"/>
        </w:rPr>
        <w:t xml:space="preserve"> 192</w:t>
      </w:r>
      <w:bookmarkStart w:id="0" w:name="_GoBack"/>
      <w:bookmarkEnd w:id="0"/>
      <w:r>
        <w:rPr>
          <w:sz w:val="27"/>
          <w:szCs w:val="27"/>
          <w:lang w:val="uk-UA"/>
        </w:rPr>
        <w:t xml:space="preserve">   </w:t>
      </w:r>
    </w:p>
    <w:p w:rsidR="0001169E" w:rsidRDefault="0001169E">
      <w:pPr>
        <w:rPr>
          <w:lang w:val="uk-UA"/>
        </w:rPr>
      </w:pPr>
    </w:p>
    <w:p w:rsidR="0001169E" w:rsidRDefault="0001169E">
      <w:pPr>
        <w:rPr>
          <w:lang w:val="uk-UA"/>
        </w:rPr>
      </w:pPr>
    </w:p>
    <w:p w:rsidR="0001169E" w:rsidRDefault="00212751" w:rsidP="00212751">
      <w:pPr>
        <w:jc w:val="center"/>
        <w:rPr>
          <w:sz w:val="28"/>
          <w:szCs w:val="28"/>
          <w:lang w:val="uk-UA"/>
        </w:rPr>
      </w:pPr>
      <w:r w:rsidRPr="00212751">
        <w:rPr>
          <w:sz w:val="28"/>
          <w:szCs w:val="28"/>
          <w:lang w:val="uk-UA"/>
        </w:rPr>
        <w:t>Зразок довідки</w:t>
      </w:r>
    </w:p>
    <w:p w:rsidR="00823F6C" w:rsidRPr="00212751" w:rsidRDefault="00823F6C" w:rsidP="00212751">
      <w:pPr>
        <w:jc w:val="center"/>
        <w:rPr>
          <w:sz w:val="28"/>
          <w:szCs w:val="28"/>
          <w:lang w:val="uk-UA"/>
        </w:rPr>
      </w:pPr>
    </w:p>
    <w:p w:rsidR="00212751" w:rsidRDefault="00212751" w:rsidP="00212751">
      <w:pPr>
        <w:jc w:val="center"/>
        <w:rPr>
          <w:lang w:val="uk-UA"/>
        </w:rPr>
      </w:pPr>
    </w:p>
    <w:p w:rsidR="00212751" w:rsidRPr="00212751" w:rsidRDefault="00212751" w:rsidP="00212751">
      <w:pPr>
        <w:jc w:val="center"/>
        <w:rPr>
          <w:b/>
          <w:sz w:val="28"/>
          <w:szCs w:val="28"/>
          <w:lang w:val="uk-UA"/>
        </w:rPr>
      </w:pPr>
      <w:r w:rsidRPr="00212751">
        <w:rPr>
          <w:b/>
          <w:sz w:val="28"/>
          <w:szCs w:val="28"/>
          <w:lang w:val="uk-UA"/>
        </w:rPr>
        <w:t xml:space="preserve">Довідка </w:t>
      </w:r>
    </w:p>
    <w:p w:rsidR="00212751" w:rsidRPr="00212751" w:rsidRDefault="00212751" w:rsidP="00212751">
      <w:pPr>
        <w:jc w:val="center"/>
        <w:rPr>
          <w:sz w:val="28"/>
          <w:szCs w:val="28"/>
          <w:lang w:val="uk-UA"/>
        </w:rPr>
      </w:pPr>
      <w:r w:rsidRPr="00212751">
        <w:rPr>
          <w:sz w:val="28"/>
          <w:szCs w:val="28"/>
          <w:lang w:val="uk-UA"/>
        </w:rPr>
        <w:t xml:space="preserve">Видана гр. </w:t>
      </w:r>
      <w:r>
        <w:rPr>
          <w:sz w:val="28"/>
          <w:szCs w:val="28"/>
          <w:lang w:val="uk-UA"/>
        </w:rPr>
        <w:t>__</w:t>
      </w:r>
      <w:r w:rsidRPr="00212751">
        <w:rPr>
          <w:sz w:val="28"/>
          <w:szCs w:val="28"/>
          <w:lang w:val="uk-UA"/>
        </w:rPr>
        <w:t>_______________________________________________________</w:t>
      </w:r>
    </w:p>
    <w:p w:rsidR="00212751" w:rsidRPr="00212751" w:rsidRDefault="00212751" w:rsidP="00212751">
      <w:pPr>
        <w:jc w:val="center"/>
        <w:rPr>
          <w:sz w:val="20"/>
          <w:szCs w:val="20"/>
          <w:lang w:val="uk-UA"/>
        </w:rPr>
      </w:pPr>
      <w:proofErr w:type="spellStart"/>
      <w:r w:rsidRPr="00212751">
        <w:rPr>
          <w:sz w:val="20"/>
          <w:szCs w:val="20"/>
          <w:lang w:val="uk-UA"/>
        </w:rPr>
        <w:t>п.і.б</w:t>
      </w:r>
      <w:proofErr w:type="spellEnd"/>
      <w:r w:rsidRPr="00212751">
        <w:rPr>
          <w:sz w:val="20"/>
          <w:szCs w:val="20"/>
          <w:lang w:val="uk-UA"/>
        </w:rPr>
        <w:t>.</w:t>
      </w:r>
    </w:p>
    <w:p w:rsidR="00212751" w:rsidRPr="00212751" w:rsidRDefault="00212751" w:rsidP="00212751">
      <w:pPr>
        <w:jc w:val="both"/>
        <w:rPr>
          <w:sz w:val="28"/>
          <w:szCs w:val="28"/>
          <w:lang w:val="uk-UA"/>
        </w:rPr>
      </w:pPr>
      <w:r w:rsidRPr="00212751">
        <w:rPr>
          <w:sz w:val="28"/>
          <w:szCs w:val="28"/>
          <w:lang w:val="uk-UA"/>
        </w:rPr>
        <w:t xml:space="preserve">який (а) дійсно працює на підприємстві (установа, організація, </w:t>
      </w:r>
      <w:proofErr w:type="spellStart"/>
      <w:r w:rsidRPr="00212751">
        <w:rPr>
          <w:sz w:val="28"/>
          <w:szCs w:val="28"/>
          <w:lang w:val="uk-UA"/>
        </w:rPr>
        <w:t>ф.о.п</w:t>
      </w:r>
      <w:proofErr w:type="spellEnd"/>
      <w:r w:rsidRPr="00212751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____</w:t>
      </w:r>
      <w:r w:rsidRPr="00212751">
        <w:rPr>
          <w:sz w:val="28"/>
          <w:szCs w:val="28"/>
          <w:lang w:val="uk-UA"/>
        </w:rPr>
        <w:t>___</w:t>
      </w:r>
    </w:p>
    <w:p w:rsidR="00212751" w:rsidRPr="00212751" w:rsidRDefault="00212751" w:rsidP="00212751">
      <w:pPr>
        <w:jc w:val="both"/>
        <w:rPr>
          <w:sz w:val="28"/>
          <w:szCs w:val="28"/>
          <w:lang w:val="uk-UA"/>
        </w:rPr>
      </w:pPr>
      <w:r w:rsidRPr="00212751">
        <w:rPr>
          <w:sz w:val="28"/>
          <w:szCs w:val="28"/>
          <w:lang w:val="uk-UA"/>
        </w:rPr>
        <w:t xml:space="preserve"> __________________________________________________________________</w:t>
      </w:r>
    </w:p>
    <w:p w:rsidR="00212751" w:rsidRPr="00212751" w:rsidRDefault="00212751" w:rsidP="00212751">
      <w:pPr>
        <w:jc w:val="center"/>
        <w:rPr>
          <w:sz w:val="20"/>
          <w:szCs w:val="20"/>
          <w:lang w:val="uk-UA"/>
        </w:rPr>
      </w:pPr>
      <w:r w:rsidRPr="00212751">
        <w:rPr>
          <w:sz w:val="20"/>
          <w:szCs w:val="20"/>
          <w:lang w:val="uk-UA"/>
        </w:rPr>
        <w:t>назва підприємства</w:t>
      </w:r>
    </w:p>
    <w:p w:rsidR="00212751" w:rsidRPr="00212751" w:rsidRDefault="00212751" w:rsidP="00212751">
      <w:pPr>
        <w:pStyle w:val="a5"/>
        <w:jc w:val="both"/>
        <w:rPr>
          <w:sz w:val="28"/>
          <w:szCs w:val="28"/>
          <w:lang w:val="uk-UA"/>
        </w:rPr>
      </w:pPr>
      <w:r w:rsidRPr="00212751">
        <w:rPr>
          <w:sz w:val="28"/>
          <w:szCs w:val="28"/>
          <w:lang w:val="uk-UA"/>
        </w:rPr>
        <w:t>яке (а) здійснює свою діяльність в умовах карантину відповідно до вимог Постанови Кабінету Міністрів України від 11 березня 2020 р. №</w:t>
      </w:r>
      <w:r w:rsidRPr="00212751">
        <w:rPr>
          <w:sz w:val="28"/>
          <w:szCs w:val="28"/>
        </w:rPr>
        <w:t> </w:t>
      </w:r>
      <w:r w:rsidRPr="00212751">
        <w:rPr>
          <w:sz w:val="28"/>
          <w:szCs w:val="28"/>
          <w:lang w:val="uk-UA"/>
        </w:rPr>
        <w:t xml:space="preserve">211 “Про запобігання поширенню на території України гострої </w:t>
      </w:r>
      <w:r w:rsidRPr="00212751">
        <w:rPr>
          <w:spacing w:val="-4"/>
          <w:sz w:val="28"/>
          <w:szCs w:val="28"/>
          <w:lang w:val="uk-UA"/>
        </w:rPr>
        <w:t xml:space="preserve">респіраторної хвороби </w:t>
      </w:r>
      <w:r w:rsidRPr="00212751">
        <w:rPr>
          <w:spacing w:val="-4"/>
          <w:sz w:val="28"/>
          <w:szCs w:val="28"/>
        </w:rPr>
        <w:t>COVID</w:t>
      </w:r>
      <w:r w:rsidRPr="00212751">
        <w:rPr>
          <w:spacing w:val="-4"/>
          <w:sz w:val="28"/>
          <w:szCs w:val="28"/>
          <w:lang w:val="uk-UA"/>
        </w:rPr>
        <w:t xml:space="preserve">-19, спричиненої </w:t>
      </w:r>
      <w:proofErr w:type="spellStart"/>
      <w:r w:rsidRPr="00212751">
        <w:rPr>
          <w:spacing w:val="-4"/>
          <w:sz w:val="28"/>
          <w:szCs w:val="28"/>
          <w:lang w:val="uk-UA"/>
        </w:rPr>
        <w:t>коронавірусом</w:t>
      </w:r>
      <w:proofErr w:type="spellEnd"/>
      <w:r w:rsidRPr="00212751">
        <w:rPr>
          <w:spacing w:val="-4"/>
          <w:sz w:val="28"/>
          <w:szCs w:val="28"/>
          <w:lang w:val="uk-UA"/>
        </w:rPr>
        <w:t xml:space="preserve"> </w:t>
      </w:r>
      <w:r w:rsidRPr="00212751">
        <w:rPr>
          <w:spacing w:val="-4"/>
          <w:sz w:val="28"/>
          <w:szCs w:val="28"/>
        </w:rPr>
        <w:t>SARS</w:t>
      </w:r>
      <w:r w:rsidRPr="00212751">
        <w:rPr>
          <w:spacing w:val="-4"/>
          <w:sz w:val="28"/>
          <w:szCs w:val="28"/>
          <w:lang w:val="uk-UA"/>
        </w:rPr>
        <w:t>-</w:t>
      </w:r>
      <w:proofErr w:type="spellStart"/>
      <w:r w:rsidRPr="00212751">
        <w:rPr>
          <w:spacing w:val="-4"/>
          <w:sz w:val="28"/>
          <w:szCs w:val="28"/>
        </w:rPr>
        <w:t>CoV</w:t>
      </w:r>
      <w:proofErr w:type="spellEnd"/>
      <w:r w:rsidRPr="00212751">
        <w:rPr>
          <w:spacing w:val="-4"/>
          <w:sz w:val="28"/>
          <w:szCs w:val="28"/>
          <w:lang w:val="uk-UA"/>
        </w:rPr>
        <w:t>-2”</w:t>
      </w:r>
      <w:r w:rsidRPr="00212751">
        <w:rPr>
          <w:sz w:val="28"/>
          <w:szCs w:val="28"/>
          <w:lang w:val="uk-UA"/>
        </w:rPr>
        <w:t xml:space="preserve"> зі змінами згідно постанови Кабінету Міністрів України від 02 квітня 2020 р.  № 255 та має право  користуватися міським пасажирським транспортом.</w:t>
      </w:r>
    </w:p>
    <w:p w:rsidR="00212751" w:rsidRPr="00212751" w:rsidRDefault="00212751" w:rsidP="00212751">
      <w:pPr>
        <w:pStyle w:val="a5"/>
        <w:jc w:val="both"/>
        <w:rPr>
          <w:sz w:val="28"/>
          <w:szCs w:val="28"/>
          <w:lang w:val="uk-UA"/>
        </w:rPr>
      </w:pPr>
    </w:p>
    <w:p w:rsidR="00212751" w:rsidRPr="00212751" w:rsidRDefault="00212751" w:rsidP="00212751">
      <w:pPr>
        <w:pStyle w:val="a5"/>
        <w:jc w:val="both"/>
        <w:rPr>
          <w:sz w:val="28"/>
          <w:szCs w:val="28"/>
          <w:lang w:val="uk-UA"/>
        </w:rPr>
      </w:pPr>
    </w:p>
    <w:p w:rsidR="00212751" w:rsidRPr="00212751" w:rsidRDefault="00212751" w:rsidP="00212751">
      <w:pPr>
        <w:pStyle w:val="a5"/>
        <w:jc w:val="both"/>
        <w:rPr>
          <w:sz w:val="28"/>
          <w:szCs w:val="28"/>
          <w:lang w:val="uk-UA"/>
        </w:rPr>
      </w:pPr>
      <w:r w:rsidRPr="00212751">
        <w:rPr>
          <w:sz w:val="28"/>
          <w:szCs w:val="28"/>
          <w:lang w:val="uk-UA"/>
        </w:rPr>
        <w:t>Керівник підприємства _______________________                      _______________</w:t>
      </w:r>
    </w:p>
    <w:p w:rsidR="00212751" w:rsidRPr="00212751" w:rsidRDefault="00212751" w:rsidP="00212751">
      <w:pPr>
        <w:pStyle w:val="a5"/>
        <w:jc w:val="both"/>
        <w:rPr>
          <w:sz w:val="20"/>
          <w:szCs w:val="20"/>
          <w:lang w:val="uk-UA"/>
        </w:rPr>
      </w:pPr>
      <w:r w:rsidRPr="00212751">
        <w:rPr>
          <w:sz w:val="20"/>
          <w:szCs w:val="20"/>
          <w:lang w:val="uk-UA"/>
        </w:rPr>
        <w:t xml:space="preserve">                                                                   </w:t>
      </w:r>
      <w:proofErr w:type="spellStart"/>
      <w:r w:rsidRPr="00212751">
        <w:rPr>
          <w:sz w:val="20"/>
          <w:szCs w:val="20"/>
          <w:lang w:val="uk-UA"/>
        </w:rPr>
        <w:t>п.і.б</w:t>
      </w:r>
      <w:proofErr w:type="spellEnd"/>
      <w:r w:rsidRPr="00212751">
        <w:rPr>
          <w:sz w:val="20"/>
          <w:szCs w:val="20"/>
          <w:lang w:val="uk-UA"/>
        </w:rPr>
        <w:t xml:space="preserve">.                                                                                      підпис, печатка </w:t>
      </w:r>
    </w:p>
    <w:p w:rsidR="00212751" w:rsidRDefault="00212751" w:rsidP="004E29EA">
      <w:pPr>
        <w:jc w:val="both"/>
        <w:rPr>
          <w:lang w:val="uk-UA"/>
        </w:rPr>
      </w:pPr>
    </w:p>
    <w:p w:rsidR="004E29EA" w:rsidRDefault="004E29EA" w:rsidP="004E29EA">
      <w:pPr>
        <w:jc w:val="both"/>
        <w:rPr>
          <w:lang w:val="uk-UA"/>
        </w:rPr>
      </w:pPr>
    </w:p>
    <w:p w:rsidR="004E29EA" w:rsidRDefault="004E29EA" w:rsidP="004E29EA">
      <w:pPr>
        <w:jc w:val="both"/>
        <w:rPr>
          <w:lang w:val="uk-UA"/>
        </w:rPr>
      </w:pPr>
    </w:p>
    <w:p w:rsidR="004E29EA" w:rsidRDefault="004E29EA" w:rsidP="004E29EA">
      <w:pPr>
        <w:jc w:val="both"/>
        <w:rPr>
          <w:lang w:val="uk-UA"/>
        </w:rPr>
      </w:pPr>
    </w:p>
    <w:p w:rsidR="004E29EA" w:rsidRDefault="004E29EA" w:rsidP="004E29EA">
      <w:pPr>
        <w:jc w:val="both"/>
        <w:rPr>
          <w:lang w:val="uk-UA"/>
        </w:rPr>
      </w:pPr>
    </w:p>
    <w:p w:rsidR="004E29EA" w:rsidRDefault="004E29EA" w:rsidP="004E29EA">
      <w:pPr>
        <w:tabs>
          <w:tab w:val="left" w:pos="1260"/>
        </w:tabs>
        <w:spacing w:line="27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транспорту,</w:t>
      </w:r>
    </w:p>
    <w:p w:rsidR="004E29EA" w:rsidRDefault="004E29EA" w:rsidP="004E29EA">
      <w:pPr>
        <w:tabs>
          <w:tab w:val="left" w:pos="1260"/>
        </w:tabs>
        <w:spacing w:line="276" w:lineRule="auto"/>
        <w:jc w:val="both"/>
        <w:rPr>
          <w:sz w:val="27"/>
          <w:szCs w:val="27"/>
          <w:lang w:val="uk-UA"/>
        </w:rPr>
      </w:pPr>
      <w:r>
        <w:rPr>
          <w:b/>
          <w:sz w:val="28"/>
          <w:szCs w:val="28"/>
          <w:lang w:val="uk-UA"/>
        </w:rPr>
        <w:t xml:space="preserve">зв’язку та телекомунікаційних послуг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</w:t>
      </w:r>
      <w:r>
        <w:rPr>
          <w:b/>
          <w:sz w:val="28"/>
          <w:szCs w:val="28"/>
          <w:lang w:val="uk-UA"/>
        </w:rPr>
        <w:tab/>
        <w:t>С.В. Яковенко</w:t>
      </w:r>
    </w:p>
    <w:p w:rsidR="004E29EA" w:rsidRPr="00362B6A" w:rsidRDefault="004E29EA" w:rsidP="004E29EA">
      <w:pPr>
        <w:jc w:val="both"/>
        <w:rPr>
          <w:lang w:val="uk-UA"/>
        </w:rPr>
      </w:pPr>
    </w:p>
    <w:sectPr w:rsidR="004E29EA" w:rsidRPr="00362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5362D"/>
    <w:multiLevelType w:val="hybridMultilevel"/>
    <w:tmpl w:val="3E8CE3E8"/>
    <w:lvl w:ilvl="0" w:tplc="CC742A3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81252F"/>
    <w:multiLevelType w:val="multilevel"/>
    <w:tmpl w:val="581C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200531"/>
    <w:multiLevelType w:val="hybridMultilevel"/>
    <w:tmpl w:val="FE908282"/>
    <w:lvl w:ilvl="0" w:tplc="8D9076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E45"/>
    <w:rsid w:val="0001169E"/>
    <w:rsid w:val="00062415"/>
    <w:rsid w:val="00081F7E"/>
    <w:rsid w:val="000F564D"/>
    <w:rsid w:val="00152FD2"/>
    <w:rsid w:val="00170107"/>
    <w:rsid w:val="001B41C0"/>
    <w:rsid w:val="00212751"/>
    <w:rsid w:val="00251704"/>
    <w:rsid w:val="002642E5"/>
    <w:rsid w:val="00362B6A"/>
    <w:rsid w:val="00456876"/>
    <w:rsid w:val="00492319"/>
    <w:rsid w:val="0049725E"/>
    <w:rsid w:val="004C5606"/>
    <w:rsid w:val="004E29EA"/>
    <w:rsid w:val="004F674A"/>
    <w:rsid w:val="005115B1"/>
    <w:rsid w:val="005B0F93"/>
    <w:rsid w:val="005E071E"/>
    <w:rsid w:val="00676E45"/>
    <w:rsid w:val="007A58D5"/>
    <w:rsid w:val="007C1607"/>
    <w:rsid w:val="00823F6C"/>
    <w:rsid w:val="00832204"/>
    <w:rsid w:val="008A21C3"/>
    <w:rsid w:val="008E76F2"/>
    <w:rsid w:val="00947C50"/>
    <w:rsid w:val="009761F6"/>
    <w:rsid w:val="00A03315"/>
    <w:rsid w:val="00A43A8B"/>
    <w:rsid w:val="00A476DB"/>
    <w:rsid w:val="00A52E93"/>
    <w:rsid w:val="00AD4FFE"/>
    <w:rsid w:val="00AE09FE"/>
    <w:rsid w:val="00C1598B"/>
    <w:rsid w:val="00D41519"/>
    <w:rsid w:val="00DA2CAE"/>
    <w:rsid w:val="00DD52FF"/>
    <w:rsid w:val="00DE37CA"/>
    <w:rsid w:val="00ED74AB"/>
    <w:rsid w:val="00F17760"/>
    <w:rsid w:val="00F324FD"/>
    <w:rsid w:val="00F365B6"/>
    <w:rsid w:val="00FF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BB7F9"/>
  <w15:chartTrackingRefBased/>
  <w15:docId w15:val="{9A657FE2-7B06-44C9-B607-187275C6E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62B6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362B6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362B6A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62B6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362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62B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uiPriority w:val="99"/>
    <w:rsid w:val="00362B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customStyle="1" w:styleId="FR1">
    <w:name w:val="FR1"/>
    <w:uiPriority w:val="99"/>
    <w:rsid w:val="00362B6A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uk-UA" w:eastAsia="ru-RU"/>
    </w:rPr>
  </w:style>
  <w:style w:type="paragraph" w:styleId="a6">
    <w:name w:val="List Paragraph"/>
    <w:basedOn w:val="a"/>
    <w:uiPriority w:val="34"/>
    <w:qFormat/>
    <w:rsid w:val="00F1776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517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5170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7BD83-23C8-4E62-9A45-617B120F5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797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71</cp:revision>
  <cp:lastPrinted>2020-04-08T12:19:00Z</cp:lastPrinted>
  <dcterms:created xsi:type="dcterms:W3CDTF">2020-04-06T12:31:00Z</dcterms:created>
  <dcterms:modified xsi:type="dcterms:W3CDTF">2020-04-09T05:31:00Z</dcterms:modified>
</cp:coreProperties>
</file>