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2" w:rsidRDefault="0075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751422">
        <w:trPr>
          <w:jc w:val="center"/>
        </w:trPr>
        <w:tc>
          <w:tcPr>
            <w:tcW w:w="4252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751422" w:rsidRDefault="00E71B27">
            <w:pPr>
              <w:tabs>
                <w:tab w:val="left" w:pos="8447"/>
              </w:tabs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51422" w:rsidRDefault="00E7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/>
              </w:rPr>
              <w:t xml:space="preserve">                           </w:t>
            </w:r>
            <w:r>
              <w:t xml:space="preserve">  </w:t>
            </w:r>
          </w:p>
        </w:tc>
      </w:tr>
      <w:tr w:rsidR="00751422">
        <w:trPr>
          <w:jc w:val="center"/>
        </w:trPr>
        <w:tc>
          <w:tcPr>
            <w:tcW w:w="4252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751422" w:rsidRDefault="007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</w:tbl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51422" w:rsidRDefault="00E7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E84A3F" w:rsidRPr="00E84A3F" w:rsidRDefault="00E84A3F" w:rsidP="00E84A3F">
      <w:r w:rsidRPr="00E84A3F">
        <w:t xml:space="preserve">від </w:t>
      </w:r>
      <w:r>
        <w:t>08</w:t>
      </w:r>
      <w:bookmarkStart w:id="0" w:name="_GoBack"/>
      <w:bookmarkEnd w:id="0"/>
      <w:r>
        <w:t>.05.2020 № 232</w:t>
      </w:r>
    </w:p>
    <w:p w:rsidR="00751422" w:rsidRDefault="00751422"/>
    <w:tbl>
      <w:tblPr>
        <w:tblStyle w:val="a6"/>
        <w:tblW w:w="4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2"/>
      </w:tblGrid>
      <w:tr w:rsidR="00751422">
        <w:trPr>
          <w:trHeight w:val="106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51422" w:rsidRDefault="00E71B27" w:rsidP="00E84A3F">
            <w:pPr>
              <w:jc w:val="both"/>
              <w:rPr>
                <w:b/>
              </w:rPr>
            </w:pPr>
            <w:r>
              <w:rPr>
                <w:b/>
              </w:rPr>
              <w:t>Про втрату чинності рішення виконавчого комітету Сумської міської ради від 26.0</w:t>
            </w:r>
            <w:r w:rsidR="00E84A3F">
              <w:rPr>
                <w:b/>
              </w:rPr>
              <w:t>3</w:t>
            </w:r>
            <w:r>
              <w:rPr>
                <w:b/>
              </w:rPr>
              <w:t>.2020 № 170 «Про додаткові обмежувальні заходи щодо запобігання та поширення на території Сумської міської об’єднаної територіальної громади гострої респіраторної хвороби COVID</w:t>
            </w:r>
            <w:r>
              <w:rPr>
                <w:b/>
              </w:rPr>
              <w:t>-19»</w:t>
            </w:r>
          </w:p>
        </w:tc>
      </w:tr>
    </w:tbl>
    <w:p w:rsidR="00751422" w:rsidRDefault="00E71B27">
      <w:pPr>
        <w:tabs>
          <w:tab w:val="left" w:pos="1095"/>
          <w:tab w:val="left" w:pos="1815"/>
        </w:tabs>
      </w:pPr>
      <w:r>
        <w:tab/>
      </w:r>
      <w:r>
        <w:tab/>
      </w: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ab/>
      </w:r>
      <w:r>
        <w:rPr>
          <w:color w:val="000000"/>
        </w:rPr>
        <w:t xml:space="preserve">Враховуючи Протокол засідання </w:t>
      </w:r>
      <w:r>
        <w:t>обласної</w:t>
      </w:r>
      <w:r>
        <w:rPr>
          <w:color w:val="000000"/>
        </w:rPr>
        <w:t xml:space="preserve"> комісії з питань техногенно- екологічної безпеки і надзвичайних ситуацій (ТЕБ і НС) від </w:t>
      </w:r>
      <w:r>
        <w:t xml:space="preserve">08.05.2020 </w:t>
      </w:r>
      <w:r>
        <w:rPr>
          <w:color w:val="000000"/>
        </w:rPr>
        <w:t xml:space="preserve">№ 10, </w:t>
      </w:r>
      <w:r w:rsidR="00E84A3F">
        <w:rPr>
          <w:color w:val="222222"/>
          <w:shd w:val="clear" w:color="auto" w:fill="FFFFFF"/>
        </w:rPr>
        <w:t>в частині розміщення стаці</w:t>
      </w:r>
      <w:r w:rsidR="00E84A3F" w:rsidRPr="00E84A3F">
        <w:rPr>
          <w:color w:val="222222"/>
          <w:shd w:val="clear" w:color="auto" w:fill="FFFFFF"/>
        </w:rPr>
        <w:t>онар</w:t>
      </w:r>
      <w:r w:rsidR="00E84A3F">
        <w:rPr>
          <w:color w:val="222222"/>
          <w:shd w:val="clear" w:color="auto" w:fill="FFFFFF"/>
        </w:rPr>
        <w:t xml:space="preserve">них контрольно-пропускних пунктів на території Сумської області, </w:t>
      </w:r>
      <w:r>
        <w:rPr>
          <w:color w:val="000000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color w:val="000000"/>
        </w:rPr>
        <w:t>виконавчий комітет Сумської міської ради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ВИРІШИВ: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b/>
        </w:rPr>
        <w:t>1.</w:t>
      </w:r>
      <w:r>
        <w:t xml:space="preserve"> Рішення виконавчого комітету Сумської міської ради від 26.0</w:t>
      </w:r>
      <w:r w:rsidR="00E84A3F">
        <w:t>3</w:t>
      </w:r>
      <w:r>
        <w:t xml:space="preserve">.2020   </w:t>
      </w:r>
      <w:r w:rsidR="00E84A3F">
        <w:t xml:space="preserve">  </w:t>
      </w:r>
      <w:r>
        <w:t xml:space="preserve">  № 170 «Про додаткові обмежувальні заходи щодо запобігання та поширення на території Сумської міської об’єднаної територіальної громади гострої респіраторної хвороби COVID-19» вважати та</w:t>
      </w:r>
      <w:r>
        <w:t>ким, що втратило чинність.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2. Дане рішення набуває чинності з 11.05.2020.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  <w:r>
        <w:rPr>
          <w:b/>
          <w:color w:val="000000"/>
        </w:rPr>
        <w:t>Міський голова                                                                               О.М. Лисенко</w:t>
      </w:r>
    </w:p>
    <w:p w:rsidR="00751422" w:rsidRDefault="00751422">
      <w:pPr>
        <w:pStyle w:val="5"/>
        <w:pBdr>
          <w:bottom w:val="single" w:sz="12" w:space="1" w:color="000000"/>
        </w:pBdr>
        <w:ind w:left="0" w:firstLine="0"/>
        <w:jc w:val="left"/>
        <w:rPr>
          <w:sz w:val="27"/>
          <w:szCs w:val="27"/>
        </w:rPr>
      </w:pPr>
    </w:p>
    <w:p w:rsidR="00751422" w:rsidRDefault="00E71B27">
      <w:pPr>
        <w:pStyle w:val="5"/>
        <w:pBdr>
          <w:bottom w:val="single" w:sz="12" w:space="1" w:color="000000"/>
        </w:pBdr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Кононенко С.В. 700-510, 700-519</w:t>
      </w:r>
    </w:p>
    <w:p w:rsidR="00751422" w:rsidRDefault="00E71B27">
      <w:pPr>
        <w:pStyle w:val="6"/>
        <w:ind w:left="0"/>
        <w:jc w:val="both"/>
        <w:rPr>
          <w:b w:val="0"/>
        </w:rPr>
      </w:pPr>
      <w:r>
        <w:rPr>
          <w:b w:val="0"/>
          <w:sz w:val="24"/>
          <w:szCs w:val="24"/>
        </w:rPr>
        <w:t>Розіслати: згідно зі списком</w:t>
      </w:r>
    </w:p>
    <w:p w:rsidR="00751422" w:rsidRDefault="00751422">
      <w:pPr>
        <w:jc w:val="both"/>
        <w:rPr>
          <w:b/>
        </w:rPr>
      </w:pPr>
    </w:p>
    <w:sectPr w:rsidR="00751422">
      <w:headerReference w:type="default" r:id="rId7"/>
      <w:pgSz w:w="11906" w:h="16838"/>
      <w:pgMar w:top="567" w:right="567" w:bottom="426" w:left="1701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27" w:rsidRDefault="00E71B27">
      <w:r>
        <w:separator/>
      </w:r>
    </w:p>
  </w:endnote>
  <w:endnote w:type="continuationSeparator" w:id="0">
    <w:p w:rsidR="00E71B27" w:rsidRDefault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27" w:rsidRDefault="00E71B27">
      <w:r>
        <w:separator/>
      </w:r>
    </w:p>
  </w:footnote>
  <w:footnote w:type="continuationSeparator" w:id="0">
    <w:p w:rsidR="00E71B27" w:rsidRDefault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22" w:rsidRDefault="00E71B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  <w:r>
      <w:rPr>
        <w:noProof/>
        <w:lang w:val="ru-RU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71475" cy="20701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025" y="3681258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51422" w:rsidRDefault="0075142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71475" cy="20701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75" cy="207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2"/>
    <w:rsid w:val="00751422"/>
    <w:rsid w:val="00E71B27"/>
    <w:rsid w:val="00E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A1A6"/>
  <w15:docId w15:val="{4C334AB6-7766-4549-99B8-ECEE95B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7230"/>
      </w:tabs>
      <w:ind w:left="720" w:hanging="7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after="120"/>
      <w:ind w:left="864" w:hanging="864"/>
      <w:jc w:val="both"/>
      <w:outlineLvl w:val="3"/>
    </w:pPr>
    <w:rPr>
      <w:rFonts w:ascii="Times" w:eastAsia="Times" w:hAnsi="Times" w:cs="Times"/>
      <w:b/>
      <w:color w:val="000000"/>
    </w:rPr>
  </w:style>
  <w:style w:type="paragraph" w:styleId="5">
    <w:name w:val="heading 5"/>
    <w:basedOn w:val="a"/>
    <w:next w:val="a"/>
    <w:pPr>
      <w:keepNext/>
      <w:spacing w:line="360" w:lineRule="auto"/>
      <w:ind w:left="1008" w:hanging="1008"/>
      <w:jc w:val="center"/>
      <w:outlineLvl w:val="4"/>
    </w:pPr>
    <w:rPr>
      <w:b/>
      <w:color w:val="000000"/>
      <w:sz w:val="36"/>
      <w:szCs w:val="36"/>
    </w:rPr>
  </w:style>
  <w:style w:type="paragraph" w:styleId="6">
    <w:name w:val="heading 6"/>
    <w:basedOn w:val="a"/>
    <w:next w:val="a"/>
    <w:pPr>
      <w:keepNext/>
      <w:tabs>
        <w:tab w:val="left" w:pos="7230"/>
      </w:tabs>
      <w:ind w:left="720"/>
      <w:jc w:val="center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2020-05-08T16:08:00Z</dcterms:created>
  <dcterms:modified xsi:type="dcterms:W3CDTF">2020-05-08T16:11:00Z</dcterms:modified>
</cp:coreProperties>
</file>