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876901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від </w:t>
      </w:r>
      <w:r w:rsidR="001C36BE">
        <w:rPr>
          <w:sz w:val="28"/>
          <w:szCs w:val="28"/>
          <w:lang w:val="uk-UA"/>
        </w:rPr>
        <w:t>16.06.2020</w:t>
      </w:r>
      <w:r w:rsidRPr="009D712B">
        <w:rPr>
          <w:sz w:val="28"/>
          <w:szCs w:val="28"/>
          <w:lang w:val="uk-UA"/>
        </w:rPr>
        <w:t xml:space="preserve"> №</w:t>
      </w:r>
      <w:r w:rsidR="00CB511E">
        <w:rPr>
          <w:sz w:val="28"/>
          <w:szCs w:val="28"/>
          <w:lang w:val="uk-UA"/>
        </w:rPr>
        <w:t xml:space="preserve"> 323</w:t>
      </w:r>
      <w:bookmarkStart w:id="0" w:name="_GoBack"/>
      <w:bookmarkEnd w:id="0"/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7D3863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954792" w:rsidRPr="001C36BE">
              <w:rPr>
                <w:b/>
                <w:bCs/>
                <w:sz w:val="28"/>
                <w:szCs w:val="28"/>
                <w:lang w:val="uk-UA"/>
              </w:rPr>
              <w:t>по вулиці Горького – провулку Лікаря Зіновія Красовиць</w:t>
            </w:r>
            <w:r w:rsidR="00954792" w:rsidRPr="00954792">
              <w:rPr>
                <w:b/>
                <w:bCs/>
                <w:sz w:val="28"/>
                <w:szCs w:val="28"/>
              </w:rPr>
              <w:t xml:space="preserve">кого у м.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7D3863" w:rsidRPr="00954792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954792" w:rsidRPr="00954792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954792" w:rsidRPr="00954792">
        <w:rPr>
          <w:bCs/>
          <w:sz w:val="28"/>
          <w:szCs w:val="28"/>
          <w:lang w:val="uk-UA"/>
        </w:rPr>
        <w:t>Красовицького</w:t>
      </w:r>
      <w:proofErr w:type="spellEnd"/>
      <w:r w:rsidR="00954792" w:rsidRPr="00954792">
        <w:rPr>
          <w:bCs/>
          <w:sz w:val="28"/>
          <w:szCs w:val="28"/>
          <w:lang w:val="uk-UA"/>
        </w:rPr>
        <w:t xml:space="preserve"> у </w:t>
      </w:r>
      <w:r w:rsidR="00954792">
        <w:rPr>
          <w:bCs/>
          <w:sz w:val="28"/>
          <w:szCs w:val="28"/>
          <w:lang w:val="uk-UA"/>
        </w:rPr>
        <w:t xml:space="preserve">         </w:t>
      </w:r>
      <w:r w:rsidR="00954792" w:rsidRPr="00954792">
        <w:rPr>
          <w:bCs/>
          <w:sz w:val="28"/>
          <w:szCs w:val="28"/>
          <w:lang w:val="uk-UA"/>
        </w:rPr>
        <w:t>м. Суми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 xml:space="preserve">на виконання рішення Сумської міської ради від 29.05.2019 </w:t>
      </w:r>
      <w:r w:rsidR="0025249C">
        <w:rPr>
          <w:sz w:val="28"/>
          <w:szCs w:val="28"/>
          <w:lang w:val="uk-UA"/>
        </w:rPr>
        <w:t xml:space="preserve">               </w:t>
      </w:r>
      <w:r w:rsidR="00E751C0">
        <w:rPr>
          <w:sz w:val="28"/>
          <w:szCs w:val="28"/>
          <w:lang w:val="uk-UA"/>
        </w:rPr>
        <w:t xml:space="preserve">№ 5044-МР «Про розроблення містобудівної документації «Детальний план території  </w:t>
      </w:r>
      <w:r w:rsidR="00E751C0" w:rsidRPr="00E751C0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E751C0" w:rsidRPr="00E751C0">
        <w:rPr>
          <w:bCs/>
          <w:sz w:val="28"/>
          <w:szCs w:val="28"/>
          <w:lang w:val="uk-UA"/>
        </w:rPr>
        <w:t>Красовицького</w:t>
      </w:r>
      <w:proofErr w:type="spellEnd"/>
      <w:r w:rsidR="00E751C0" w:rsidRPr="00E751C0">
        <w:rPr>
          <w:bCs/>
          <w:sz w:val="28"/>
          <w:szCs w:val="28"/>
          <w:lang w:val="uk-UA"/>
        </w:rPr>
        <w:t xml:space="preserve"> у </w:t>
      </w:r>
      <w:r w:rsidR="00A30546">
        <w:rPr>
          <w:bCs/>
          <w:sz w:val="28"/>
          <w:szCs w:val="28"/>
          <w:lang w:val="uk-UA"/>
        </w:rPr>
        <w:t xml:space="preserve">        </w:t>
      </w:r>
      <w:r w:rsidR="00E751C0" w:rsidRPr="00E751C0">
        <w:rPr>
          <w:bCs/>
          <w:sz w:val="28"/>
          <w:szCs w:val="28"/>
          <w:lang w:val="uk-UA"/>
        </w:rPr>
        <w:t>м. Суми</w:t>
      </w:r>
      <w:r w:rsidR="00E751C0">
        <w:rPr>
          <w:bCs/>
          <w:sz w:val="28"/>
          <w:szCs w:val="28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B244D3">
        <w:rPr>
          <w:sz w:val="28"/>
          <w:szCs w:val="28"/>
          <w:lang w:val="uk-UA"/>
        </w:rPr>
        <w:t>ди (протокол від 03.03.20</w:t>
      </w:r>
      <w:r w:rsidR="00CA3564">
        <w:rPr>
          <w:sz w:val="28"/>
          <w:szCs w:val="28"/>
          <w:lang w:val="uk-UA"/>
        </w:rPr>
        <w:t>20</w:t>
      </w:r>
      <w:r w:rsidR="00B244D3">
        <w:rPr>
          <w:sz w:val="28"/>
          <w:szCs w:val="28"/>
          <w:lang w:val="uk-UA"/>
        </w:rPr>
        <w:t xml:space="preserve"> № 11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 xml:space="preserve">від 16.11.2011 </w:t>
      </w:r>
      <w:r w:rsidR="00A30546">
        <w:rPr>
          <w:sz w:val="28"/>
          <w:szCs w:val="28"/>
          <w:lang w:val="uk-UA"/>
        </w:rPr>
        <w:t xml:space="preserve">    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</w:t>
      </w:r>
      <w:r w:rsidR="00954792" w:rsidRPr="00954792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954792" w:rsidRPr="00954792">
        <w:rPr>
          <w:bCs/>
          <w:sz w:val="28"/>
          <w:szCs w:val="28"/>
          <w:lang w:val="uk-UA"/>
        </w:rPr>
        <w:t>Красовицького</w:t>
      </w:r>
      <w:proofErr w:type="spellEnd"/>
      <w:r w:rsidR="00954792" w:rsidRPr="00954792">
        <w:rPr>
          <w:bCs/>
          <w:sz w:val="28"/>
          <w:szCs w:val="28"/>
          <w:lang w:val="uk-UA"/>
        </w:rPr>
        <w:t xml:space="preserve"> у м. Суми</w:t>
      </w:r>
      <w:r w:rsidR="007D3863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«АРХДИЗАЙНСТУДІЯ»</w:t>
      </w:r>
      <w:r w:rsidR="00B244D3">
        <w:rPr>
          <w:sz w:val="28"/>
          <w:szCs w:val="28"/>
          <w:lang w:val="uk-UA"/>
        </w:rPr>
        <w:t xml:space="preserve"> (основне к</w:t>
      </w:r>
      <w:r w:rsidR="0025249C">
        <w:rPr>
          <w:sz w:val="28"/>
          <w:szCs w:val="28"/>
          <w:lang w:val="uk-UA"/>
        </w:rPr>
        <w:t xml:space="preserve">реслення -  </w:t>
      </w:r>
      <w:proofErr w:type="spellStart"/>
      <w:r w:rsidR="0025249C">
        <w:rPr>
          <w:sz w:val="28"/>
          <w:szCs w:val="28"/>
          <w:lang w:val="uk-UA"/>
        </w:rPr>
        <w:t>Проє</w:t>
      </w:r>
      <w:r w:rsidR="002017E5">
        <w:rPr>
          <w:sz w:val="28"/>
          <w:szCs w:val="28"/>
          <w:lang w:val="uk-UA"/>
        </w:rPr>
        <w:t>ктний</w:t>
      </w:r>
      <w:proofErr w:type="spellEnd"/>
      <w:r w:rsidR="002017E5">
        <w:rPr>
          <w:sz w:val="28"/>
          <w:szCs w:val="28"/>
          <w:lang w:val="uk-UA"/>
        </w:rPr>
        <w:t xml:space="preserve"> план М1:5</w:t>
      </w:r>
      <w:r w:rsidR="00B244D3">
        <w:rPr>
          <w:sz w:val="28"/>
          <w:szCs w:val="28"/>
          <w:lang w:val="uk-UA"/>
        </w:rPr>
        <w:t xml:space="preserve">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0F40C4">
        <w:rPr>
          <w:sz w:val="28"/>
          <w:szCs w:val="28"/>
          <w:lang w:val="uk-UA"/>
        </w:rPr>
        <w:t>ї міської ради (</w:t>
      </w:r>
      <w:proofErr w:type="spellStart"/>
      <w:r w:rsidR="000F40C4">
        <w:rPr>
          <w:sz w:val="28"/>
          <w:szCs w:val="28"/>
          <w:lang w:val="uk-UA"/>
        </w:rPr>
        <w:t>Кривцов</w:t>
      </w:r>
      <w:proofErr w:type="spellEnd"/>
      <w:r w:rsidR="000F40C4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0F40C4">
        <w:rPr>
          <w:sz w:val="28"/>
          <w:szCs w:val="28"/>
          <w:lang w:val="uk-UA"/>
        </w:rPr>
        <w:t>оприлюднення</w:t>
      </w:r>
      <w:r w:rsidR="00D00331" w:rsidRPr="00076BBB">
        <w:rPr>
          <w:sz w:val="28"/>
          <w:szCs w:val="28"/>
          <w:lang w:val="uk-UA"/>
        </w:rPr>
        <w:t xml:space="preserve"> матеріалів </w:t>
      </w:r>
      <w:r w:rsidR="00A30546">
        <w:rPr>
          <w:sz w:val="28"/>
          <w:szCs w:val="28"/>
          <w:lang w:val="uk-UA"/>
        </w:rPr>
        <w:t xml:space="preserve">містобудівної документації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</w:t>
      </w:r>
      <w:r w:rsidR="0060266C" w:rsidRPr="0060266C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60266C" w:rsidRPr="0060266C">
        <w:rPr>
          <w:bCs/>
          <w:sz w:val="28"/>
          <w:szCs w:val="28"/>
          <w:lang w:val="uk-UA"/>
        </w:rPr>
        <w:t>Красовицького</w:t>
      </w:r>
      <w:proofErr w:type="spellEnd"/>
      <w:r w:rsidR="0060266C" w:rsidRPr="0060266C">
        <w:rPr>
          <w:bCs/>
          <w:sz w:val="28"/>
          <w:szCs w:val="28"/>
          <w:lang w:val="uk-UA"/>
        </w:rPr>
        <w:t xml:space="preserve"> у 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b/>
          <w:sz w:val="28"/>
          <w:szCs w:val="28"/>
          <w:lang w:val="uk-UA"/>
        </w:rPr>
        <w:t xml:space="preserve"> </w:t>
      </w:r>
      <w:r w:rsidR="00A30546" w:rsidRPr="00A30546">
        <w:rPr>
          <w:sz w:val="28"/>
          <w:szCs w:val="28"/>
          <w:lang w:val="uk-UA"/>
        </w:rPr>
        <w:t>протягом 10 днів з дня її затвердження,</w:t>
      </w:r>
      <w:r w:rsidR="00A30546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lastRenderedPageBreak/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F28E0">
        <w:rPr>
          <w:sz w:val="28"/>
          <w:szCs w:val="28"/>
          <w:lang w:val="uk-UA"/>
        </w:rPr>
        <w:t>Контроль за</w:t>
      </w:r>
      <w:r w:rsidR="003D7053" w:rsidRPr="006C7FD5">
        <w:rPr>
          <w:sz w:val="28"/>
          <w:szCs w:val="28"/>
          <w:lang w:val="uk-UA"/>
        </w:rPr>
        <w:t xml:space="preserve"> виконання</w:t>
      </w:r>
      <w:r w:rsidR="009F28E0">
        <w:rPr>
          <w:sz w:val="28"/>
          <w:szCs w:val="28"/>
          <w:lang w:val="uk-UA"/>
        </w:rPr>
        <w:t>м</w:t>
      </w:r>
      <w:r w:rsidR="003D7053" w:rsidRPr="006C7FD5">
        <w:rPr>
          <w:sz w:val="28"/>
          <w:szCs w:val="28"/>
          <w:lang w:val="uk-UA"/>
        </w:rPr>
        <w:t xml:space="preserve">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876901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sectPr w:rsidR="00F1407F" w:rsidSect="009D712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01" w:rsidRDefault="00876901" w:rsidP="00C50815">
      <w:r>
        <w:separator/>
      </w:r>
    </w:p>
  </w:endnote>
  <w:endnote w:type="continuationSeparator" w:id="0">
    <w:p w:rsidR="00876901" w:rsidRDefault="00876901" w:rsidP="00C50815">
      <w:r>
        <w:continuationSeparator/>
      </w:r>
    </w:p>
  </w:endnote>
  <w:endnote w:type="continuationNotice" w:id="1">
    <w:p w:rsidR="00876901" w:rsidRDefault="0087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01" w:rsidRDefault="00876901" w:rsidP="00C50815">
      <w:r>
        <w:separator/>
      </w:r>
    </w:p>
  </w:footnote>
  <w:footnote w:type="continuationSeparator" w:id="0">
    <w:p w:rsidR="00876901" w:rsidRDefault="00876901" w:rsidP="00C50815">
      <w:r>
        <w:continuationSeparator/>
      </w:r>
    </w:p>
  </w:footnote>
  <w:footnote w:type="continuationNotice" w:id="1">
    <w:p w:rsidR="00876901" w:rsidRDefault="0087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Default="009D712B">
    <w:pPr>
      <w:pStyle w:val="a3"/>
      <w:rPr>
        <w:lang w:val="uk-UA"/>
      </w:rPr>
    </w:pPr>
  </w:p>
  <w:p w:rsidR="002A63E6" w:rsidRDefault="002A63E6">
    <w:pPr>
      <w:pStyle w:val="a3"/>
      <w:rPr>
        <w:lang w:val="uk-UA"/>
      </w:rPr>
    </w:pPr>
  </w:p>
  <w:p w:rsidR="002A63E6" w:rsidRDefault="002A63E6">
    <w:pPr>
      <w:pStyle w:val="a3"/>
      <w:rPr>
        <w:lang w:val="uk-UA"/>
      </w:rPr>
    </w:pPr>
  </w:p>
  <w:p w:rsidR="002A63E6" w:rsidRDefault="002A63E6">
    <w:pPr>
      <w:pStyle w:val="a3"/>
      <w:rPr>
        <w:lang w:val="uk-UA"/>
      </w:rPr>
    </w:pPr>
  </w:p>
  <w:p w:rsidR="002A63E6" w:rsidRDefault="002A63E6">
    <w:pPr>
      <w:pStyle w:val="a3"/>
      <w:rPr>
        <w:lang w:val="uk-UA"/>
      </w:rPr>
    </w:pPr>
  </w:p>
  <w:p w:rsidR="002A63E6" w:rsidRPr="009D712B" w:rsidRDefault="002A63E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273C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40C4"/>
    <w:rsid w:val="000F6BAC"/>
    <w:rsid w:val="001068DB"/>
    <w:rsid w:val="0011118D"/>
    <w:rsid w:val="00114E6A"/>
    <w:rsid w:val="00115CDE"/>
    <w:rsid w:val="00115D8A"/>
    <w:rsid w:val="001165A5"/>
    <w:rsid w:val="001208BC"/>
    <w:rsid w:val="00121201"/>
    <w:rsid w:val="00122DAD"/>
    <w:rsid w:val="00124C9E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6650F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36BE"/>
    <w:rsid w:val="001C4036"/>
    <w:rsid w:val="001C78E3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17E5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249C"/>
    <w:rsid w:val="00253AF0"/>
    <w:rsid w:val="00253B85"/>
    <w:rsid w:val="00255C10"/>
    <w:rsid w:val="002634B4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A63E6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009C"/>
    <w:rsid w:val="003C16E7"/>
    <w:rsid w:val="003C2B8F"/>
    <w:rsid w:val="003C2DF7"/>
    <w:rsid w:val="003C4F01"/>
    <w:rsid w:val="003D7053"/>
    <w:rsid w:val="003E3F56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5568C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297F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4BBD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66994"/>
    <w:rsid w:val="00874FCF"/>
    <w:rsid w:val="00876901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7C8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3E4D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28E0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0546"/>
    <w:rsid w:val="00A32735"/>
    <w:rsid w:val="00A33BB2"/>
    <w:rsid w:val="00A44263"/>
    <w:rsid w:val="00A44B7F"/>
    <w:rsid w:val="00A468D0"/>
    <w:rsid w:val="00A54B3F"/>
    <w:rsid w:val="00A56DCF"/>
    <w:rsid w:val="00A56EAA"/>
    <w:rsid w:val="00A64FE0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A5064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4D3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BF69C6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40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564"/>
    <w:rsid w:val="00CA3CE0"/>
    <w:rsid w:val="00CA6841"/>
    <w:rsid w:val="00CB0CFF"/>
    <w:rsid w:val="00CB43E6"/>
    <w:rsid w:val="00CB511E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0E19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3780F"/>
    <w:rsid w:val="00E445CA"/>
    <w:rsid w:val="00E4520F"/>
    <w:rsid w:val="00E54280"/>
    <w:rsid w:val="00E545F8"/>
    <w:rsid w:val="00E5793F"/>
    <w:rsid w:val="00E60ECC"/>
    <w:rsid w:val="00E62CC1"/>
    <w:rsid w:val="00E6375D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D27966"/>
  <w15:docId w15:val="{A6F405ED-76E9-4D25-8B29-BA29157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F2C4-7837-405C-90B3-688E0EC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117</cp:revision>
  <cp:lastPrinted>2020-06-16T10:12:00Z</cp:lastPrinted>
  <dcterms:created xsi:type="dcterms:W3CDTF">2017-01-31T12:34:00Z</dcterms:created>
  <dcterms:modified xsi:type="dcterms:W3CDTF">2020-06-22T12:12:00Z</dcterms:modified>
</cp:coreProperties>
</file>