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28"/>
        <w:tblW w:w="9645" w:type="dxa"/>
        <w:tblLayout w:type="fixed"/>
        <w:tblLook w:val="01E0" w:firstRow="1" w:lastRow="1" w:firstColumn="1" w:lastColumn="1" w:noHBand="0" w:noVBand="0"/>
      </w:tblPr>
      <w:tblGrid>
        <w:gridCol w:w="2502"/>
        <w:gridCol w:w="1727"/>
        <w:gridCol w:w="1076"/>
        <w:gridCol w:w="1792"/>
        <w:gridCol w:w="2548"/>
      </w:tblGrid>
      <w:tr w:rsidR="00AE402B" w:rsidRPr="00AE402B" w:rsidTr="003B7365">
        <w:trPr>
          <w:cantSplit/>
          <w:trHeight w:val="20"/>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sz w:val="24"/>
                <w:szCs w:val="24"/>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noProof/>
                <w:sz w:val="28"/>
                <w:szCs w:val="28"/>
                <w:lang w:val="ru-RU" w:eastAsia="ru-RU"/>
              </w:rPr>
              <w:drawing>
                <wp:inline distT="0" distB="0" distL="0" distR="0">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40" w:type="dxa"/>
            <w:gridSpan w:val="2"/>
            <w:shd w:val="clear" w:color="auto" w:fill="auto"/>
          </w:tcPr>
          <w:p w:rsidR="00AE402B" w:rsidRPr="00AE402B" w:rsidRDefault="00AE402B" w:rsidP="00C41F3E">
            <w:pPr>
              <w:widowControl w:val="0"/>
              <w:tabs>
                <w:tab w:val="left" w:pos="8447"/>
              </w:tabs>
              <w:autoSpaceDE w:val="0"/>
              <w:autoSpaceDN w:val="0"/>
              <w:adjustRightInd w:val="0"/>
              <w:spacing w:before="56" w:after="0" w:line="240" w:lineRule="auto"/>
              <w:jc w:val="center"/>
              <w:rPr>
                <w:rFonts w:ascii="Times New Roman" w:eastAsia="SimSun" w:hAnsi="Times New Roman" w:cs="Times New Roman"/>
                <w:sz w:val="24"/>
                <w:szCs w:val="24"/>
              </w:rPr>
            </w:pPr>
          </w:p>
        </w:tc>
      </w:tr>
      <w:tr w:rsidR="00AE402B" w:rsidRPr="00AE402B" w:rsidTr="003B7365">
        <w:trPr>
          <w:trHeight w:val="121"/>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22"/>
              <w:rPr>
                <w:rFonts w:ascii="Times New Roman" w:eastAsia="SimSun" w:hAnsi="Times New Roman" w:cs="Times New Roman"/>
                <w:i/>
                <w:noProof/>
                <w:sz w:val="28"/>
                <w:szCs w:val="28"/>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i/>
                <w:noProof/>
                <w:sz w:val="24"/>
                <w:szCs w:val="24"/>
              </w:rPr>
            </w:pP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c>
          <w:tcPr>
            <w:tcW w:w="4595" w:type="dxa"/>
            <w:gridSpan w:val="3"/>
            <w:shd w:val="clear" w:color="auto" w:fill="auto"/>
          </w:tcPr>
          <w:p w:rsidR="00AE402B" w:rsidRPr="00AE402B" w:rsidRDefault="00AE402B" w:rsidP="00AE402B">
            <w:pPr>
              <w:widowControl w:val="0"/>
              <w:tabs>
                <w:tab w:val="left" w:pos="2494"/>
              </w:tabs>
              <w:autoSpaceDE w:val="0"/>
              <w:autoSpaceDN w:val="0"/>
              <w:adjustRightInd w:val="0"/>
              <w:spacing w:after="0" w:line="360" w:lineRule="exact"/>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Сумська міська рада</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i/>
                <w:noProof/>
                <w:sz w:val="24"/>
                <w:szCs w:val="24"/>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Виконавчий комітет</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94"/>
              <w:rPr>
                <w:rFonts w:ascii="Times New Roman" w:eastAsia="SimSun" w:hAnsi="Times New Roman" w:cs="Times New Roman"/>
                <w:i/>
                <w:noProof/>
                <w:lang w:val="en-US"/>
              </w:rPr>
            </w:pPr>
          </w:p>
        </w:tc>
        <w:tc>
          <w:tcPr>
            <w:tcW w:w="4595" w:type="dxa"/>
            <w:gridSpan w:val="3"/>
            <w:shd w:val="clear" w:color="auto" w:fill="auto"/>
          </w:tcPr>
          <w:p w:rsid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b/>
                <w:bCs/>
                <w:sz w:val="36"/>
                <w:szCs w:val="36"/>
              </w:rPr>
            </w:pPr>
            <w:r w:rsidRPr="00AE402B">
              <w:rPr>
                <w:rFonts w:ascii="Times New Roman" w:eastAsia="SimSun" w:hAnsi="Times New Roman" w:cs="Times New Roman"/>
                <w:b/>
                <w:bCs/>
                <w:sz w:val="36"/>
                <w:szCs w:val="36"/>
              </w:rPr>
              <w:t>РІШЕННЯ</w:t>
            </w:r>
          </w:p>
          <w:p w:rsidR="00C41F3E" w:rsidRPr="00AE402B" w:rsidRDefault="00C41F3E"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36"/>
                <w:szCs w:val="36"/>
              </w:rPr>
            </w:pP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bl>
    <w:p w:rsidR="00CF29AC" w:rsidRPr="00BD3AB6" w:rsidRDefault="00CF29AC" w:rsidP="001B5539">
      <w:pPr>
        <w:spacing w:after="0" w:line="240" w:lineRule="auto"/>
        <w:jc w:val="center"/>
        <w:rPr>
          <w:rFonts w:ascii="Times New Roman" w:eastAsia="Batang" w:hAnsi="Times New Roman" w:cs="Times New Roman"/>
          <w:color w:val="000000"/>
          <w:sz w:val="20"/>
          <w:szCs w:val="24"/>
          <w:lang w:eastAsia="ru-RU"/>
        </w:rPr>
      </w:pPr>
    </w:p>
    <w:tbl>
      <w:tblPr>
        <w:tblW w:w="0" w:type="auto"/>
        <w:tblInd w:w="-34" w:type="dxa"/>
        <w:tblLook w:val="01E0" w:firstRow="1" w:lastRow="1" w:firstColumn="1" w:lastColumn="1" w:noHBand="0" w:noVBand="0"/>
      </w:tblPr>
      <w:tblGrid>
        <w:gridCol w:w="4712"/>
      </w:tblGrid>
      <w:tr w:rsidR="00CF29AC" w:rsidRPr="00296453" w:rsidTr="00C41F3E">
        <w:trPr>
          <w:trHeight w:val="2029"/>
        </w:trPr>
        <w:tc>
          <w:tcPr>
            <w:tcW w:w="4712" w:type="dxa"/>
          </w:tcPr>
          <w:p w:rsidR="00C41F3E" w:rsidRDefault="00C41F3E" w:rsidP="001B5539">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від 31.08.2020   №  447</w:t>
            </w:r>
          </w:p>
          <w:p w:rsidR="00C41F3E" w:rsidRPr="00C41F3E" w:rsidRDefault="00C41F3E" w:rsidP="001B5539">
            <w:pPr>
              <w:spacing w:after="0" w:line="240" w:lineRule="auto"/>
              <w:jc w:val="both"/>
              <w:rPr>
                <w:rFonts w:ascii="Times New Roman" w:eastAsia="Batang" w:hAnsi="Times New Roman" w:cs="Times New Roman"/>
                <w:color w:val="000000"/>
                <w:sz w:val="28"/>
                <w:szCs w:val="28"/>
                <w:lang w:eastAsia="ru-RU"/>
              </w:rPr>
            </w:pPr>
          </w:p>
          <w:p w:rsidR="00CF29AC" w:rsidRPr="00342042" w:rsidRDefault="004C6F65" w:rsidP="007C5A9E">
            <w:pPr>
              <w:pStyle w:val="1"/>
              <w:jc w:val="both"/>
              <w:rPr>
                <w:rFonts w:eastAsia="Batang"/>
              </w:rPr>
            </w:pPr>
            <w:r>
              <w:rPr>
                <w:iCs/>
                <w:szCs w:val="28"/>
              </w:rPr>
              <w:t xml:space="preserve">Про внесення змін до рішення виконавчого комітету Сумської міської ради </w:t>
            </w:r>
            <w:r w:rsidR="00E71BAA">
              <w:rPr>
                <w:rFonts w:eastAsia="Batang"/>
                <w:color w:val="000000"/>
                <w:szCs w:val="28"/>
              </w:rPr>
              <w:t>від</w:t>
            </w:r>
            <w:r w:rsidR="00E71BAA" w:rsidRPr="001E5F37">
              <w:rPr>
                <w:rFonts w:eastAsia="Batang"/>
                <w:color w:val="000000"/>
                <w:szCs w:val="28"/>
              </w:rPr>
              <w:t xml:space="preserve"> </w:t>
            </w:r>
            <w:r w:rsidR="00E71BAA">
              <w:rPr>
                <w:rFonts w:eastAsia="Batang"/>
                <w:color w:val="000000"/>
                <w:szCs w:val="28"/>
              </w:rPr>
              <w:t>15.06.2020</w:t>
            </w:r>
            <w:r w:rsidR="00E71BAA" w:rsidRPr="001E5F37">
              <w:rPr>
                <w:rFonts w:eastAsia="Batang"/>
                <w:color w:val="FFFFFF" w:themeColor="background1"/>
                <w:szCs w:val="28"/>
              </w:rPr>
              <w:t xml:space="preserve">__ </w:t>
            </w:r>
            <w:r w:rsidR="00E71BAA" w:rsidRPr="001E5F37">
              <w:rPr>
                <w:rFonts w:eastAsia="Batang"/>
                <w:color w:val="000000"/>
                <w:szCs w:val="28"/>
              </w:rPr>
              <w:t xml:space="preserve">№ </w:t>
            </w:r>
            <w:r w:rsidR="00E71BAA">
              <w:rPr>
                <w:rFonts w:eastAsia="Batang"/>
                <w:color w:val="000000"/>
                <w:szCs w:val="28"/>
              </w:rPr>
              <w:t>298</w:t>
            </w:r>
            <w:r w:rsidR="00E71BAA">
              <w:rPr>
                <w:iCs/>
                <w:szCs w:val="28"/>
              </w:rPr>
              <w:t xml:space="preserve"> </w:t>
            </w:r>
            <w:r>
              <w:rPr>
                <w:iCs/>
                <w:szCs w:val="28"/>
              </w:rPr>
              <w:t>«</w:t>
            </w:r>
            <w:r w:rsidR="0010150D" w:rsidRPr="001E5F37">
              <w:rPr>
                <w:iCs/>
                <w:szCs w:val="28"/>
              </w:rPr>
              <w:t xml:space="preserve">Про </w:t>
            </w:r>
            <w:r w:rsidR="00A2625A">
              <w:rPr>
                <w:iCs/>
                <w:szCs w:val="28"/>
              </w:rPr>
              <w:t xml:space="preserve">особливий </w:t>
            </w:r>
            <w:r w:rsidR="0010150D" w:rsidRPr="001E5F37">
              <w:rPr>
                <w:iCs/>
                <w:szCs w:val="28"/>
              </w:rPr>
              <w:t xml:space="preserve">режим </w:t>
            </w:r>
            <w:r w:rsidR="007C5A9E" w:rsidRPr="001E5F37">
              <w:rPr>
                <w:iCs/>
                <w:szCs w:val="28"/>
              </w:rPr>
              <w:t xml:space="preserve">функціонування </w:t>
            </w:r>
            <w:r w:rsidR="00A2625A">
              <w:rPr>
                <w:iCs/>
                <w:szCs w:val="28"/>
              </w:rPr>
              <w:t xml:space="preserve">окремих </w:t>
            </w:r>
            <w:r w:rsidR="007C5A9E" w:rsidRPr="001E5F37">
              <w:rPr>
                <w:iCs/>
                <w:szCs w:val="28"/>
              </w:rPr>
              <w:t xml:space="preserve">підприємств комунальної інфраструктури, що забезпечують життєдіяльність міста </w:t>
            </w:r>
            <w:r w:rsidR="00E57A16" w:rsidRPr="001E5F37">
              <w:rPr>
                <w:iCs/>
                <w:szCs w:val="28"/>
              </w:rPr>
              <w:t>на період карантинних заходів</w:t>
            </w:r>
            <w:r w:rsidR="001E5F37">
              <w:rPr>
                <w:iCs/>
                <w:szCs w:val="28"/>
              </w:rPr>
              <w:t>,</w:t>
            </w:r>
            <w:r w:rsidR="00E57A16" w:rsidRPr="001E5F37">
              <w:rPr>
                <w:iCs/>
                <w:szCs w:val="28"/>
              </w:rPr>
              <w:t xml:space="preserve"> спрямованих на запобігання поширенню</w:t>
            </w:r>
            <w:r w:rsidR="00A3705F" w:rsidRPr="001E5F37">
              <w:rPr>
                <w:szCs w:val="28"/>
              </w:rPr>
              <w:t xml:space="preserve"> гострої респіраторної хвороби COVID-19</w:t>
            </w:r>
            <w:r>
              <w:rPr>
                <w:szCs w:val="28"/>
              </w:rPr>
              <w:t>»</w:t>
            </w:r>
            <w:r w:rsidR="00FB6BFC">
              <w:rPr>
                <w:szCs w:val="28"/>
              </w:rPr>
              <w:t xml:space="preserve"> </w:t>
            </w:r>
          </w:p>
        </w:tc>
      </w:tr>
    </w:tbl>
    <w:p w:rsidR="00CF29AC" w:rsidRDefault="00CF29AC" w:rsidP="0010150D">
      <w:pPr>
        <w:spacing w:after="0" w:line="240" w:lineRule="auto"/>
        <w:jc w:val="both"/>
        <w:rPr>
          <w:rFonts w:ascii="Times New Roman" w:eastAsia="Batang" w:hAnsi="Times New Roman" w:cs="Times New Roman"/>
          <w:sz w:val="28"/>
          <w:szCs w:val="28"/>
          <w:lang w:eastAsia="ru-RU"/>
        </w:rPr>
      </w:pPr>
    </w:p>
    <w:p w:rsidR="0010150D" w:rsidRDefault="00302C79" w:rsidP="002C3998">
      <w:pPr>
        <w:tabs>
          <w:tab w:val="left" w:pos="4253"/>
        </w:tabs>
        <w:spacing w:after="0" w:line="240" w:lineRule="auto"/>
        <w:ind w:firstLine="709"/>
        <w:jc w:val="both"/>
        <w:rPr>
          <w:rFonts w:ascii="Times New Roman" w:eastAsia="Calibri" w:hAnsi="Times New Roman" w:cs="Times New Roman"/>
          <w:b/>
          <w:bCs/>
          <w:sz w:val="28"/>
          <w:lang w:eastAsia="ru-RU"/>
        </w:rPr>
      </w:pPr>
      <w:r w:rsidRPr="00302C79">
        <w:rPr>
          <w:rFonts w:ascii="Times New Roman" w:hAnsi="Times New Roman" w:cs="Times New Roman"/>
          <w:sz w:val="28"/>
          <w:szCs w:val="28"/>
        </w:rPr>
        <w:t xml:space="preserve">Беручи до уваги фактичний стан епідемічної ситуації з </w:t>
      </w:r>
      <w:proofErr w:type="spellStart"/>
      <w:r w:rsidRPr="00302C79">
        <w:rPr>
          <w:rFonts w:ascii="Times New Roman" w:hAnsi="Times New Roman" w:cs="Times New Roman"/>
          <w:sz w:val="28"/>
          <w:szCs w:val="28"/>
        </w:rPr>
        <w:t>коронавірусної</w:t>
      </w:r>
      <w:proofErr w:type="spellEnd"/>
      <w:r w:rsidRPr="00302C79">
        <w:rPr>
          <w:rFonts w:ascii="Times New Roman" w:hAnsi="Times New Roman" w:cs="Times New Roman"/>
          <w:sz w:val="28"/>
          <w:szCs w:val="28"/>
        </w:rPr>
        <w:t xml:space="preserve"> інфекції</w:t>
      </w:r>
      <w:r w:rsidRPr="00302C79">
        <w:rPr>
          <w:rFonts w:ascii="Times New Roman" w:hAnsi="Times New Roman" w:cs="Times New Roman"/>
          <w:sz w:val="28"/>
          <w:szCs w:val="28"/>
          <w:shd w:val="clear" w:color="auto" w:fill="FFFFFF"/>
        </w:rPr>
        <w:t xml:space="preserve"> на території Сумської міської об’єднаної територіальної громади, </w:t>
      </w:r>
      <w:r>
        <w:rPr>
          <w:rFonts w:ascii="Times New Roman" w:hAnsi="Times New Roman" w:cs="Times New Roman"/>
          <w:sz w:val="28"/>
          <w:szCs w:val="28"/>
        </w:rPr>
        <w:t>з</w:t>
      </w:r>
      <w:r w:rsidR="00E71BAA" w:rsidRPr="00302C79">
        <w:rPr>
          <w:rFonts w:ascii="Times New Roman" w:hAnsi="Times New Roman" w:cs="Times New Roman"/>
          <w:sz w:val="28"/>
          <w:szCs w:val="28"/>
        </w:rPr>
        <w:t xml:space="preserve"> метою врегулювання організаційних питань </w:t>
      </w:r>
      <w:r w:rsidR="002C3998">
        <w:rPr>
          <w:rFonts w:ascii="Times New Roman" w:hAnsi="Times New Roman" w:cs="Times New Roman"/>
          <w:sz w:val="28"/>
          <w:szCs w:val="28"/>
        </w:rPr>
        <w:t>з виконання робіт капітального характеру</w:t>
      </w:r>
      <w:r w:rsidR="00E853E4" w:rsidRPr="00E853E4">
        <w:rPr>
          <w:rFonts w:ascii="Times New Roman" w:hAnsi="Times New Roman" w:cs="Times New Roman"/>
          <w:sz w:val="28"/>
          <w:szCs w:val="28"/>
        </w:rPr>
        <w:t>,</w:t>
      </w:r>
      <w:r w:rsidR="002C3998">
        <w:rPr>
          <w:rFonts w:ascii="Times New Roman" w:hAnsi="Times New Roman" w:cs="Times New Roman"/>
          <w:sz w:val="28"/>
          <w:szCs w:val="28"/>
        </w:rPr>
        <w:t xml:space="preserve"> </w:t>
      </w:r>
      <w:r w:rsidR="00E853E4">
        <w:rPr>
          <w:rFonts w:ascii="Times New Roman" w:eastAsia="Times New Roman" w:hAnsi="Times New Roman" w:cs="Times New Roman"/>
          <w:sz w:val="28"/>
          <w:szCs w:val="28"/>
        </w:rPr>
        <w:t>які здійснюються в рамках чинного законодавства на підставі укладених договорів</w:t>
      </w:r>
      <w:r w:rsidR="00E853E4" w:rsidRPr="00E853E4">
        <w:rPr>
          <w:rFonts w:ascii="Times New Roman" w:hAnsi="Times New Roman" w:cs="Times New Roman"/>
          <w:sz w:val="28"/>
          <w:szCs w:val="28"/>
        </w:rPr>
        <w:t>, а також</w:t>
      </w:r>
      <w:r w:rsidR="002C3998">
        <w:rPr>
          <w:rFonts w:ascii="Times New Roman" w:hAnsi="Times New Roman" w:cs="Times New Roman"/>
          <w:sz w:val="28"/>
          <w:szCs w:val="28"/>
        </w:rPr>
        <w:t xml:space="preserve"> </w:t>
      </w:r>
      <w:r w:rsidR="00E71BAA" w:rsidRPr="00302C79">
        <w:rPr>
          <w:rFonts w:ascii="Times New Roman" w:hAnsi="Times New Roman" w:cs="Times New Roman"/>
          <w:sz w:val="28"/>
          <w:szCs w:val="28"/>
        </w:rPr>
        <w:t xml:space="preserve">діяльності </w:t>
      </w:r>
      <w:r>
        <w:rPr>
          <w:rFonts w:ascii="Times New Roman" w:hAnsi="Times New Roman" w:cs="Times New Roman"/>
          <w:sz w:val="28"/>
          <w:szCs w:val="28"/>
        </w:rPr>
        <w:t xml:space="preserve">підприємств, </w:t>
      </w:r>
      <w:r w:rsidR="007A7C66">
        <w:rPr>
          <w:rFonts w:ascii="Times New Roman" w:hAnsi="Times New Roman" w:cs="Times New Roman"/>
          <w:sz w:val="28"/>
          <w:szCs w:val="28"/>
        </w:rPr>
        <w:t>обладнан</w:t>
      </w:r>
      <w:r w:rsidR="0066552B">
        <w:rPr>
          <w:rFonts w:ascii="Times New Roman" w:hAnsi="Times New Roman" w:cs="Times New Roman"/>
          <w:sz w:val="28"/>
          <w:szCs w:val="28"/>
        </w:rPr>
        <w:t>ня яких розташовано</w:t>
      </w:r>
      <w:r w:rsidR="007A7C66">
        <w:rPr>
          <w:rFonts w:ascii="Times New Roman" w:hAnsi="Times New Roman" w:cs="Times New Roman"/>
          <w:sz w:val="28"/>
          <w:szCs w:val="28"/>
        </w:rPr>
        <w:t xml:space="preserve"> </w:t>
      </w:r>
      <w:r w:rsidR="007A7C66">
        <w:rPr>
          <w:rFonts w:ascii="Times New Roman" w:eastAsia="Times New Roman" w:hAnsi="Times New Roman" w:cs="Times New Roman"/>
          <w:sz w:val="28"/>
          <w:szCs w:val="28"/>
        </w:rPr>
        <w:t>на територіях, підпорядкованих підприємствам</w:t>
      </w:r>
      <w:r w:rsidR="007A7C66">
        <w:rPr>
          <w:rFonts w:ascii="Times New Roman" w:hAnsi="Times New Roman" w:cs="Times New Roman"/>
          <w:sz w:val="28"/>
          <w:szCs w:val="28"/>
        </w:rPr>
        <w:t xml:space="preserve"> </w:t>
      </w:r>
      <w:r w:rsidR="0066552B">
        <w:rPr>
          <w:rFonts w:ascii="Times New Roman" w:eastAsia="Calibri" w:hAnsi="Times New Roman" w:cs="Times New Roman"/>
          <w:sz w:val="28"/>
          <w:szCs w:val="28"/>
          <w:lang w:eastAsia="en-US"/>
        </w:rPr>
        <w:t>КП «</w:t>
      </w:r>
      <w:proofErr w:type="spellStart"/>
      <w:r w:rsidR="0066552B">
        <w:rPr>
          <w:rFonts w:ascii="Times New Roman" w:eastAsia="Calibri" w:hAnsi="Times New Roman" w:cs="Times New Roman"/>
          <w:sz w:val="28"/>
          <w:szCs w:val="28"/>
          <w:lang w:eastAsia="en-US"/>
        </w:rPr>
        <w:t>Сумижилкомсервіс</w:t>
      </w:r>
      <w:proofErr w:type="spellEnd"/>
      <w:r w:rsidR="0066552B">
        <w:rPr>
          <w:rFonts w:ascii="Times New Roman" w:eastAsia="Calibri" w:hAnsi="Times New Roman" w:cs="Times New Roman"/>
          <w:sz w:val="28"/>
          <w:szCs w:val="28"/>
          <w:lang w:eastAsia="en-US"/>
        </w:rPr>
        <w:t>» СМР та КП «Міськводоканал» СМР</w:t>
      </w:r>
      <w:r w:rsidR="002C3998">
        <w:rPr>
          <w:rFonts w:ascii="Times New Roman" w:eastAsia="Calibri" w:hAnsi="Times New Roman" w:cs="Times New Roman"/>
          <w:sz w:val="28"/>
          <w:szCs w:val="28"/>
          <w:lang w:eastAsia="en-US"/>
        </w:rPr>
        <w:t xml:space="preserve">, </w:t>
      </w:r>
      <w:r w:rsidR="002C3998" w:rsidRPr="002C3998">
        <w:rPr>
          <w:rFonts w:ascii="Times New Roman" w:eastAsia="Calibri" w:hAnsi="Times New Roman" w:cs="Times New Roman"/>
          <w:sz w:val="28"/>
          <w:szCs w:val="28"/>
          <w:lang w:eastAsia="en-US"/>
        </w:rPr>
        <w:t>керуючись статтею 40 Закону України «Про місцеве самоврядування в Україні»</w:t>
      </w:r>
      <w:r w:rsidR="002C3998">
        <w:rPr>
          <w:rFonts w:ascii="Times New Roman" w:eastAsia="Calibri" w:hAnsi="Times New Roman" w:cs="Times New Roman"/>
          <w:sz w:val="28"/>
          <w:szCs w:val="28"/>
          <w:lang w:eastAsia="en-US"/>
        </w:rPr>
        <w:t>,</w:t>
      </w:r>
      <w:r w:rsidR="002C3998">
        <w:rPr>
          <w:rFonts w:ascii="Times New Roman" w:hAnsi="Times New Roman" w:cs="Times New Roman"/>
          <w:sz w:val="28"/>
          <w:szCs w:val="28"/>
        </w:rPr>
        <w:t xml:space="preserve"> </w:t>
      </w:r>
      <w:r w:rsidR="009F620B">
        <w:rPr>
          <w:rFonts w:ascii="Times New Roman" w:eastAsia="Calibri" w:hAnsi="Times New Roman" w:cs="Times New Roman"/>
          <w:b/>
          <w:bCs/>
          <w:sz w:val="28"/>
          <w:lang w:eastAsia="ru-RU"/>
        </w:rPr>
        <w:t>В</w:t>
      </w:r>
      <w:r w:rsidR="0010150D" w:rsidRPr="0010150D">
        <w:rPr>
          <w:rFonts w:ascii="Times New Roman" w:eastAsia="Calibri" w:hAnsi="Times New Roman" w:cs="Times New Roman"/>
          <w:b/>
          <w:bCs/>
          <w:sz w:val="28"/>
          <w:lang w:eastAsia="ru-RU"/>
        </w:rPr>
        <w:t>иконавчий комітет Сумської міської ради</w:t>
      </w:r>
    </w:p>
    <w:p w:rsidR="002C3998" w:rsidRPr="002C3998" w:rsidRDefault="002C3998" w:rsidP="002C3998">
      <w:pPr>
        <w:tabs>
          <w:tab w:val="left" w:pos="4253"/>
        </w:tabs>
        <w:spacing w:after="0" w:line="240" w:lineRule="auto"/>
        <w:ind w:firstLine="709"/>
        <w:jc w:val="both"/>
        <w:rPr>
          <w:rFonts w:ascii="Times New Roman" w:hAnsi="Times New Roman" w:cs="Times New Roman"/>
          <w:sz w:val="28"/>
          <w:szCs w:val="28"/>
        </w:rPr>
      </w:pPr>
    </w:p>
    <w:p w:rsidR="0010150D" w:rsidRPr="0010150D" w:rsidRDefault="0010150D" w:rsidP="0010150D">
      <w:pPr>
        <w:spacing w:after="0" w:line="240" w:lineRule="auto"/>
        <w:jc w:val="center"/>
        <w:rPr>
          <w:rFonts w:ascii="Times New Roman" w:eastAsia="Batang" w:hAnsi="Times New Roman" w:cs="Times New Roman"/>
          <w:b/>
          <w:bCs/>
          <w:color w:val="000000"/>
          <w:sz w:val="28"/>
          <w:szCs w:val="28"/>
          <w:lang w:eastAsia="ru-RU"/>
        </w:rPr>
      </w:pPr>
      <w:r w:rsidRPr="0010150D">
        <w:rPr>
          <w:rFonts w:ascii="Times New Roman" w:eastAsia="Batang" w:hAnsi="Times New Roman" w:cs="Times New Roman"/>
          <w:b/>
          <w:bCs/>
          <w:color w:val="000000"/>
          <w:sz w:val="28"/>
          <w:szCs w:val="28"/>
          <w:lang w:eastAsia="ru-RU"/>
        </w:rPr>
        <w:t>ВИРІШИВ:</w:t>
      </w:r>
    </w:p>
    <w:p w:rsidR="0010150D" w:rsidRPr="0010150D" w:rsidRDefault="0010150D" w:rsidP="0010150D">
      <w:pPr>
        <w:spacing w:after="0" w:line="240" w:lineRule="auto"/>
        <w:jc w:val="center"/>
        <w:rPr>
          <w:rFonts w:ascii="Times New Roman" w:eastAsia="Batang" w:hAnsi="Times New Roman" w:cs="Times New Roman"/>
          <w:b/>
          <w:bCs/>
          <w:color w:val="000000"/>
          <w:sz w:val="28"/>
          <w:szCs w:val="28"/>
          <w:lang w:eastAsia="ru-RU"/>
        </w:rPr>
      </w:pPr>
    </w:p>
    <w:p w:rsidR="002C3998" w:rsidRPr="00B871AA" w:rsidRDefault="00FB6BFC" w:rsidP="0060588C">
      <w:pPr>
        <w:pStyle w:val="45846"/>
        <w:shd w:val="clear" w:color="auto" w:fill="FFFFFF"/>
        <w:spacing w:before="0" w:beforeAutospacing="0" w:after="0" w:afterAutospacing="0"/>
        <w:ind w:firstLine="709"/>
        <w:jc w:val="both"/>
        <w:rPr>
          <w:rStyle w:val="bold"/>
          <w:sz w:val="28"/>
          <w:szCs w:val="28"/>
        </w:rPr>
      </w:pPr>
      <w:r>
        <w:rPr>
          <w:b/>
          <w:bCs/>
          <w:sz w:val="28"/>
          <w:szCs w:val="28"/>
        </w:rPr>
        <w:t>1. </w:t>
      </w:r>
      <w:proofErr w:type="spellStart"/>
      <w:r w:rsidR="002C3998">
        <w:rPr>
          <w:color w:val="000000"/>
          <w:sz w:val="28"/>
          <w:szCs w:val="28"/>
        </w:rPr>
        <w:t>В</w:t>
      </w:r>
      <w:r w:rsidR="002C3998" w:rsidRPr="0000458C">
        <w:rPr>
          <w:color w:val="000000"/>
          <w:sz w:val="28"/>
          <w:szCs w:val="28"/>
        </w:rPr>
        <w:t>нести</w:t>
      </w:r>
      <w:proofErr w:type="spellEnd"/>
      <w:r w:rsidR="002C3998" w:rsidRPr="0000458C">
        <w:rPr>
          <w:color w:val="000000"/>
          <w:sz w:val="28"/>
          <w:szCs w:val="28"/>
        </w:rPr>
        <w:t xml:space="preserve"> зміни до рішення </w:t>
      </w:r>
      <w:r w:rsidR="002C3998">
        <w:rPr>
          <w:color w:val="000000"/>
          <w:sz w:val="28"/>
          <w:szCs w:val="28"/>
        </w:rPr>
        <w:t>В</w:t>
      </w:r>
      <w:r w:rsidR="002C3998" w:rsidRPr="0000458C">
        <w:rPr>
          <w:color w:val="000000"/>
          <w:sz w:val="28"/>
          <w:szCs w:val="28"/>
        </w:rPr>
        <w:t>иконавчого комітету</w:t>
      </w:r>
      <w:r w:rsidR="002C3998">
        <w:rPr>
          <w:color w:val="000000"/>
          <w:sz w:val="28"/>
          <w:szCs w:val="28"/>
        </w:rPr>
        <w:t xml:space="preserve"> Сумської міської ради від </w:t>
      </w:r>
      <w:r w:rsidR="002C3998" w:rsidRPr="00FB6BFC">
        <w:rPr>
          <w:color w:val="000000"/>
          <w:sz w:val="28"/>
          <w:szCs w:val="28"/>
        </w:rPr>
        <w:t>15.06</w:t>
      </w:r>
      <w:r w:rsidRPr="00FB6BFC">
        <w:rPr>
          <w:color w:val="000000"/>
          <w:sz w:val="28"/>
          <w:szCs w:val="28"/>
        </w:rPr>
        <w:t>.2020 № 298</w:t>
      </w:r>
      <w:r w:rsidR="002C3998" w:rsidRPr="00FB6BFC">
        <w:rPr>
          <w:color w:val="000000"/>
          <w:sz w:val="28"/>
          <w:szCs w:val="28"/>
        </w:rPr>
        <w:t xml:space="preserve"> «</w:t>
      </w:r>
      <w:r w:rsidRPr="00FB6BFC">
        <w:rPr>
          <w:iCs/>
          <w:sz w:val="28"/>
          <w:szCs w:val="28"/>
        </w:rPr>
        <w:t>Про особливий режим функціонування окремих підприємств комунальної інфраструктури, що забезпечують життєдіяльність міста на період карантинних заходів, спрямованих на запобігання поширенню</w:t>
      </w:r>
      <w:r w:rsidRPr="00FB6BFC">
        <w:rPr>
          <w:sz w:val="28"/>
          <w:szCs w:val="28"/>
        </w:rPr>
        <w:t xml:space="preserve"> гострої респіраторної хвороби COVID-19</w:t>
      </w:r>
      <w:r w:rsidR="002C3998" w:rsidRPr="00FB6BFC">
        <w:rPr>
          <w:rStyle w:val="bold"/>
          <w:sz w:val="28"/>
          <w:szCs w:val="28"/>
        </w:rPr>
        <w:t>»</w:t>
      </w:r>
      <w:r w:rsidR="002C3998" w:rsidRPr="00B871AA">
        <w:rPr>
          <w:rStyle w:val="bold"/>
          <w:sz w:val="28"/>
          <w:szCs w:val="28"/>
        </w:rPr>
        <w:t xml:space="preserve">, </w:t>
      </w:r>
      <w:r w:rsidR="00A84C15">
        <w:rPr>
          <w:rStyle w:val="bold"/>
          <w:sz w:val="28"/>
          <w:szCs w:val="28"/>
        </w:rPr>
        <w:t xml:space="preserve">виклавши підпункт 2.1. в новій редакції, </w:t>
      </w:r>
      <w:r w:rsidR="002C3998" w:rsidRPr="00B871AA">
        <w:rPr>
          <w:rStyle w:val="bold"/>
          <w:sz w:val="28"/>
          <w:szCs w:val="28"/>
        </w:rPr>
        <w:t>а саме:</w:t>
      </w:r>
    </w:p>
    <w:p w:rsidR="00571583" w:rsidRPr="00571583" w:rsidRDefault="00A84C15" w:rsidP="00571583">
      <w:pPr>
        <w:tabs>
          <w:tab w:val="left" w:pos="113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sidRPr="00A84C15">
        <w:rPr>
          <w:rFonts w:ascii="Times New Roman" w:eastAsia="Times New Roman" w:hAnsi="Times New Roman" w:cs="Times New Roman"/>
          <w:b/>
          <w:sz w:val="28"/>
          <w:szCs w:val="28"/>
        </w:rPr>
        <w:t>2.1.</w:t>
      </w:r>
      <w:r>
        <w:rPr>
          <w:rFonts w:ascii="Times New Roman" w:eastAsia="Times New Roman" w:hAnsi="Times New Roman" w:cs="Times New Roman"/>
          <w:sz w:val="28"/>
          <w:szCs w:val="28"/>
        </w:rPr>
        <w:t> </w:t>
      </w:r>
      <w:r w:rsidRPr="00A84C15">
        <w:rPr>
          <w:rFonts w:ascii="Times New Roman" w:eastAsia="Times New Roman" w:hAnsi="Times New Roman" w:cs="Times New Roman"/>
          <w:sz w:val="28"/>
          <w:szCs w:val="28"/>
        </w:rPr>
        <w:t>Посилити контроль за недопущенням на територіях, підпорядкованих підприємствам (в тому числі полігону для захоронення ТПВ, очисних споруд, водозаборів та інше) сторонніх транспортних засобів та людей</w:t>
      </w:r>
      <w:r>
        <w:rPr>
          <w:rFonts w:ascii="Times New Roman" w:eastAsia="Times New Roman" w:hAnsi="Times New Roman" w:cs="Times New Roman"/>
          <w:sz w:val="28"/>
          <w:szCs w:val="28"/>
        </w:rPr>
        <w:t xml:space="preserve">, крім </w:t>
      </w:r>
      <w:r w:rsidR="00571583">
        <w:rPr>
          <w:rFonts w:ascii="Times New Roman" w:eastAsia="Times New Roman" w:hAnsi="Times New Roman" w:cs="Times New Roman"/>
          <w:sz w:val="28"/>
          <w:szCs w:val="28"/>
        </w:rPr>
        <w:t xml:space="preserve">транспортних    засобів   та людей, які забезпечують </w:t>
      </w:r>
      <w:r>
        <w:rPr>
          <w:rFonts w:ascii="Times New Roman" w:eastAsia="Times New Roman" w:hAnsi="Times New Roman" w:cs="Times New Roman"/>
          <w:sz w:val="28"/>
          <w:szCs w:val="28"/>
        </w:rPr>
        <w:t>виконання р</w:t>
      </w:r>
      <w:r w:rsidR="00571583">
        <w:rPr>
          <w:rFonts w:ascii="Times New Roman" w:eastAsia="Times New Roman" w:hAnsi="Times New Roman" w:cs="Times New Roman"/>
          <w:sz w:val="28"/>
          <w:szCs w:val="28"/>
        </w:rPr>
        <w:t xml:space="preserve">обіт капітального характеру,  що здійснюються  </w:t>
      </w:r>
      <w:r>
        <w:rPr>
          <w:rFonts w:ascii="Times New Roman" w:eastAsia="Times New Roman" w:hAnsi="Times New Roman" w:cs="Times New Roman"/>
          <w:sz w:val="28"/>
          <w:szCs w:val="28"/>
        </w:rPr>
        <w:t xml:space="preserve">в </w:t>
      </w:r>
      <w:r w:rsidR="005715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рамках </w:t>
      </w:r>
      <w:r w:rsidR="005715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чинного </w:t>
      </w:r>
      <w:r w:rsidR="005715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законодавства </w:t>
      </w:r>
      <w:r w:rsidR="005715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підставі</w:t>
      </w:r>
      <w:r w:rsidR="005715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571583">
        <w:rPr>
          <w:rFonts w:ascii="Times New Roman" w:eastAsia="Times New Roman" w:hAnsi="Times New Roman" w:cs="Times New Roman"/>
          <w:sz w:val="28"/>
          <w:szCs w:val="28"/>
        </w:rPr>
        <w:t>укладених     договорів     та</w:t>
      </w:r>
      <w:r>
        <w:rPr>
          <w:rFonts w:ascii="Times New Roman" w:eastAsia="Times New Roman" w:hAnsi="Times New Roman" w:cs="Times New Roman"/>
          <w:sz w:val="28"/>
          <w:szCs w:val="28"/>
        </w:rPr>
        <w:t xml:space="preserve"> </w:t>
      </w:r>
      <w:r w:rsidR="00571583">
        <w:rPr>
          <w:rFonts w:ascii="Times New Roman" w:eastAsia="Times New Roman" w:hAnsi="Times New Roman" w:cs="Times New Roman"/>
          <w:sz w:val="28"/>
          <w:szCs w:val="28"/>
        </w:rPr>
        <w:t xml:space="preserve">    </w:t>
      </w:r>
      <w:r w:rsidRPr="00302C79">
        <w:rPr>
          <w:rFonts w:ascii="Times New Roman" w:hAnsi="Times New Roman" w:cs="Times New Roman"/>
          <w:sz w:val="28"/>
          <w:szCs w:val="28"/>
        </w:rPr>
        <w:t xml:space="preserve">діяльності </w:t>
      </w:r>
      <w:r w:rsidR="00571583">
        <w:rPr>
          <w:rFonts w:ascii="Times New Roman" w:hAnsi="Times New Roman" w:cs="Times New Roman"/>
          <w:sz w:val="28"/>
          <w:szCs w:val="28"/>
        </w:rPr>
        <w:t xml:space="preserve">    </w:t>
      </w:r>
      <w:r>
        <w:rPr>
          <w:rFonts w:ascii="Times New Roman" w:hAnsi="Times New Roman" w:cs="Times New Roman"/>
          <w:sz w:val="28"/>
          <w:szCs w:val="28"/>
        </w:rPr>
        <w:t xml:space="preserve">підприємств, </w:t>
      </w:r>
      <w:r w:rsidR="00571583">
        <w:rPr>
          <w:rFonts w:ascii="Times New Roman" w:hAnsi="Times New Roman" w:cs="Times New Roman"/>
          <w:sz w:val="28"/>
          <w:szCs w:val="28"/>
        </w:rPr>
        <w:t xml:space="preserve">  </w:t>
      </w:r>
      <w:r>
        <w:rPr>
          <w:rFonts w:ascii="Times New Roman" w:hAnsi="Times New Roman" w:cs="Times New Roman"/>
          <w:sz w:val="28"/>
          <w:szCs w:val="28"/>
        </w:rPr>
        <w:t xml:space="preserve">обладнання </w:t>
      </w:r>
    </w:p>
    <w:p w:rsidR="00571583" w:rsidRDefault="00571583" w:rsidP="00E853E4">
      <w:pPr>
        <w:tabs>
          <w:tab w:val="left" w:pos="1134"/>
        </w:tabs>
        <w:spacing w:after="0" w:line="240" w:lineRule="auto"/>
        <w:ind w:firstLine="709"/>
        <w:contextualSpacing/>
        <w:jc w:val="both"/>
        <w:rPr>
          <w:rFonts w:ascii="Times New Roman" w:hAnsi="Times New Roman" w:cs="Times New Roman"/>
          <w:sz w:val="28"/>
          <w:szCs w:val="28"/>
        </w:rPr>
      </w:pPr>
    </w:p>
    <w:p w:rsidR="00571583" w:rsidRPr="00571583" w:rsidRDefault="00571583" w:rsidP="00E853E4">
      <w:pPr>
        <w:tabs>
          <w:tab w:val="left" w:pos="1134"/>
        </w:tabs>
        <w:spacing w:after="0" w:line="240" w:lineRule="auto"/>
        <w:ind w:firstLine="709"/>
        <w:contextualSpacing/>
        <w:jc w:val="both"/>
        <w:rPr>
          <w:rFonts w:ascii="Times New Roman" w:hAnsi="Times New Roman" w:cs="Times New Roman"/>
          <w:sz w:val="36"/>
          <w:szCs w:val="36"/>
        </w:rPr>
      </w:pPr>
    </w:p>
    <w:p w:rsidR="00FB6BFC" w:rsidRPr="00E853E4" w:rsidRDefault="00A84C15" w:rsidP="00C41F3E">
      <w:pPr>
        <w:tabs>
          <w:tab w:val="left" w:pos="1134"/>
        </w:tabs>
        <w:spacing w:after="0" w:line="240" w:lineRule="auto"/>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яких розташовано </w:t>
      </w:r>
      <w:r>
        <w:rPr>
          <w:rFonts w:ascii="Times New Roman" w:eastAsia="Times New Roman" w:hAnsi="Times New Roman" w:cs="Times New Roman"/>
          <w:sz w:val="28"/>
          <w:szCs w:val="28"/>
        </w:rPr>
        <w:t>на зазначених територіях, з дотриманням ними всіх протиепідемічних заходів</w:t>
      </w:r>
      <w:r w:rsidR="00477E89">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FB6BFC" w:rsidRDefault="00FB6BFC" w:rsidP="0060588C">
      <w:pPr>
        <w:spacing w:after="0" w:line="240" w:lineRule="auto"/>
        <w:ind w:firstLine="709"/>
        <w:jc w:val="both"/>
        <w:rPr>
          <w:sz w:val="28"/>
          <w:szCs w:val="28"/>
        </w:rPr>
      </w:pPr>
    </w:p>
    <w:p w:rsidR="00FB6BFC" w:rsidRPr="00E26132" w:rsidRDefault="00FB6BFC" w:rsidP="0060588C">
      <w:pPr>
        <w:pStyle w:val="ad"/>
        <w:shd w:val="clear" w:color="auto" w:fill="FFFFFF"/>
        <w:spacing w:before="0" w:beforeAutospacing="0" w:after="0" w:afterAutospacing="0"/>
        <w:ind w:firstLine="709"/>
        <w:jc w:val="both"/>
        <w:rPr>
          <w:sz w:val="28"/>
          <w:szCs w:val="28"/>
          <w:lang w:val="uk-UA"/>
        </w:rPr>
      </w:pPr>
      <w:r w:rsidRPr="00FB6BFC">
        <w:rPr>
          <w:b/>
          <w:sz w:val="28"/>
          <w:szCs w:val="28"/>
          <w:lang w:val="uk-UA"/>
        </w:rPr>
        <w:t>2.</w:t>
      </w:r>
      <w:r>
        <w:rPr>
          <w:sz w:val="28"/>
          <w:szCs w:val="28"/>
          <w:lang w:val="uk-UA"/>
        </w:rPr>
        <w:t> </w:t>
      </w:r>
      <w:r w:rsidRPr="00E26132">
        <w:rPr>
          <w:sz w:val="28"/>
          <w:szCs w:val="28"/>
          <w:lang w:val="uk-UA"/>
        </w:rPr>
        <w:t xml:space="preserve">Дане рішення набирає чинності </w:t>
      </w:r>
      <w:r w:rsidR="00477E89">
        <w:rPr>
          <w:sz w:val="28"/>
          <w:szCs w:val="28"/>
          <w:lang w:val="uk-UA"/>
        </w:rPr>
        <w:t>з моменту його</w:t>
      </w:r>
      <w:r w:rsidRPr="00E26132">
        <w:rPr>
          <w:sz w:val="28"/>
          <w:szCs w:val="28"/>
          <w:lang w:val="uk-UA"/>
        </w:rPr>
        <w:t xml:space="preserve"> оприлюднення на офіційному </w:t>
      </w:r>
      <w:proofErr w:type="spellStart"/>
      <w:r w:rsidRPr="00E26132">
        <w:rPr>
          <w:sz w:val="28"/>
          <w:szCs w:val="28"/>
          <w:lang w:val="uk-UA"/>
        </w:rPr>
        <w:t>вебсайті</w:t>
      </w:r>
      <w:proofErr w:type="spellEnd"/>
      <w:r w:rsidRPr="00E26132">
        <w:rPr>
          <w:sz w:val="28"/>
          <w:szCs w:val="28"/>
          <w:lang w:val="uk-UA"/>
        </w:rPr>
        <w:t xml:space="preserve"> Сумської міської ради.</w:t>
      </w:r>
    </w:p>
    <w:p w:rsidR="00FB6BFC" w:rsidRDefault="00FB6BFC" w:rsidP="0060588C">
      <w:pPr>
        <w:spacing w:after="0" w:line="240" w:lineRule="auto"/>
        <w:ind w:firstLine="709"/>
        <w:jc w:val="both"/>
        <w:rPr>
          <w:sz w:val="28"/>
          <w:szCs w:val="28"/>
        </w:rPr>
      </w:pPr>
    </w:p>
    <w:p w:rsidR="00FB6BFC" w:rsidRPr="00FB6BFC" w:rsidRDefault="00FB6BFC" w:rsidP="0010150D">
      <w:pPr>
        <w:spacing w:after="0" w:line="240" w:lineRule="auto"/>
        <w:ind w:firstLine="709"/>
        <w:jc w:val="both"/>
        <w:rPr>
          <w:rFonts w:ascii="Times New Roman" w:eastAsia="Times New Roman" w:hAnsi="Times New Roman" w:cs="Times New Roman"/>
          <w:sz w:val="28"/>
          <w:szCs w:val="28"/>
        </w:rPr>
      </w:pPr>
    </w:p>
    <w:p w:rsidR="0010150D" w:rsidRPr="0010150D" w:rsidRDefault="0010150D" w:rsidP="0010150D">
      <w:pPr>
        <w:spacing w:after="0" w:line="240" w:lineRule="auto"/>
        <w:rPr>
          <w:rFonts w:ascii="Times New Roman" w:eastAsia="Batang" w:hAnsi="Times New Roman" w:cs="Times New Roman"/>
          <w:b/>
          <w:bCs/>
          <w:color w:val="000000"/>
          <w:sz w:val="28"/>
          <w:szCs w:val="28"/>
          <w:lang w:eastAsia="ru-RU"/>
        </w:rPr>
      </w:pPr>
      <w:r w:rsidRPr="00477E89">
        <w:rPr>
          <w:rFonts w:ascii="Times New Roman" w:eastAsia="Batang" w:hAnsi="Times New Roman" w:cs="Times New Roman"/>
          <w:b/>
          <w:bCs/>
          <w:color w:val="000000"/>
          <w:sz w:val="28"/>
          <w:szCs w:val="28"/>
          <w:lang w:eastAsia="ru-RU"/>
        </w:rPr>
        <w:t>М</w:t>
      </w:r>
      <w:r w:rsidR="00477E89">
        <w:rPr>
          <w:rFonts w:ascii="Times New Roman" w:eastAsia="Batang" w:hAnsi="Times New Roman" w:cs="Times New Roman"/>
          <w:b/>
          <w:bCs/>
          <w:color w:val="000000"/>
          <w:sz w:val="28"/>
          <w:szCs w:val="28"/>
          <w:lang w:eastAsia="ru-RU"/>
        </w:rPr>
        <w:t xml:space="preserve">іський голова </w:t>
      </w:r>
      <w:r w:rsidR="00477E89">
        <w:rPr>
          <w:rFonts w:ascii="Times New Roman" w:eastAsia="Batang" w:hAnsi="Times New Roman" w:cs="Times New Roman"/>
          <w:b/>
          <w:bCs/>
          <w:color w:val="000000"/>
          <w:sz w:val="28"/>
          <w:szCs w:val="28"/>
          <w:lang w:eastAsia="ru-RU"/>
        </w:rPr>
        <w:tab/>
      </w:r>
      <w:r w:rsidR="00477E89">
        <w:rPr>
          <w:rFonts w:ascii="Times New Roman" w:eastAsia="Batang" w:hAnsi="Times New Roman" w:cs="Times New Roman"/>
          <w:b/>
          <w:bCs/>
          <w:color w:val="000000"/>
          <w:sz w:val="28"/>
          <w:szCs w:val="28"/>
          <w:lang w:eastAsia="ru-RU"/>
        </w:rPr>
        <w:tab/>
      </w:r>
      <w:r w:rsidR="00477E89">
        <w:rPr>
          <w:rFonts w:ascii="Times New Roman" w:eastAsia="Batang" w:hAnsi="Times New Roman" w:cs="Times New Roman"/>
          <w:b/>
          <w:bCs/>
          <w:color w:val="000000"/>
          <w:sz w:val="28"/>
          <w:szCs w:val="28"/>
          <w:lang w:eastAsia="ru-RU"/>
        </w:rPr>
        <w:tab/>
      </w:r>
      <w:r w:rsidR="00477E89">
        <w:rPr>
          <w:rFonts w:ascii="Times New Roman" w:eastAsia="Batang" w:hAnsi="Times New Roman" w:cs="Times New Roman"/>
          <w:b/>
          <w:bCs/>
          <w:color w:val="000000"/>
          <w:sz w:val="28"/>
          <w:szCs w:val="28"/>
          <w:lang w:eastAsia="ru-RU"/>
        </w:rPr>
        <w:tab/>
      </w:r>
      <w:r w:rsidR="00477E89">
        <w:rPr>
          <w:rFonts w:ascii="Times New Roman" w:eastAsia="Batang" w:hAnsi="Times New Roman" w:cs="Times New Roman"/>
          <w:b/>
          <w:bCs/>
          <w:color w:val="000000"/>
          <w:sz w:val="28"/>
          <w:szCs w:val="28"/>
          <w:lang w:eastAsia="ru-RU"/>
        </w:rPr>
        <w:tab/>
      </w:r>
      <w:r w:rsidR="00477E89">
        <w:rPr>
          <w:rFonts w:ascii="Times New Roman" w:eastAsia="Batang" w:hAnsi="Times New Roman" w:cs="Times New Roman"/>
          <w:b/>
          <w:bCs/>
          <w:color w:val="000000"/>
          <w:sz w:val="28"/>
          <w:szCs w:val="28"/>
          <w:lang w:eastAsia="ru-RU"/>
        </w:rPr>
        <w:tab/>
      </w:r>
      <w:r w:rsidR="00477E89">
        <w:rPr>
          <w:rFonts w:ascii="Times New Roman" w:eastAsia="Batang" w:hAnsi="Times New Roman" w:cs="Times New Roman"/>
          <w:b/>
          <w:bCs/>
          <w:color w:val="000000"/>
          <w:sz w:val="28"/>
          <w:szCs w:val="28"/>
          <w:lang w:eastAsia="ru-RU"/>
        </w:rPr>
        <w:tab/>
      </w:r>
      <w:r w:rsidR="00477E89">
        <w:rPr>
          <w:rFonts w:ascii="Times New Roman" w:eastAsia="Batang" w:hAnsi="Times New Roman" w:cs="Times New Roman"/>
          <w:b/>
          <w:bCs/>
          <w:color w:val="000000"/>
          <w:sz w:val="28"/>
          <w:szCs w:val="28"/>
          <w:lang w:eastAsia="ru-RU"/>
        </w:rPr>
        <w:tab/>
      </w:r>
      <w:r w:rsidR="00477E89">
        <w:rPr>
          <w:rFonts w:ascii="Times New Roman" w:eastAsia="Batang" w:hAnsi="Times New Roman" w:cs="Times New Roman"/>
          <w:b/>
          <w:bCs/>
          <w:color w:val="000000"/>
          <w:sz w:val="28"/>
          <w:szCs w:val="28"/>
          <w:lang w:eastAsia="ru-RU"/>
        </w:rPr>
        <w:tab/>
      </w:r>
      <w:r w:rsidRPr="0010150D">
        <w:rPr>
          <w:rFonts w:ascii="Times New Roman" w:eastAsia="Batang" w:hAnsi="Times New Roman" w:cs="Times New Roman"/>
          <w:b/>
          <w:bCs/>
          <w:color w:val="000000"/>
          <w:sz w:val="28"/>
          <w:szCs w:val="28"/>
          <w:lang w:eastAsia="ru-RU"/>
        </w:rPr>
        <w:t>О.М. Лисенко</w:t>
      </w:r>
    </w:p>
    <w:p w:rsidR="0010150D" w:rsidRPr="0010150D" w:rsidRDefault="0010150D" w:rsidP="0010150D">
      <w:pPr>
        <w:spacing w:after="0" w:line="240" w:lineRule="auto"/>
        <w:rPr>
          <w:rFonts w:ascii="Times New Roman" w:eastAsia="Batang" w:hAnsi="Times New Roman" w:cs="Times New Roman"/>
          <w:color w:val="000000"/>
          <w:sz w:val="16"/>
          <w:szCs w:val="16"/>
          <w:lang w:eastAsia="ru-RU"/>
        </w:rPr>
      </w:pPr>
    </w:p>
    <w:p w:rsidR="00B17683" w:rsidRDefault="00B17683" w:rsidP="0010150D">
      <w:pPr>
        <w:spacing w:after="0" w:line="240" w:lineRule="auto"/>
        <w:rPr>
          <w:rFonts w:ascii="Times New Roman" w:eastAsia="Batang" w:hAnsi="Times New Roman" w:cs="Times New Roman"/>
          <w:color w:val="000000"/>
          <w:sz w:val="16"/>
          <w:szCs w:val="16"/>
          <w:lang w:eastAsia="ru-RU"/>
        </w:rPr>
      </w:pPr>
    </w:p>
    <w:p w:rsidR="00B603FB" w:rsidRDefault="00B603FB" w:rsidP="0010150D">
      <w:pPr>
        <w:spacing w:after="0" w:line="240" w:lineRule="auto"/>
        <w:rPr>
          <w:rFonts w:ascii="Times New Roman" w:eastAsia="Batang" w:hAnsi="Times New Roman" w:cs="Times New Roman"/>
          <w:color w:val="000000"/>
          <w:sz w:val="16"/>
          <w:szCs w:val="16"/>
          <w:lang w:eastAsia="ru-RU"/>
        </w:rPr>
      </w:pPr>
    </w:p>
    <w:p w:rsidR="00B17683" w:rsidRDefault="00B17683" w:rsidP="0010150D">
      <w:pPr>
        <w:spacing w:after="0" w:line="240" w:lineRule="auto"/>
        <w:rPr>
          <w:rFonts w:ascii="Times New Roman" w:eastAsia="Batang" w:hAnsi="Times New Roman" w:cs="Times New Roman"/>
          <w:color w:val="000000"/>
          <w:sz w:val="16"/>
          <w:szCs w:val="16"/>
          <w:lang w:eastAsia="ru-RU"/>
        </w:rPr>
      </w:pPr>
    </w:p>
    <w:p w:rsidR="0010150D" w:rsidRPr="00B17683" w:rsidRDefault="00477E89" w:rsidP="0010150D">
      <w:pPr>
        <w:spacing w:after="0" w:line="240" w:lineRule="auto"/>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Журба</w:t>
      </w:r>
      <w:r w:rsidR="0010150D" w:rsidRPr="00B17683">
        <w:rPr>
          <w:rFonts w:ascii="Times New Roman" w:eastAsia="Batang" w:hAnsi="Times New Roman" w:cs="Times New Roman"/>
          <w:color w:val="000000"/>
          <w:sz w:val="24"/>
          <w:szCs w:val="24"/>
          <w:lang w:eastAsia="ru-RU"/>
        </w:rPr>
        <w:t xml:space="preserve"> 700-590</w:t>
      </w:r>
    </w:p>
    <w:p w:rsidR="0010150D" w:rsidRPr="00B17683" w:rsidRDefault="0010150D" w:rsidP="0010150D">
      <w:pPr>
        <w:spacing w:after="0" w:line="240" w:lineRule="auto"/>
        <w:rPr>
          <w:rFonts w:ascii="Calibri" w:eastAsia="Calibri" w:hAnsi="Calibri" w:cs="Times New Roman"/>
          <w:sz w:val="24"/>
          <w:szCs w:val="24"/>
          <w:lang w:eastAsia="en-US"/>
        </w:rPr>
      </w:pPr>
      <w:r w:rsidRPr="0010150D">
        <w:rPr>
          <w:rFonts w:ascii="Times New Roman" w:eastAsia="Batang" w:hAnsi="Times New Roman" w:cs="Times New Roman"/>
          <w:noProof/>
          <w:color w:val="000000"/>
          <w:sz w:val="32"/>
          <w:szCs w:val="24"/>
          <w:lang w:val="ru-RU" w:eastAsia="ru-RU"/>
        </w:rPr>
        <mc:AlternateContent>
          <mc:Choice Requires="wps">
            <w:drawing>
              <wp:anchor distT="4294967295" distB="4294967295" distL="114300" distR="114300" simplePos="0" relativeHeight="251661312" behindDoc="0" locked="0" layoutInCell="0" allowOverlap="1" wp14:anchorId="6B07A9F6" wp14:editId="20104292">
                <wp:simplePos x="0" y="0"/>
                <wp:positionH relativeFrom="column">
                  <wp:posOffset>0</wp:posOffset>
                </wp:positionH>
                <wp:positionV relativeFrom="paragraph">
                  <wp:posOffset>6984</wp:posOffset>
                </wp:positionV>
                <wp:extent cx="61722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EAFDC" id="Прямая соединительная линия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" o:allowincell="f"/>
            </w:pict>
          </mc:Fallback>
        </mc:AlternateContent>
      </w:r>
      <w:r w:rsidR="00B17683">
        <w:rPr>
          <w:rFonts w:ascii="Times New Roman" w:eastAsia="Times New Roman" w:hAnsi="Times New Roman" w:cs="Times New Roman"/>
          <w:sz w:val="24"/>
          <w:szCs w:val="24"/>
          <w:lang w:eastAsia="ru-RU"/>
        </w:rPr>
        <w:t xml:space="preserve">Розіслати:  </w:t>
      </w:r>
      <w:r w:rsidR="00477E89">
        <w:rPr>
          <w:rFonts w:ascii="Times New Roman" w:eastAsia="Times New Roman" w:hAnsi="Times New Roman" w:cs="Times New Roman"/>
          <w:sz w:val="24"/>
          <w:szCs w:val="24"/>
          <w:lang w:eastAsia="ru-RU"/>
        </w:rPr>
        <w:t>Журба О.І.</w:t>
      </w:r>
      <w:r w:rsidRPr="00B17683">
        <w:rPr>
          <w:rFonts w:ascii="Times New Roman" w:eastAsia="Times New Roman" w:hAnsi="Times New Roman" w:cs="Times New Roman"/>
          <w:sz w:val="24"/>
          <w:szCs w:val="24"/>
          <w:lang w:eastAsia="ru-RU"/>
        </w:rPr>
        <w:t xml:space="preserve">, </w:t>
      </w:r>
      <w:proofErr w:type="spellStart"/>
      <w:r w:rsidRPr="00B17683">
        <w:rPr>
          <w:rFonts w:ascii="Times New Roman" w:eastAsia="Times New Roman" w:hAnsi="Times New Roman" w:cs="Times New Roman"/>
          <w:sz w:val="24"/>
          <w:szCs w:val="24"/>
          <w:lang w:eastAsia="ru-RU"/>
        </w:rPr>
        <w:t>Здєльнік</w:t>
      </w:r>
      <w:proofErr w:type="spellEnd"/>
      <w:r w:rsidRPr="00B17683">
        <w:rPr>
          <w:rFonts w:ascii="Times New Roman" w:eastAsia="Times New Roman" w:hAnsi="Times New Roman" w:cs="Times New Roman"/>
          <w:sz w:val="24"/>
          <w:szCs w:val="24"/>
          <w:lang w:eastAsia="ru-RU"/>
        </w:rPr>
        <w:t xml:space="preserve"> Б.А.</w:t>
      </w:r>
      <w:r w:rsidR="00B17683" w:rsidRPr="00B17683">
        <w:rPr>
          <w:rFonts w:ascii="Times New Roman" w:eastAsia="Times New Roman" w:hAnsi="Times New Roman" w:cs="Times New Roman"/>
          <w:sz w:val="24"/>
          <w:szCs w:val="24"/>
          <w:lang w:eastAsia="ru-RU"/>
        </w:rPr>
        <w:t xml:space="preserve">, </w:t>
      </w:r>
      <w:proofErr w:type="spellStart"/>
      <w:r w:rsidR="00A2625A">
        <w:rPr>
          <w:rFonts w:ascii="Times New Roman" w:eastAsia="Times New Roman" w:hAnsi="Times New Roman" w:cs="Times New Roman"/>
          <w:sz w:val="24"/>
          <w:szCs w:val="24"/>
        </w:rPr>
        <w:t>Сагач</w:t>
      </w:r>
      <w:proofErr w:type="spellEnd"/>
      <w:r w:rsidR="00A2625A">
        <w:rPr>
          <w:rFonts w:ascii="Times New Roman" w:eastAsia="Times New Roman" w:hAnsi="Times New Roman" w:cs="Times New Roman"/>
          <w:sz w:val="24"/>
          <w:szCs w:val="24"/>
        </w:rPr>
        <w:t xml:space="preserve"> А.Г.</w:t>
      </w:r>
    </w:p>
    <w:p w:rsidR="0010150D" w:rsidRPr="00B17683" w:rsidRDefault="0010150D" w:rsidP="0010150D">
      <w:pPr>
        <w:spacing w:after="0" w:line="240" w:lineRule="auto"/>
        <w:ind w:left="-142"/>
        <w:jc w:val="both"/>
        <w:rPr>
          <w:rFonts w:ascii="Times New Roman" w:eastAsia="Batang" w:hAnsi="Times New Roman" w:cs="Times New Roman"/>
          <w:color w:val="000000"/>
          <w:sz w:val="24"/>
          <w:szCs w:val="24"/>
          <w:lang w:eastAsia="ru-RU"/>
        </w:rPr>
      </w:pPr>
    </w:p>
    <w:p w:rsidR="0010150D" w:rsidRDefault="0010150D"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p>
    <w:p w:rsidR="000D19D6" w:rsidRDefault="000D19D6" w:rsidP="007D6377">
      <w:pPr>
        <w:spacing w:after="0" w:line="240" w:lineRule="auto"/>
        <w:jc w:val="both"/>
        <w:rPr>
          <w:rFonts w:ascii="Times New Roman" w:eastAsia="Batang" w:hAnsi="Times New Roman" w:cs="Times New Roman"/>
          <w:sz w:val="28"/>
          <w:szCs w:val="28"/>
          <w:lang w:eastAsia="ru-RU"/>
        </w:rPr>
      </w:pPr>
      <w:bookmarkStart w:id="0" w:name="_GoBack"/>
      <w:bookmarkEnd w:id="0"/>
    </w:p>
    <w:sectPr w:rsidR="000D19D6" w:rsidSect="00571583">
      <w:pgSz w:w="11906" w:h="16838"/>
      <w:pgMar w:top="426" w:right="707" w:bottom="28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15:restartNumberingAfterBreak="0">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2" w15:restartNumberingAfterBreak="0">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F8C4212"/>
    <w:multiLevelType w:val="multilevel"/>
    <w:tmpl w:val="99A022E8"/>
    <w:lvl w:ilvl="0">
      <w:start w:val="1"/>
      <w:numFmt w:val="decimal"/>
      <w:lvlText w:val="%1."/>
      <w:lvlJc w:val="left"/>
      <w:pPr>
        <w:ind w:left="927" w:hanging="360"/>
      </w:pPr>
      <w:rPr>
        <w:rFonts w:ascii="Times New Roman" w:hAnsi="Times New Roman" w:cs="Times New Roman" w:hint="default"/>
        <w:b/>
        <w:color w:val="000000"/>
      </w:rPr>
    </w:lvl>
    <w:lvl w:ilvl="1">
      <w:start w:val="1"/>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4A630202"/>
    <w:multiLevelType w:val="hybridMultilevel"/>
    <w:tmpl w:val="DE54F3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7" w15:restartNumberingAfterBreak="0">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D6"/>
    <w:rsid w:val="00007936"/>
    <w:rsid w:val="000118BA"/>
    <w:rsid w:val="0002501B"/>
    <w:rsid w:val="00026D7B"/>
    <w:rsid w:val="00041953"/>
    <w:rsid w:val="00043644"/>
    <w:rsid w:val="000656DD"/>
    <w:rsid w:val="0008313E"/>
    <w:rsid w:val="00086724"/>
    <w:rsid w:val="000B3E5E"/>
    <w:rsid w:val="000B44A5"/>
    <w:rsid w:val="000B6B25"/>
    <w:rsid w:val="000B7CFD"/>
    <w:rsid w:val="000C7155"/>
    <w:rsid w:val="000D19D6"/>
    <w:rsid w:val="000E21B2"/>
    <w:rsid w:val="000E288F"/>
    <w:rsid w:val="000F173F"/>
    <w:rsid w:val="000F1E82"/>
    <w:rsid w:val="000F4B80"/>
    <w:rsid w:val="000F7063"/>
    <w:rsid w:val="0010150D"/>
    <w:rsid w:val="001017EE"/>
    <w:rsid w:val="001111EC"/>
    <w:rsid w:val="00111ADB"/>
    <w:rsid w:val="00124285"/>
    <w:rsid w:val="001343D6"/>
    <w:rsid w:val="00150275"/>
    <w:rsid w:val="00151E40"/>
    <w:rsid w:val="00155D6B"/>
    <w:rsid w:val="00174C2C"/>
    <w:rsid w:val="0019191B"/>
    <w:rsid w:val="001934E7"/>
    <w:rsid w:val="00193E4E"/>
    <w:rsid w:val="001B0D4C"/>
    <w:rsid w:val="001B0ED3"/>
    <w:rsid w:val="001B5539"/>
    <w:rsid w:val="001B5D90"/>
    <w:rsid w:val="001C43BF"/>
    <w:rsid w:val="001D14F2"/>
    <w:rsid w:val="001D340B"/>
    <w:rsid w:val="001E5F37"/>
    <w:rsid w:val="00213869"/>
    <w:rsid w:val="00216549"/>
    <w:rsid w:val="00220B04"/>
    <w:rsid w:val="002214E0"/>
    <w:rsid w:val="00227EFD"/>
    <w:rsid w:val="0023010E"/>
    <w:rsid w:val="00232316"/>
    <w:rsid w:val="0026028E"/>
    <w:rsid w:val="00265C11"/>
    <w:rsid w:val="002664BE"/>
    <w:rsid w:val="00273988"/>
    <w:rsid w:val="00274256"/>
    <w:rsid w:val="0027456F"/>
    <w:rsid w:val="00275B78"/>
    <w:rsid w:val="00275FFC"/>
    <w:rsid w:val="00286B14"/>
    <w:rsid w:val="002927C7"/>
    <w:rsid w:val="00296453"/>
    <w:rsid w:val="0029697F"/>
    <w:rsid w:val="002A5B09"/>
    <w:rsid w:val="002B1048"/>
    <w:rsid w:val="002B1E74"/>
    <w:rsid w:val="002B681B"/>
    <w:rsid w:val="002B7A94"/>
    <w:rsid w:val="002C3998"/>
    <w:rsid w:val="002D0528"/>
    <w:rsid w:val="002D183B"/>
    <w:rsid w:val="002D48E2"/>
    <w:rsid w:val="002D778B"/>
    <w:rsid w:val="002E3058"/>
    <w:rsid w:val="00302C79"/>
    <w:rsid w:val="0031131C"/>
    <w:rsid w:val="003116B5"/>
    <w:rsid w:val="003122BA"/>
    <w:rsid w:val="00322C1E"/>
    <w:rsid w:val="003248F7"/>
    <w:rsid w:val="00325B97"/>
    <w:rsid w:val="003409E2"/>
    <w:rsid w:val="00341CA3"/>
    <w:rsid w:val="00342042"/>
    <w:rsid w:val="00362AA6"/>
    <w:rsid w:val="00366E19"/>
    <w:rsid w:val="00375D0C"/>
    <w:rsid w:val="00382873"/>
    <w:rsid w:val="00383F9B"/>
    <w:rsid w:val="00384934"/>
    <w:rsid w:val="003866C6"/>
    <w:rsid w:val="003A58AB"/>
    <w:rsid w:val="003B57EF"/>
    <w:rsid w:val="003B7A85"/>
    <w:rsid w:val="003B7E73"/>
    <w:rsid w:val="003C2557"/>
    <w:rsid w:val="003C36FA"/>
    <w:rsid w:val="003C3CCB"/>
    <w:rsid w:val="003C545F"/>
    <w:rsid w:val="003E4D86"/>
    <w:rsid w:val="003F5986"/>
    <w:rsid w:val="00401187"/>
    <w:rsid w:val="0042239B"/>
    <w:rsid w:val="00423237"/>
    <w:rsid w:val="00425411"/>
    <w:rsid w:val="00443EBA"/>
    <w:rsid w:val="0044645B"/>
    <w:rsid w:val="004470AB"/>
    <w:rsid w:val="00450C44"/>
    <w:rsid w:val="0045438C"/>
    <w:rsid w:val="0047289F"/>
    <w:rsid w:val="00477E89"/>
    <w:rsid w:val="00497E8F"/>
    <w:rsid w:val="004A5488"/>
    <w:rsid w:val="004B15AB"/>
    <w:rsid w:val="004C484F"/>
    <w:rsid w:val="004C6F65"/>
    <w:rsid w:val="004D273B"/>
    <w:rsid w:val="004D456C"/>
    <w:rsid w:val="004E0841"/>
    <w:rsid w:val="004E1191"/>
    <w:rsid w:val="004E79F4"/>
    <w:rsid w:val="00502BB8"/>
    <w:rsid w:val="00503476"/>
    <w:rsid w:val="005047D1"/>
    <w:rsid w:val="00507BED"/>
    <w:rsid w:val="005214C4"/>
    <w:rsid w:val="00526502"/>
    <w:rsid w:val="00532732"/>
    <w:rsid w:val="00541368"/>
    <w:rsid w:val="00544096"/>
    <w:rsid w:val="00546F5C"/>
    <w:rsid w:val="00562E37"/>
    <w:rsid w:val="00571583"/>
    <w:rsid w:val="00574247"/>
    <w:rsid w:val="00574403"/>
    <w:rsid w:val="005771D2"/>
    <w:rsid w:val="005808C4"/>
    <w:rsid w:val="00580FD4"/>
    <w:rsid w:val="005913BD"/>
    <w:rsid w:val="00592992"/>
    <w:rsid w:val="00594FA0"/>
    <w:rsid w:val="005A6EF6"/>
    <w:rsid w:val="005A7AA5"/>
    <w:rsid w:val="005B792C"/>
    <w:rsid w:val="005C0F2F"/>
    <w:rsid w:val="005E50EF"/>
    <w:rsid w:val="005F705D"/>
    <w:rsid w:val="005F7768"/>
    <w:rsid w:val="00600E49"/>
    <w:rsid w:val="0060588C"/>
    <w:rsid w:val="00616975"/>
    <w:rsid w:val="00627D26"/>
    <w:rsid w:val="00637700"/>
    <w:rsid w:val="00640708"/>
    <w:rsid w:val="00653B79"/>
    <w:rsid w:val="00660E8B"/>
    <w:rsid w:val="0066552B"/>
    <w:rsid w:val="0068613A"/>
    <w:rsid w:val="006A088A"/>
    <w:rsid w:val="006A33E6"/>
    <w:rsid w:val="006A6039"/>
    <w:rsid w:val="006A7A65"/>
    <w:rsid w:val="006B03C5"/>
    <w:rsid w:val="006B1DAB"/>
    <w:rsid w:val="006B2EB9"/>
    <w:rsid w:val="006D6C00"/>
    <w:rsid w:val="006F0477"/>
    <w:rsid w:val="007110A5"/>
    <w:rsid w:val="00711C69"/>
    <w:rsid w:val="0071536E"/>
    <w:rsid w:val="0073266C"/>
    <w:rsid w:val="0075045E"/>
    <w:rsid w:val="00761E35"/>
    <w:rsid w:val="007718F4"/>
    <w:rsid w:val="00773363"/>
    <w:rsid w:val="007760F4"/>
    <w:rsid w:val="00792F0D"/>
    <w:rsid w:val="007973E7"/>
    <w:rsid w:val="007A6056"/>
    <w:rsid w:val="007A65D2"/>
    <w:rsid w:val="007A7C66"/>
    <w:rsid w:val="007B0AB0"/>
    <w:rsid w:val="007C1FA9"/>
    <w:rsid w:val="007C5A9E"/>
    <w:rsid w:val="007D47AA"/>
    <w:rsid w:val="007D6377"/>
    <w:rsid w:val="007E08B5"/>
    <w:rsid w:val="007E227E"/>
    <w:rsid w:val="007F1520"/>
    <w:rsid w:val="007F2CAF"/>
    <w:rsid w:val="007F4228"/>
    <w:rsid w:val="00811F1E"/>
    <w:rsid w:val="00812D06"/>
    <w:rsid w:val="00815A5A"/>
    <w:rsid w:val="00816A02"/>
    <w:rsid w:val="00816DF6"/>
    <w:rsid w:val="0082059B"/>
    <w:rsid w:val="00820642"/>
    <w:rsid w:val="0082225A"/>
    <w:rsid w:val="0082477B"/>
    <w:rsid w:val="008369FF"/>
    <w:rsid w:val="008374B7"/>
    <w:rsid w:val="00840A08"/>
    <w:rsid w:val="0084412E"/>
    <w:rsid w:val="008461DC"/>
    <w:rsid w:val="00847CD0"/>
    <w:rsid w:val="00855E34"/>
    <w:rsid w:val="0086248C"/>
    <w:rsid w:val="008637E7"/>
    <w:rsid w:val="00863977"/>
    <w:rsid w:val="00863D59"/>
    <w:rsid w:val="00864474"/>
    <w:rsid w:val="00896537"/>
    <w:rsid w:val="008A1308"/>
    <w:rsid w:val="008A3B88"/>
    <w:rsid w:val="008C3E82"/>
    <w:rsid w:val="008C7A0D"/>
    <w:rsid w:val="008E3444"/>
    <w:rsid w:val="008F6101"/>
    <w:rsid w:val="00933519"/>
    <w:rsid w:val="00937AEF"/>
    <w:rsid w:val="0095743C"/>
    <w:rsid w:val="009620A4"/>
    <w:rsid w:val="009649AF"/>
    <w:rsid w:val="00965AE4"/>
    <w:rsid w:val="009670B6"/>
    <w:rsid w:val="009673D3"/>
    <w:rsid w:val="00972B06"/>
    <w:rsid w:val="00975A15"/>
    <w:rsid w:val="00977F03"/>
    <w:rsid w:val="0098251F"/>
    <w:rsid w:val="00987E12"/>
    <w:rsid w:val="009A1E67"/>
    <w:rsid w:val="009A6469"/>
    <w:rsid w:val="009A7104"/>
    <w:rsid w:val="009A76EB"/>
    <w:rsid w:val="009B0043"/>
    <w:rsid w:val="009B26FE"/>
    <w:rsid w:val="009C0FFB"/>
    <w:rsid w:val="009C5162"/>
    <w:rsid w:val="009D72AA"/>
    <w:rsid w:val="009E3206"/>
    <w:rsid w:val="009E5587"/>
    <w:rsid w:val="009F36DE"/>
    <w:rsid w:val="009F620B"/>
    <w:rsid w:val="00A05909"/>
    <w:rsid w:val="00A2625A"/>
    <w:rsid w:val="00A27D8F"/>
    <w:rsid w:val="00A3705F"/>
    <w:rsid w:val="00A43B13"/>
    <w:rsid w:val="00A610D2"/>
    <w:rsid w:val="00A731E2"/>
    <w:rsid w:val="00A73296"/>
    <w:rsid w:val="00A84C15"/>
    <w:rsid w:val="00A86792"/>
    <w:rsid w:val="00AA53EC"/>
    <w:rsid w:val="00AA6B18"/>
    <w:rsid w:val="00AA7D45"/>
    <w:rsid w:val="00AB4EAD"/>
    <w:rsid w:val="00AB7F2D"/>
    <w:rsid w:val="00AC5010"/>
    <w:rsid w:val="00AC6BE7"/>
    <w:rsid w:val="00AD0AEC"/>
    <w:rsid w:val="00AE3F59"/>
    <w:rsid w:val="00AE402B"/>
    <w:rsid w:val="00AF6B8D"/>
    <w:rsid w:val="00B111E0"/>
    <w:rsid w:val="00B17683"/>
    <w:rsid w:val="00B31B4A"/>
    <w:rsid w:val="00B3558B"/>
    <w:rsid w:val="00B4122E"/>
    <w:rsid w:val="00B603FB"/>
    <w:rsid w:val="00B62A8A"/>
    <w:rsid w:val="00B7378F"/>
    <w:rsid w:val="00B77AFA"/>
    <w:rsid w:val="00BA5A92"/>
    <w:rsid w:val="00BB4C7A"/>
    <w:rsid w:val="00BB634D"/>
    <w:rsid w:val="00BB646F"/>
    <w:rsid w:val="00BB70C8"/>
    <w:rsid w:val="00BC631E"/>
    <w:rsid w:val="00BD3AB6"/>
    <w:rsid w:val="00BD5328"/>
    <w:rsid w:val="00BD663F"/>
    <w:rsid w:val="00BE5134"/>
    <w:rsid w:val="00BF421A"/>
    <w:rsid w:val="00BF4C83"/>
    <w:rsid w:val="00BF62F5"/>
    <w:rsid w:val="00C22AE1"/>
    <w:rsid w:val="00C30213"/>
    <w:rsid w:val="00C41F3E"/>
    <w:rsid w:val="00C52C32"/>
    <w:rsid w:val="00C72672"/>
    <w:rsid w:val="00C851A8"/>
    <w:rsid w:val="00C87F70"/>
    <w:rsid w:val="00CA00AB"/>
    <w:rsid w:val="00CA3E96"/>
    <w:rsid w:val="00CB4B76"/>
    <w:rsid w:val="00CB5795"/>
    <w:rsid w:val="00CD355D"/>
    <w:rsid w:val="00CE077C"/>
    <w:rsid w:val="00CE3BF2"/>
    <w:rsid w:val="00CF29AC"/>
    <w:rsid w:val="00D03633"/>
    <w:rsid w:val="00D03EDE"/>
    <w:rsid w:val="00D135DA"/>
    <w:rsid w:val="00D1659A"/>
    <w:rsid w:val="00D20883"/>
    <w:rsid w:val="00D36406"/>
    <w:rsid w:val="00D4156D"/>
    <w:rsid w:val="00D6708C"/>
    <w:rsid w:val="00D844A1"/>
    <w:rsid w:val="00D857AD"/>
    <w:rsid w:val="00DC521E"/>
    <w:rsid w:val="00E02572"/>
    <w:rsid w:val="00E03176"/>
    <w:rsid w:val="00E03820"/>
    <w:rsid w:val="00E20579"/>
    <w:rsid w:val="00E215D6"/>
    <w:rsid w:val="00E43A2B"/>
    <w:rsid w:val="00E46C13"/>
    <w:rsid w:val="00E57A16"/>
    <w:rsid w:val="00E61427"/>
    <w:rsid w:val="00E6193A"/>
    <w:rsid w:val="00E66156"/>
    <w:rsid w:val="00E704B9"/>
    <w:rsid w:val="00E71BAA"/>
    <w:rsid w:val="00E853E4"/>
    <w:rsid w:val="00E905BE"/>
    <w:rsid w:val="00E90918"/>
    <w:rsid w:val="00E94ACC"/>
    <w:rsid w:val="00EA5C96"/>
    <w:rsid w:val="00EB1374"/>
    <w:rsid w:val="00EC1686"/>
    <w:rsid w:val="00ED5216"/>
    <w:rsid w:val="00EE2C51"/>
    <w:rsid w:val="00EE394A"/>
    <w:rsid w:val="00EE4FA2"/>
    <w:rsid w:val="00EF0236"/>
    <w:rsid w:val="00F00274"/>
    <w:rsid w:val="00F02C4F"/>
    <w:rsid w:val="00F03B71"/>
    <w:rsid w:val="00F04DB6"/>
    <w:rsid w:val="00F13808"/>
    <w:rsid w:val="00F21A54"/>
    <w:rsid w:val="00F251E2"/>
    <w:rsid w:val="00F26823"/>
    <w:rsid w:val="00F356C9"/>
    <w:rsid w:val="00F4352F"/>
    <w:rsid w:val="00F504F7"/>
    <w:rsid w:val="00F52B67"/>
    <w:rsid w:val="00F9159F"/>
    <w:rsid w:val="00F95796"/>
    <w:rsid w:val="00FA1D98"/>
    <w:rsid w:val="00FB1B22"/>
    <w:rsid w:val="00FB2222"/>
    <w:rsid w:val="00FB6A8E"/>
    <w:rsid w:val="00FB6BFC"/>
    <w:rsid w:val="00FC2633"/>
    <w:rsid w:val="00FC747C"/>
    <w:rsid w:val="00FD07CA"/>
    <w:rsid w:val="00FD0E07"/>
    <w:rsid w:val="00FE7AEB"/>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332A"/>
  <w15:docId w15:val="{C557F751-7920-4E6B-AD3A-D1CCBE6D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5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99"/>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0E8B"/>
    <w:rPr>
      <w:rFonts w:ascii="Courier New" w:eastAsia="Times New Roman" w:hAnsi="Courier New" w:cs="Courier New"/>
      <w:sz w:val="20"/>
      <w:szCs w:val="20"/>
    </w:rPr>
  </w:style>
  <w:style w:type="paragraph" w:customStyle="1" w:styleId="11">
    <w:name w:val="Обычный1"/>
    <w:uiPriority w:val="99"/>
    <w:rsid w:val="00E71BAA"/>
    <w:pPr>
      <w:widowControl w:val="0"/>
      <w:spacing w:before="60" w:after="0" w:line="300" w:lineRule="auto"/>
      <w:ind w:left="40" w:firstLine="760"/>
      <w:jc w:val="both"/>
    </w:pPr>
    <w:rPr>
      <w:rFonts w:ascii="Times New Roman" w:eastAsia="Times New Roman" w:hAnsi="Times New Roman" w:cs="Times New Roman"/>
      <w:sz w:val="24"/>
      <w:szCs w:val="24"/>
      <w:lang w:eastAsia="ru-RU"/>
    </w:rPr>
  </w:style>
  <w:style w:type="paragraph" w:customStyle="1" w:styleId="ac">
    <w:name w:val="Знак Знак Знак"/>
    <w:basedOn w:val="a"/>
    <w:rsid w:val="00E71BAA"/>
    <w:pPr>
      <w:spacing w:after="0" w:line="240" w:lineRule="auto"/>
    </w:pPr>
    <w:rPr>
      <w:rFonts w:ascii="Verdana" w:eastAsia="Times New Roman" w:hAnsi="Verdana" w:cs="Verdana"/>
      <w:sz w:val="20"/>
      <w:szCs w:val="20"/>
      <w:lang w:val="en-US" w:eastAsia="en-US"/>
    </w:rPr>
  </w:style>
  <w:style w:type="character" w:customStyle="1" w:styleId="bold">
    <w:name w:val="bold"/>
    <w:rsid w:val="002C3998"/>
  </w:style>
  <w:style w:type="paragraph" w:customStyle="1" w:styleId="45846">
    <w:name w:val="45846"/>
    <w:aliases w:val="baiaagaaboqcaaadtawaaaxdraaaaaaaaaaaaaaaaaaaaaaaaaaaaaaaaaaaaaaaaaaaaaaaaaaaaaaaaaaaaaaaaaaaaaaaaaaaaaaaaaaaaaaaaaaaaaaaaaaaaaaaaaaaaaaaaaaaaaaaaaaaaaaaaaaaaaaaaaaaaaaaaaaaaaaaaaaaaaaaaaaaaaaaaaaaaaaaaaaaaaaaaaaaaaaaaaaaaaaaaaaaaaa"/>
    <w:basedOn w:val="a"/>
    <w:uiPriority w:val="99"/>
    <w:rsid w:val="002C3998"/>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basedOn w:val="a"/>
    <w:uiPriority w:val="99"/>
    <w:rsid w:val="00FB6BF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186606622">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6570F-E754-40B8-9659-80CE7089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Коваленко Тетяна Олегівна</cp:lastModifiedBy>
  <cp:revision>2</cp:revision>
  <cp:lastPrinted>2020-08-26T08:57:00Z</cp:lastPrinted>
  <dcterms:created xsi:type="dcterms:W3CDTF">2020-09-03T13:41:00Z</dcterms:created>
  <dcterms:modified xsi:type="dcterms:W3CDTF">2020-09-03T13:41:00Z</dcterms:modified>
</cp:coreProperties>
</file>