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CE94DDA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8A7A4B">
        <w:rPr>
          <w:sz w:val="28"/>
          <w:szCs w:val="28"/>
          <w:lang w:val="uk-UA"/>
        </w:rPr>
        <w:t>17.09.2020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8A7A4B">
        <w:rPr>
          <w:sz w:val="28"/>
          <w:szCs w:val="28"/>
          <w:lang w:val="uk-UA"/>
        </w:rPr>
        <w:t xml:space="preserve"> 486</w:t>
      </w:r>
      <w:bookmarkStart w:id="0" w:name="_GoBack"/>
      <w:bookmarkEnd w:id="0"/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19D0F3BB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встановлення пам’ятн</w:t>
            </w:r>
            <w:r w:rsidR="00587D47">
              <w:rPr>
                <w:b/>
                <w:sz w:val="28"/>
                <w:szCs w:val="28"/>
                <w:lang w:val="uk-UA"/>
              </w:rPr>
              <w:t>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>знаку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5B7E">
              <w:rPr>
                <w:b/>
                <w:sz w:val="28"/>
                <w:szCs w:val="28"/>
                <w:lang w:val="uk-UA"/>
              </w:rPr>
              <w:t>«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Пам’яті </w:t>
            </w:r>
            <w:r w:rsidR="00381CC7">
              <w:rPr>
                <w:b/>
                <w:sz w:val="28"/>
                <w:szCs w:val="28"/>
                <w:lang w:val="uk-UA"/>
              </w:rPr>
              <w:t>героїв</w:t>
            </w:r>
            <w:r w:rsidR="00A15B7E">
              <w:rPr>
                <w:b/>
                <w:sz w:val="28"/>
                <w:szCs w:val="28"/>
                <w:lang w:val="uk-UA"/>
              </w:rPr>
              <w:t xml:space="preserve"> Крут» 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на вулиці Героїв Крут </w:t>
            </w:r>
            <w:r w:rsidR="00587D47">
              <w:rPr>
                <w:b/>
                <w:sz w:val="28"/>
                <w:szCs w:val="28"/>
                <w:lang w:val="uk-UA"/>
              </w:rPr>
              <w:t>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179BBED2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3044C">
        <w:rPr>
          <w:sz w:val="28"/>
          <w:szCs w:val="28"/>
          <w:lang w:val="uk-UA"/>
        </w:rPr>
        <w:t>вшанування подвигу</w:t>
      </w:r>
      <w:r w:rsidR="00297CD9">
        <w:rPr>
          <w:sz w:val="28"/>
          <w:szCs w:val="28"/>
          <w:lang w:val="uk-UA"/>
        </w:rPr>
        <w:t xml:space="preserve"> героїв бою під Крутами</w:t>
      </w:r>
      <w:r>
        <w:rPr>
          <w:sz w:val="28"/>
          <w:szCs w:val="28"/>
          <w:lang w:val="uk-UA"/>
        </w:rPr>
        <w:t xml:space="preserve">, </w:t>
      </w:r>
      <w:r w:rsidR="00297CD9">
        <w:rPr>
          <w:sz w:val="28"/>
          <w:szCs w:val="28"/>
          <w:lang w:val="uk-UA"/>
        </w:rPr>
        <w:t xml:space="preserve">здійснення патріотичного виховання, </w:t>
      </w:r>
      <w:r w:rsidR="00A70B9E">
        <w:rPr>
          <w:sz w:val="28"/>
          <w:szCs w:val="28"/>
          <w:lang w:val="uk-UA"/>
        </w:rPr>
        <w:t>за ініціативою</w:t>
      </w:r>
      <w:r w:rsidR="00297CD9">
        <w:rPr>
          <w:sz w:val="28"/>
          <w:szCs w:val="28"/>
          <w:lang w:val="uk-UA"/>
        </w:rPr>
        <w:t xml:space="preserve"> міського голови</w:t>
      </w:r>
      <w:r w:rsidR="00514D62">
        <w:rPr>
          <w:sz w:val="28"/>
          <w:szCs w:val="28"/>
          <w:lang w:val="uk-UA"/>
        </w:rPr>
        <w:t>,</w:t>
      </w:r>
      <w:r w:rsidR="00A7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</w:t>
      </w:r>
      <w:r w:rsidR="0025620C">
        <w:rPr>
          <w:sz w:val="28"/>
          <w:szCs w:val="28"/>
          <w:lang w:val="uk-UA"/>
        </w:rPr>
        <w:t xml:space="preserve"> рекомендації</w:t>
      </w:r>
      <w:r>
        <w:rPr>
          <w:sz w:val="28"/>
          <w:szCs w:val="28"/>
          <w:lang w:val="uk-UA"/>
        </w:rPr>
        <w:t xml:space="preserve"> </w:t>
      </w:r>
      <w:r w:rsidR="00310ADA">
        <w:rPr>
          <w:sz w:val="28"/>
          <w:szCs w:val="28"/>
          <w:lang w:val="uk-UA"/>
        </w:rPr>
        <w:t>комісії з питань увічнення пам’яті видатних осіб та подій</w:t>
      </w:r>
      <w:r w:rsidR="0025620C">
        <w:rPr>
          <w:sz w:val="28"/>
          <w:szCs w:val="28"/>
          <w:lang w:val="uk-UA"/>
        </w:rPr>
        <w:t xml:space="preserve"> (протокол № 3 від 25.06.2020)</w:t>
      </w:r>
      <w:r w:rsidR="00310ADA">
        <w:rPr>
          <w:sz w:val="28"/>
          <w:szCs w:val="28"/>
          <w:lang w:val="uk-UA"/>
        </w:rPr>
        <w:t>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25620C">
        <w:rPr>
          <w:sz w:val="28"/>
          <w:szCs w:val="28"/>
          <w:lang w:val="uk-UA"/>
        </w:rPr>
        <w:t>,</w:t>
      </w:r>
      <w:r w:rsidR="00C91A30" w:rsidRPr="00C91A30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0731CFE7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</w:t>
      </w:r>
      <w:r w:rsidR="00F37A27">
        <w:rPr>
          <w:sz w:val="28"/>
          <w:szCs w:val="28"/>
          <w:lang w:val="uk-UA"/>
        </w:rPr>
        <w:t>ого знак</w:t>
      </w:r>
      <w:r w:rsidR="00514D62">
        <w:rPr>
          <w:sz w:val="28"/>
          <w:szCs w:val="28"/>
          <w:lang w:val="uk-UA"/>
        </w:rPr>
        <w:t>у</w:t>
      </w:r>
      <w:r w:rsidR="00F2121C" w:rsidRPr="00F2121C">
        <w:rPr>
          <w:sz w:val="28"/>
          <w:szCs w:val="28"/>
          <w:lang w:val="uk-UA"/>
        </w:rPr>
        <w:t xml:space="preserve"> </w:t>
      </w:r>
      <w:r w:rsidR="00D90159">
        <w:rPr>
          <w:sz w:val="28"/>
          <w:szCs w:val="28"/>
          <w:lang w:val="uk-UA"/>
        </w:rPr>
        <w:t xml:space="preserve">«Пам’яті героїв Крут» на вулиці Героїв Крут </w:t>
      </w:r>
      <w:r w:rsidR="00F2121C">
        <w:rPr>
          <w:sz w:val="28"/>
          <w:szCs w:val="28"/>
          <w:lang w:val="uk-UA"/>
        </w:rPr>
        <w:t>у місті Суми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25FAAE14" w14:textId="16D2F03C" w:rsidR="00A70B9E" w:rsidRDefault="00A70B9E" w:rsidP="00A70B9E">
      <w:pPr>
        <w:contextualSpacing/>
        <w:jc w:val="both"/>
        <w:rPr>
          <w:sz w:val="28"/>
          <w:szCs w:val="28"/>
          <w:lang w:val="uk-UA"/>
        </w:rPr>
      </w:pPr>
    </w:p>
    <w:p w14:paraId="6CE9DE82" w14:textId="4CF447F1" w:rsidR="00615ED9" w:rsidRDefault="00615ED9" w:rsidP="00E35181">
      <w:pPr>
        <w:ind w:left="-284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5278D798" w14:textId="77777777" w:rsidR="0025620C" w:rsidRDefault="0025620C" w:rsidP="00E35181">
      <w:pPr>
        <w:ind w:left="-284"/>
        <w:contextualSpacing/>
        <w:jc w:val="both"/>
        <w:rPr>
          <w:sz w:val="28"/>
          <w:szCs w:val="28"/>
          <w:lang w:val="uk-UA"/>
        </w:rPr>
      </w:pPr>
    </w:p>
    <w:p w14:paraId="7D8835BE" w14:textId="681043BE" w:rsidR="00615ED9" w:rsidRPr="0025620C" w:rsidRDefault="0025620C" w:rsidP="0025620C">
      <w:pPr>
        <w:pStyle w:val="af"/>
        <w:numPr>
          <w:ilvl w:val="0"/>
          <w:numId w:val="21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25620C">
        <w:rPr>
          <w:sz w:val="28"/>
          <w:szCs w:val="28"/>
          <w:lang w:val="uk-UA"/>
        </w:rPr>
        <w:t>Доручити Департаменту</w:t>
      </w:r>
      <w:r>
        <w:rPr>
          <w:sz w:val="28"/>
          <w:szCs w:val="28"/>
          <w:lang w:val="uk-UA"/>
        </w:rPr>
        <w:t xml:space="preserve"> забезпечення ресурсних платежів  Сумської міської ради</w:t>
      </w:r>
      <w:r w:rsidRPr="0025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(Клименко Ю.М.) здійснити заходи щодо прийняття пам’ятного знаку до комунальної власності Сумської міської </w:t>
      </w:r>
      <w:r w:rsidR="005C7540">
        <w:rPr>
          <w:sz w:val="28"/>
          <w:szCs w:val="28"/>
          <w:lang w:val="uk-UA"/>
        </w:rPr>
        <w:t xml:space="preserve">об’єднаної територіальної громади. </w:t>
      </w:r>
    </w:p>
    <w:p w14:paraId="49A82668" w14:textId="1FB02226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31AD935" w14:textId="77777777" w:rsidR="00793160" w:rsidRDefault="00793160" w:rsidP="00615ED9">
      <w:pPr>
        <w:contextualSpacing/>
        <w:jc w:val="both"/>
        <w:rPr>
          <w:sz w:val="28"/>
          <w:szCs w:val="28"/>
          <w:lang w:val="uk-UA"/>
        </w:rPr>
      </w:pPr>
    </w:p>
    <w:p w14:paraId="112D3085" w14:textId="77777777" w:rsidR="00795164" w:rsidRDefault="00795164" w:rsidP="00795164">
      <w:pPr>
        <w:ind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14:paraId="27AF318F" w14:textId="5CDC8C7D" w:rsidR="00615ED9" w:rsidRDefault="00795164" w:rsidP="00795164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виконавчої роботи                                                                               В.В. Войтенко</w:t>
      </w:r>
    </w:p>
    <w:p w14:paraId="550AA6E2" w14:textId="00230F06" w:rsidR="00D90159" w:rsidRDefault="00D9015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5C041499" w14:textId="23970D00" w:rsidR="00381CC7" w:rsidRDefault="00381CC7" w:rsidP="00615ED9">
      <w:pPr>
        <w:ind w:hanging="360"/>
        <w:rPr>
          <w:b/>
          <w:bCs/>
          <w:sz w:val="28"/>
          <w:szCs w:val="28"/>
          <w:lang w:val="uk-UA"/>
        </w:rPr>
      </w:pPr>
    </w:p>
    <w:p w14:paraId="74DA6B93" w14:textId="77777777" w:rsidR="00381CC7" w:rsidRPr="006C7FD5" w:rsidRDefault="00381CC7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151CEF36" w:rsidR="00615ED9" w:rsidRPr="006C7FD5" w:rsidRDefault="00F2121C" w:rsidP="00615ED9">
      <w:pPr>
        <w:ind w:left="-360"/>
        <w:rPr>
          <w:lang w:val="uk-UA"/>
        </w:rPr>
      </w:pPr>
      <w:r>
        <w:rPr>
          <w:lang w:val="uk-UA"/>
        </w:rPr>
        <w:t>Фролов</w:t>
      </w:r>
      <w:r w:rsidR="00615ED9">
        <w:rPr>
          <w:lang w:val="uk-UA"/>
        </w:rPr>
        <w:t xml:space="preserve"> </w:t>
      </w:r>
      <w:r w:rsidR="00615ED9" w:rsidRPr="006C7FD5">
        <w:rPr>
          <w:lang w:val="uk-UA"/>
        </w:rPr>
        <w:t xml:space="preserve"> 700-10</w:t>
      </w:r>
      <w:r w:rsidR="00615ED9">
        <w:rPr>
          <w:lang w:val="uk-UA"/>
        </w:rPr>
        <w:t>3</w:t>
      </w:r>
    </w:p>
    <w:p w14:paraId="19FAB10B" w14:textId="0EBE405A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86EC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r w:rsidR="00F2121C">
        <w:rPr>
          <w:lang w:val="uk-UA"/>
        </w:rPr>
        <w:t>Фролову</w:t>
      </w:r>
      <w:r w:rsidRPr="006C7FD5">
        <w:rPr>
          <w:lang w:val="uk-UA"/>
        </w:rPr>
        <w:t xml:space="preserve"> </w:t>
      </w:r>
      <w:r w:rsidR="00F2121C">
        <w:rPr>
          <w:lang w:val="uk-UA"/>
        </w:rPr>
        <w:t>О.М.</w:t>
      </w:r>
      <w:r>
        <w:rPr>
          <w:lang w:val="uk-UA"/>
        </w:rPr>
        <w:t xml:space="preserve">, </w:t>
      </w:r>
      <w:r w:rsidR="00F2121C">
        <w:rPr>
          <w:lang w:val="uk-UA"/>
        </w:rPr>
        <w:t>Лисенку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4166B010" w14:textId="77777777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5762F6A" w14:textId="77777777" w:rsidR="00381CC7" w:rsidRDefault="00381CC7" w:rsidP="00381CC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0205EEE5" w14:textId="710020D2" w:rsidR="00381CC7" w:rsidRDefault="00381CC7" w:rsidP="00381CC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Сумської міської ради «</w:t>
      </w:r>
      <w:r w:rsidR="00FC71EE" w:rsidRPr="006C7FD5">
        <w:rPr>
          <w:b/>
          <w:sz w:val="28"/>
          <w:szCs w:val="28"/>
          <w:lang w:val="uk-UA"/>
        </w:rPr>
        <w:t>Про</w:t>
      </w:r>
      <w:r w:rsidR="00FC71EE">
        <w:rPr>
          <w:b/>
          <w:sz w:val="28"/>
          <w:szCs w:val="28"/>
          <w:lang w:val="uk-UA"/>
        </w:rPr>
        <w:t xml:space="preserve"> встановлення пам’ятного  знаку «Пам’яті героїв Крут» на вулиці Героїв Крут у м.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14:paraId="38AA848F" w14:textId="77777777" w:rsidR="00381CC7" w:rsidRDefault="00381CC7" w:rsidP="00381CC7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714"/>
      </w:tblGrid>
      <w:tr w:rsidR="00381CC7" w:rsidRPr="008A7A4B" w14:paraId="77140C00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32BA" w14:textId="77777777" w:rsidR="00381CC7" w:rsidRDefault="00381CC7" w:rsidP="008A2A4F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CCB4" w14:textId="77777777" w:rsidR="00381CC7" w:rsidRDefault="00381CC7" w:rsidP="008A2A4F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Прізвище та ініціали осіб, які завізували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рішення виконавчого комітету</w:t>
            </w:r>
          </w:p>
        </w:tc>
      </w:tr>
      <w:tr w:rsidR="00381CC7" w:rsidRPr="005A6EC0" w14:paraId="08A876C3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5E8" w14:textId="77777777" w:rsidR="00381CC7" w:rsidRDefault="00381CC7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управління архітектури та містобудування Сумської міської ради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9381" w14:textId="77777777" w:rsidR="00381CC7" w:rsidRDefault="00381CC7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</w:tc>
      </w:tr>
      <w:tr w:rsidR="00381CC7" w14:paraId="23F5E709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C179" w14:textId="77777777" w:rsidR="00381CC7" w:rsidRDefault="00381CC7" w:rsidP="008A2A4F">
            <w:pPr>
              <w:tabs>
                <w:tab w:val="left" w:pos="1290"/>
              </w:tabs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спеціаліст-юрисконсульт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14:paraId="666B265B" w14:textId="77777777" w:rsidR="00381CC7" w:rsidRDefault="00381CC7" w:rsidP="008A2A4F">
            <w:pPr>
              <w:tabs>
                <w:tab w:val="left" w:pos="1290"/>
              </w:tabs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460" w14:textId="77777777" w:rsidR="00381CC7" w:rsidRDefault="00381CC7" w:rsidP="008A2A4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  <w:p w14:paraId="45367F41" w14:textId="77777777" w:rsidR="00381CC7" w:rsidRDefault="00381CC7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14:paraId="56BCCC49" w14:textId="77777777" w:rsidR="00381CC7" w:rsidRDefault="00381CC7" w:rsidP="008A2A4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381CC7" w14:paraId="71756D38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07EE" w14:textId="77777777" w:rsidR="00381CC7" w:rsidRDefault="00381CC7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1020" w14:textId="77777777" w:rsidR="00381CC7" w:rsidRDefault="00381CC7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81CC7" w14:paraId="4B88089F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F621" w14:textId="77777777" w:rsidR="00381CC7" w:rsidRDefault="00381CC7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2256" w14:textId="77777777" w:rsidR="00381CC7" w:rsidRDefault="00381CC7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81CC7" w14:paraId="27A49FE1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B43" w14:textId="77777777" w:rsidR="00381CC7" w:rsidRDefault="00381CC7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    справами   виконавчого комітету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877" w14:textId="77777777" w:rsidR="00381CC7" w:rsidRDefault="00381CC7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14:paraId="71963BA0" w14:textId="77777777" w:rsidR="00381CC7" w:rsidRDefault="00381CC7" w:rsidP="00381CC7">
      <w:pPr>
        <w:jc w:val="both"/>
        <w:rPr>
          <w:sz w:val="28"/>
          <w:szCs w:val="28"/>
          <w:lang w:val="uk-UA"/>
        </w:rPr>
      </w:pPr>
    </w:p>
    <w:p w14:paraId="2B7A4E81" w14:textId="77777777" w:rsidR="00381CC7" w:rsidRDefault="00381CC7" w:rsidP="00381CC7">
      <w:pPr>
        <w:jc w:val="both"/>
        <w:rPr>
          <w:sz w:val="28"/>
          <w:szCs w:val="28"/>
          <w:lang w:val="uk-UA"/>
        </w:rPr>
      </w:pPr>
    </w:p>
    <w:p w14:paraId="0E227B90" w14:textId="77777777" w:rsidR="00381CC7" w:rsidRDefault="00381CC7" w:rsidP="00381CC7">
      <w:pPr>
        <w:jc w:val="both"/>
        <w:rPr>
          <w:sz w:val="28"/>
          <w:szCs w:val="28"/>
          <w:lang w:val="uk-UA"/>
        </w:rPr>
      </w:pPr>
    </w:p>
    <w:p w14:paraId="5BEB0ED7" w14:textId="77777777" w:rsidR="00381CC7" w:rsidRDefault="00381CC7" w:rsidP="00381CC7">
      <w:pPr>
        <w:jc w:val="both"/>
        <w:rPr>
          <w:sz w:val="28"/>
          <w:szCs w:val="28"/>
          <w:lang w:val="uk-UA"/>
        </w:rPr>
      </w:pPr>
    </w:p>
    <w:p w14:paraId="63A52B8A" w14:textId="77777777" w:rsidR="00381CC7" w:rsidRPr="0004321E" w:rsidRDefault="00381CC7" w:rsidP="00381CC7">
      <w:pPr>
        <w:jc w:val="both"/>
        <w:rPr>
          <w:b/>
          <w:bCs/>
          <w:sz w:val="28"/>
          <w:szCs w:val="28"/>
          <w:lang w:val="uk-UA"/>
        </w:rPr>
      </w:pPr>
      <w:r w:rsidRPr="0004321E">
        <w:rPr>
          <w:b/>
          <w:bCs/>
          <w:sz w:val="28"/>
          <w:szCs w:val="28"/>
          <w:lang w:val="uk-UA"/>
        </w:rPr>
        <w:t>В.о. начальника управління архітектури</w:t>
      </w:r>
    </w:p>
    <w:p w14:paraId="52843A61" w14:textId="77777777" w:rsidR="00381CC7" w:rsidRPr="0004321E" w:rsidRDefault="00381CC7" w:rsidP="00381CC7">
      <w:pPr>
        <w:jc w:val="both"/>
        <w:rPr>
          <w:lang w:val="uk-UA"/>
        </w:rPr>
      </w:pPr>
      <w:r w:rsidRPr="0004321E">
        <w:rPr>
          <w:b/>
          <w:bCs/>
          <w:sz w:val="28"/>
          <w:szCs w:val="28"/>
          <w:lang w:val="uk-UA"/>
        </w:rPr>
        <w:t>та містобудування Сумської міської ради                                      О.М. Фролов</w:t>
      </w:r>
    </w:p>
    <w:p w14:paraId="7D22D41F" w14:textId="77777777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1918F99" w14:textId="35C06EA2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2611D10" w14:textId="52A4AAFB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240338E" w14:textId="4406964B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BC08E91" w14:textId="352A29EB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D96DCA9" w14:textId="0F9C1364" w:rsidR="00381CC7" w:rsidRDefault="00381CC7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381CC7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493E" w14:textId="77777777" w:rsidR="00367CE7" w:rsidRDefault="00367CE7" w:rsidP="00C50815">
      <w:r>
        <w:separator/>
      </w:r>
    </w:p>
  </w:endnote>
  <w:endnote w:type="continuationSeparator" w:id="0">
    <w:p w14:paraId="7C144DB7" w14:textId="77777777" w:rsidR="00367CE7" w:rsidRDefault="00367CE7" w:rsidP="00C50815">
      <w:r>
        <w:continuationSeparator/>
      </w:r>
    </w:p>
  </w:endnote>
  <w:endnote w:type="continuationNotice" w:id="1">
    <w:p w14:paraId="52157A03" w14:textId="77777777" w:rsidR="00367CE7" w:rsidRDefault="00367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A881" w14:textId="77777777" w:rsidR="00367CE7" w:rsidRDefault="00367CE7" w:rsidP="00C50815">
      <w:r>
        <w:separator/>
      </w:r>
    </w:p>
  </w:footnote>
  <w:footnote w:type="continuationSeparator" w:id="0">
    <w:p w14:paraId="11009092" w14:textId="77777777" w:rsidR="00367CE7" w:rsidRDefault="00367CE7" w:rsidP="00C50815">
      <w:r>
        <w:continuationSeparator/>
      </w:r>
    </w:p>
  </w:footnote>
  <w:footnote w:type="continuationNotice" w:id="1">
    <w:p w14:paraId="4B07DD88" w14:textId="77777777" w:rsidR="00367CE7" w:rsidRDefault="00367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6E330BC1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E6808"/>
    <w:multiLevelType w:val="hybridMultilevel"/>
    <w:tmpl w:val="C63EF47A"/>
    <w:lvl w:ilvl="0" w:tplc="B810D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9"/>
  </w:num>
  <w:num w:numId="13">
    <w:abstractNumId w:val="12"/>
  </w:num>
  <w:num w:numId="14">
    <w:abstractNumId w:val="20"/>
  </w:num>
  <w:num w:numId="15">
    <w:abstractNumId w:val="3"/>
  </w:num>
  <w:num w:numId="16">
    <w:abstractNumId w:val="6"/>
  </w:num>
  <w:num w:numId="17">
    <w:abstractNumId w:val="7"/>
  </w:num>
  <w:num w:numId="18">
    <w:abstractNumId w:val="0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5620C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7CD9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67CE7"/>
    <w:rsid w:val="00373BE6"/>
    <w:rsid w:val="00374724"/>
    <w:rsid w:val="003805AA"/>
    <w:rsid w:val="003807B2"/>
    <w:rsid w:val="003808DE"/>
    <w:rsid w:val="00381CC7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D62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87D4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C7540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5AFF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5164"/>
    <w:rsid w:val="00796C4F"/>
    <w:rsid w:val="007A1667"/>
    <w:rsid w:val="007A1EEA"/>
    <w:rsid w:val="007A5FE9"/>
    <w:rsid w:val="007B0E38"/>
    <w:rsid w:val="007B1C06"/>
    <w:rsid w:val="007B3AD5"/>
    <w:rsid w:val="007C493D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044C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A7A4B"/>
    <w:rsid w:val="008B4E6E"/>
    <w:rsid w:val="008B6227"/>
    <w:rsid w:val="008D1B8C"/>
    <w:rsid w:val="008D55F4"/>
    <w:rsid w:val="008E0B5C"/>
    <w:rsid w:val="008E1F44"/>
    <w:rsid w:val="008E29D5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1B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5B7E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0B9E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13B3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044D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0159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121C"/>
    <w:rsid w:val="00F2211E"/>
    <w:rsid w:val="00F23B78"/>
    <w:rsid w:val="00F2463F"/>
    <w:rsid w:val="00F257FA"/>
    <w:rsid w:val="00F3386F"/>
    <w:rsid w:val="00F377AE"/>
    <w:rsid w:val="00F37A27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B7989"/>
    <w:rsid w:val="00FC0965"/>
    <w:rsid w:val="00FC1139"/>
    <w:rsid w:val="00FC13C2"/>
    <w:rsid w:val="00FC3087"/>
    <w:rsid w:val="00FC71EE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015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D81E-C491-4AFE-8048-AE569A5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Бондаренко Ольга Олегівна</cp:lastModifiedBy>
  <cp:revision>12</cp:revision>
  <cp:lastPrinted>2020-09-18T14:31:00Z</cp:lastPrinted>
  <dcterms:created xsi:type="dcterms:W3CDTF">2019-08-20T17:38:00Z</dcterms:created>
  <dcterms:modified xsi:type="dcterms:W3CDTF">2020-09-23T10:39:00Z</dcterms:modified>
</cp:coreProperties>
</file>