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86353A" w:rsidRPr="00B05883" w:rsidTr="00877458">
        <w:trPr>
          <w:trHeight w:val="1122"/>
          <w:jc w:val="center"/>
        </w:trPr>
        <w:tc>
          <w:tcPr>
            <w:tcW w:w="4253" w:type="dxa"/>
          </w:tcPr>
          <w:p w:rsidR="0086353A" w:rsidRPr="00B05883" w:rsidRDefault="0086353A" w:rsidP="00877458">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tcPr>
          <w:p w:rsidR="0086353A" w:rsidRPr="00B05883" w:rsidRDefault="0086353A" w:rsidP="00877458">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B05883">
              <w:rPr>
                <w:rFonts w:ascii="Times New Roman" w:eastAsia="Times New Roman" w:hAnsi="Times New Roman" w:cs="Times New Roman"/>
                <w:noProof/>
                <w:sz w:val="28"/>
                <w:szCs w:val="28"/>
                <w:lang w:eastAsia="ru-RU"/>
              </w:rPr>
              <w:drawing>
                <wp:inline distT="0" distB="0" distL="0" distR="0" wp14:anchorId="59D8759C" wp14:editId="6024CAD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86353A" w:rsidRDefault="0086353A" w:rsidP="00877458">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4"/>
                <w:szCs w:val="24"/>
                <w:lang w:val="uk-UA" w:eastAsia="ru-RU"/>
              </w:rPr>
              <w:t xml:space="preserve">                                                                                                          </w:t>
            </w:r>
          </w:p>
          <w:p w:rsidR="0086353A" w:rsidRDefault="0086353A" w:rsidP="00877458">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p>
          <w:p w:rsidR="0086353A" w:rsidRDefault="0086353A" w:rsidP="00877458">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p>
          <w:p w:rsidR="0086353A" w:rsidRPr="00B05883" w:rsidRDefault="0086353A" w:rsidP="00877458">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p>
        </w:tc>
      </w:tr>
    </w:tbl>
    <w:p w:rsidR="0086353A" w:rsidRPr="00B05883" w:rsidRDefault="0086353A" w:rsidP="0086353A">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86353A" w:rsidRPr="00B05883" w:rsidRDefault="0086353A" w:rsidP="0086353A">
      <w:pPr>
        <w:keepNext/>
        <w:spacing w:after="0" w:line="240" w:lineRule="auto"/>
        <w:jc w:val="center"/>
        <w:outlineLvl w:val="2"/>
        <w:rPr>
          <w:rFonts w:ascii="Times New Roman" w:eastAsia="Times New Roman" w:hAnsi="Times New Roman" w:cs="Times New Roman"/>
          <w:sz w:val="36"/>
          <w:szCs w:val="36"/>
          <w:lang w:val="uk-UA" w:eastAsia="ru-RU"/>
        </w:rPr>
      </w:pPr>
      <w:r w:rsidRPr="00B05883">
        <w:rPr>
          <w:rFonts w:ascii="Times New Roman" w:eastAsia="Times New Roman" w:hAnsi="Times New Roman" w:cs="Times New Roman"/>
          <w:sz w:val="36"/>
          <w:szCs w:val="36"/>
          <w:lang w:val="uk-UA" w:eastAsia="ru-RU"/>
        </w:rPr>
        <w:t>Сумська міська рада</w:t>
      </w:r>
    </w:p>
    <w:p w:rsidR="0086353A" w:rsidRPr="00B05883" w:rsidRDefault="0086353A" w:rsidP="0086353A">
      <w:pPr>
        <w:keepNext/>
        <w:spacing w:after="0" w:line="240" w:lineRule="auto"/>
        <w:jc w:val="center"/>
        <w:outlineLvl w:val="3"/>
        <w:rPr>
          <w:rFonts w:ascii="Times New Roman" w:eastAsia="Times New Roman" w:hAnsi="Times New Roman" w:cs="Times New Roman"/>
          <w:bCs/>
          <w:sz w:val="36"/>
          <w:szCs w:val="36"/>
          <w:lang w:val="uk-UA" w:eastAsia="ru-RU"/>
        </w:rPr>
      </w:pPr>
      <w:r w:rsidRPr="00B05883">
        <w:rPr>
          <w:rFonts w:ascii="Times New Roman" w:eastAsia="Times New Roman" w:hAnsi="Times New Roman" w:cs="Times New Roman"/>
          <w:bCs/>
          <w:sz w:val="36"/>
          <w:szCs w:val="36"/>
          <w:lang w:val="uk-UA" w:eastAsia="ru-RU"/>
        </w:rPr>
        <w:t>Виконавчий комітет</w:t>
      </w:r>
    </w:p>
    <w:p w:rsidR="0086353A" w:rsidRPr="00B05883" w:rsidRDefault="0086353A" w:rsidP="0086353A">
      <w:pPr>
        <w:keepNext/>
        <w:spacing w:after="0" w:line="240" w:lineRule="auto"/>
        <w:jc w:val="center"/>
        <w:outlineLvl w:val="3"/>
        <w:rPr>
          <w:rFonts w:ascii="Times New Roman" w:eastAsia="Times New Roman" w:hAnsi="Times New Roman" w:cs="Times New Roman"/>
          <w:b/>
          <w:bCs/>
          <w:sz w:val="28"/>
          <w:szCs w:val="28"/>
          <w:lang w:val="uk-UA" w:eastAsia="ru-RU"/>
        </w:rPr>
      </w:pPr>
      <w:r w:rsidRPr="00B05883">
        <w:rPr>
          <w:rFonts w:ascii="Times New Roman" w:eastAsia="Times New Roman" w:hAnsi="Times New Roman" w:cs="Times New Roman"/>
          <w:b/>
          <w:bCs/>
          <w:sz w:val="36"/>
          <w:szCs w:val="36"/>
          <w:lang w:val="uk-UA" w:eastAsia="ru-RU"/>
        </w:rPr>
        <w:t>РІШЕННЯ</w:t>
      </w:r>
    </w:p>
    <w:p w:rsidR="0086353A" w:rsidRPr="00B05883" w:rsidRDefault="0086353A" w:rsidP="0086353A">
      <w:pPr>
        <w:spacing w:after="0" w:line="240" w:lineRule="auto"/>
        <w:rPr>
          <w:rFonts w:ascii="Times New Roman" w:eastAsia="Times New Roman" w:hAnsi="Times New Roman" w:cs="Times New Roman"/>
          <w:sz w:val="24"/>
          <w:szCs w:val="24"/>
          <w:lang w:val="uk-UA" w:eastAsia="ru-RU"/>
        </w:rPr>
      </w:pPr>
    </w:p>
    <w:p w:rsidR="0086353A" w:rsidRPr="00B05883" w:rsidRDefault="000862E4" w:rsidP="0086353A">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B7650" w:rsidRPr="00B05883">
        <w:rPr>
          <w:rFonts w:ascii="Times New Roman" w:eastAsia="Times New Roman" w:hAnsi="Times New Roman" w:cs="Times New Roman"/>
          <w:sz w:val="28"/>
          <w:szCs w:val="28"/>
          <w:lang w:val="uk-UA" w:eastAsia="ru-RU"/>
        </w:rPr>
        <w:t>В</w:t>
      </w:r>
      <w:r w:rsidR="0086353A" w:rsidRPr="00B05883">
        <w:rPr>
          <w:rFonts w:ascii="Times New Roman" w:eastAsia="Times New Roman" w:hAnsi="Times New Roman" w:cs="Times New Roman"/>
          <w:sz w:val="28"/>
          <w:szCs w:val="28"/>
          <w:lang w:val="uk-UA" w:eastAsia="ru-RU"/>
        </w:rPr>
        <w:t>ід</w:t>
      </w:r>
      <w:r w:rsidR="005B7650" w:rsidRPr="005B7650">
        <w:rPr>
          <w:rFonts w:ascii="Times New Roman" w:eastAsia="Times New Roman" w:hAnsi="Times New Roman" w:cs="Times New Roman"/>
          <w:sz w:val="28"/>
          <w:szCs w:val="28"/>
          <w:lang w:val="uk-UA" w:eastAsia="ru-RU"/>
        </w:rPr>
        <w:t xml:space="preserve"> </w:t>
      </w:r>
      <w:r w:rsidR="005B7650">
        <w:rPr>
          <w:rFonts w:ascii="Times New Roman" w:eastAsia="Times New Roman" w:hAnsi="Times New Roman" w:cs="Times New Roman"/>
          <w:sz w:val="28"/>
          <w:szCs w:val="28"/>
          <w:lang w:val="uk-UA" w:eastAsia="ru-RU"/>
        </w:rPr>
        <w:t xml:space="preserve">30.12.2020 </w:t>
      </w:r>
      <w:r w:rsidR="0086353A" w:rsidRPr="00B05883">
        <w:rPr>
          <w:rFonts w:ascii="Times New Roman" w:eastAsia="Times New Roman" w:hAnsi="Times New Roman" w:cs="Times New Roman"/>
          <w:sz w:val="28"/>
          <w:szCs w:val="28"/>
          <w:lang w:val="uk-UA" w:eastAsia="ru-RU"/>
        </w:rPr>
        <w:t>№</w:t>
      </w:r>
      <w:r w:rsidR="0086353A">
        <w:rPr>
          <w:rFonts w:ascii="Times New Roman" w:eastAsia="Times New Roman" w:hAnsi="Times New Roman" w:cs="Times New Roman"/>
          <w:sz w:val="28"/>
          <w:szCs w:val="28"/>
          <w:lang w:val="uk-UA" w:eastAsia="ru-RU"/>
        </w:rPr>
        <w:t xml:space="preserve"> </w:t>
      </w:r>
      <w:r w:rsidR="005B7650">
        <w:rPr>
          <w:rFonts w:ascii="Times New Roman" w:eastAsia="Times New Roman" w:hAnsi="Times New Roman" w:cs="Times New Roman"/>
          <w:sz w:val="28"/>
          <w:szCs w:val="28"/>
          <w:lang w:val="uk-UA" w:eastAsia="ru-RU"/>
        </w:rPr>
        <w:t>641</w:t>
      </w:r>
    </w:p>
    <w:tbl>
      <w:tblPr>
        <w:tblW w:w="0" w:type="auto"/>
        <w:tblLook w:val="01E0" w:firstRow="1" w:lastRow="1" w:firstColumn="1" w:lastColumn="1" w:noHBand="0" w:noVBand="0"/>
      </w:tblPr>
      <w:tblGrid>
        <w:gridCol w:w="4395"/>
        <w:gridCol w:w="4686"/>
      </w:tblGrid>
      <w:tr w:rsidR="0086353A" w:rsidRPr="005B7650" w:rsidTr="000862E4">
        <w:tc>
          <w:tcPr>
            <w:tcW w:w="4395" w:type="dxa"/>
          </w:tcPr>
          <w:p w:rsidR="0086353A" w:rsidRPr="00B05883" w:rsidRDefault="0086353A" w:rsidP="00877458">
            <w:pPr>
              <w:spacing w:after="0" w:line="240" w:lineRule="auto"/>
              <w:jc w:val="both"/>
              <w:rPr>
                <w:rFonts w:ascii="Times New Roman" w:eastAsia="Times New Roman" w:hAnsi="Times New Roman" w:cs="Times New Roman"/>
                <w:b/>
                <w:sz w:val="28"/>
                <w:szCs w:val="28"/>
                <w:lang w:val="uk-UA" w:eastAsia="ru-RU"/>
              </w:rPr>
            </w:pPr>
          </w:p>
          <w:p w:rsidR="0086353A" w:rsidRPr="00B05883" w:rsidRDefault="0086353A" w:rsidP="00A35FB8">
            <w:pPr>
              <w:spacing w:after="0" w:line="240" w:lineRule="auto"/>
              <w:jc w:val="both"/>
              <w:rPr>
                <w:rFonts w:ascii="Times New Roman" w:eastAsia="Times New Roman" w:hAnsi="Times New Roman" w:cs="Times New Roman"/>
                <w:b/>
                <w:sz w:val="28"/>
                <w:szCs w:val="28"/>
                <w:lang w:val="uk-UA" w:eastAsia="ru-RU"/>
              </w:rPr>
            </w:pPr>
            <w:r w:rsidRPr="00B05883">
              <w:rPr>
                <w:rFonts w:ascii="Times New Roman" w:eastAsia="Times New Roman" w:hAnsi="Times New Roman" w:cs="Times New Roman"/>
                <w:b/>
                <w:sz w:val="28"/>
                <w:szCs w:val="28"/>
                <w:lang w:val="uk-UA" w:eastAsia="ru-RU"/>
              </w:rPr>
              <w:t xml:space="preserve">Про </w:t>
            </w:r>
            <w:r>
              <w:rPr>
                <w:rFonts w:ascii="Times New Roman" w:eastAsia="Times New Roman" w:hAnsi="Times New Roman" w:cs="Times New Roman"/>
                <w:b/>
                <w:sz w:val="28"/>
                <w:szCs w:val="28"/>
                <w:lang w:val="uk-UA" w:eastAsia="ru-RU"/>
              </w:rPr>
              <w:t xml:space="preserve">роботу </w:t>
            </w:r>
            <w:r w:rsidR="00A35FB8">
              <w:rPr>
                <w:rFonts w:ascii="Times New Roman" w:eastAsia="Times New Roman" w:hAnsi="Times New Roman" w:cs="Times New Roman"/>
                <w:b/>
                <w:color w:val="000000"/>
                <w:sz w:val="28"/>
                <w:szCs w:val="28"/>
                <w:lang w:val="uk-UA" w:eastAsia="uk-UA"/>
              </w:rPr>
              <w:t>У</w:t>
            </w:r>
            <w:r w:rsidR="000862E4">
              <w:rPr>
                <w:rFonts w:ascii="Times New Roman" w:eastAsia="Times New Roman" w:hAnsi="Times New Roman" w:cs="Times New Roman"/>
                <w:b/>
                <w:color w:val="000000"/>
                <w:sz w:val="28"/>
                <w:szCs w:val="28"/>
                <w:lang w:val="uk-UA" w:eastAsia="uk-UA"/>
              </w:rPr>
              <w:t>правління освіти і  науки Сумської міської ради</w:t>
            </w:r>
            <w:r w:rsidRPr="00B05883">
              <w:rPr>
                <w:rFonts w:ascii="Times New Roman" w:eastAsia="Times New Roman" w:hAnsi="Times New Roman" w:cs="Times New Roman"/>
                <w:b/>
                <w:color w:val="000000"/>
                <w:sz w:val="28"/>
                <w:szCs w:val="28"/>
                <w:lang w:val="uk-UA" w:eastAsia="uk-UA"/>
              </w:rPr>
              <w:t xml:space="preserve"> </w:t>
            </w:r>
            <w:r>
              <w:rPr>
                <w:rFonts w:ascii="Times New Roman" w:eastAsia="Times New Roman" w:hAnsi="Times New Roman" w:cs="Times New Roman"/>
                <w:b/>
                <w:color w:val="000000"/>
                <w:sz w:val="28"/>
                <w:szCs w:val="28"/>
                <w:lang w:val="uk-UA" w:eastAsia="uk-UA"/>
              </w:rPr>
              <w:t xml:space="preserve">щодо здійснення делегованих повноважень </w:t>
            </w:r>
            <w:r w:rsidRPr="00B05883">
              <w:rPr>
                <w:rFonts w:ascii="Times New Roman" w:eastAsia="Times New Roman" w:hAnsi="Times New Roman" w:cs="Times New Roman"/>
                <w:b/>
                <w:color w:val="000000"/>
                <w:sz w:val="28"/>
                <w:szCs w:val="28"/>
                <w:lang w:val="uk-UA" w:eastAsia="uk-UA"/>
              </w:rPr>
              <w:t xml:space="preserve">відповідно до Закону України «Про місцеве самоврядування в Україні»  </w:t>
            </w:r>
          </w:p>
        </w:tc>
        <w:tc>
          <w:tcPr>
            <w:tcW w:w="4686" w:type="dxa"/>
          </w:tcPr>
          <w:p w:rsidR="0086353A" w:rsidRPr="00B05883" w:rsidRDefault="0086353A" w:rsidP="00877458">
            <w:pPr>
              <w:spacing w:after="0" w:line="240" w:lineRule="auto"/>
              <w:jc w:val="both"/>
              <w:rPr>
                <w:rFonts w:ascii="Times New Roman" w:eastAsia="Times New Roman" w:hAnsi="Times New Roman" w:cs="Times New Roman"/>
                <w:sz w:val="28"/>
                <w:szCs w:val="28"/>
                <w:lang w:val="uk-UA" w:eastAsia="ru-RU"/>
              </w:rPr>
            </w:pPr>
          </w:p>
        </w:tc>
      </w:tr>
    </w:tbl>
    <w:p w:rsidR="0086353A" w:rsidRPr="00B05883" w:rsidRDefault="0086353A" w:rsidP="0086353A">
      <w:pPr>
        <w:spacing w:after="120" w:line="240" w:lineRule="auto"/>
        <w:rPr>
          <w:rFonts w:ascii="Times New Roman" w:eastAsia="Times New Roman" w:hAnsi="Times New Roman" w:cs="Times New Roman"/>
          <w:color w:val="000000"/>
          <w:sz w:val="24"/>
          <w:szCs w:val="24"/>
          <w:lang w:val="uk-UA" w:eastAsia="uk-UA"/>
        </w:rPr>
      </w:pPr>
    </w:p>
    <w:p w:rsidR="0086353A" w:rsidRPr="00B05883" w:rsidRDefault="0086353A" w:rsidP="0086353A">
      <w:pPr>
        <w:spacing w:after="0" w:line="240" w:lineRule="auto"/>
        <w:ind w:firstLine="570"/>
        <w:jc w:val="both"/>
        <w:rPr>
          <w:rFonts w:ascii="Times New Roman" w:eastAsia="Times New Roman" w:hAnsi="Times New Roman" w:cs="Times New Roman"/>
          <w:sz w:val="28"/>
          <w:szCs w:val="28"/>
          <w:lang w:val="uk-UA" w:eastAsia="ru-RU"/>
        </w:rPr>
      </w:pPr>
      <w:r w:rsidRPr="00B05883">
        <w:rPr>
          <w:rFonts w:ascii="Times New Roman" w:eastAsia="Times New Roman" w:hAnsi="Times New Roman" w:cs="Times New Roman"/>
          <w:color w:val="000000"/>
          <w:sz w:val="28"/>
          <w:szCs w:val="28"/>
          <w:lang w:val="uk-UA" w:eastAsia="uk-UA"/>
        </w:rPr>
        <w:t>Заслухавши інформацію началь</w:t>
      </w:r>
      <w:r>
        <w:rPr>
          <w:rFonts w:ascii="Times New Roman" w:eastAsia="Times New Roman" w:hAnsi="Times New Roman" w:cs="Times New Roman"/>
          <w:color w:val="000000"/>
          <w:sz w:val="28"/>
          <w:szCs w:val="28"/>
          <w:lang w:val="uk-UA" w:eastAsia="uk-UA"/>
        </w:rPr>
        <w:t xml:space="preserve">ника </w:t>
      </w:r>
      <w:r w:rsidR="00A35FB8">
        <w:rPr>
          <w:rFonts w:ascii="Times New Roman" w:eastAsia="Times New Roman" w:hAnsi="Times New Roman" w:cs="Times New Roman"/>
          <w:color w:val="000000"/>
          <w:sz w:val="28"/>
          <w:szCs w:val="28"/>
          <w:lang w:val="uk-UA" w:eastAsia="uk-UA"/>
        </w:rPr>
        <w:t>У</w:t>
      </w:r>
      <w:r w:rsidR="000862E4">
        <w:rPr>
          <w:rFonts w:ascii="Times New Roman" w:eastAsia="Times New Roman" w:hAnsi="Times New Roman" w:cs="Times New Roman"/>
          <w:color w:val="000000"/>
          <w:sz w:val="28"/>
          <w:szCs w:val="28"/>
          <w:lang w:val="uk-UA" w:eastAsia="uk-UA"/>
        </w:rPr>
        <w:t>правління освіти і науки Сумської міської ради</w:t>
      </w:r>
      <w:r>
        <w:rPr>
          <w:rFonts w:ascii="Times New Roman" w:eastAsia="Times New Roman" w:hAnsi="Times New Roman" w:cs="Times New Roman"/>
          <w:color w:val="000000"/>
          <w:sz w:val="28"/>
          <w:szCs w:val="28"/>
          <w:lang w:val="uk-UA" w:eastAsia="uk-UA"/>
        </w:rPr>
        <w:t xml:space="preserve"> </w:t>
      </w:r>
      <w:r w:rsidR="000862E4">
        <w:rPr>
          <w:rFonts w:ascii="Times New Roman" w:eastAsia="Times New Roman" w:hAnsi="Times New Roman" w:cs="Times New Roman"/>
          <w:color w:val="000000"/>
          <w:sz w:val="28"/>
          <w:szCs w:val="28"/>
          <w:lang w:val="uk-UA" w:eastAsia="uk-UA"/>
        </w:rPr>
        <w:t>Данильченко А.М</w:t>
      </w:r>
      <w:r w:rsidRPr="00B05883">
        <w:rPr>
          <w:rFonts w:ascii="Times New Roman" w:eastAsia="Times New Roman" w:hAnsi="Times New Roman" w:cs="Times New Roman"/>
          <w:color w:val="000000"/>
          <w:sz w:val="28"/>
          <w:szCs w:val="28"/>
          <w:lang w:val="uk-UA" w:eastAsia="uk-UA"/>
        </w:rPr>
        <w:t xml:space="preserve">., керуючись пунктом </w:t>
      </w:r>
      <w:smartTag w:uri="urn:schemas-microsoft-com:office:smarttags" w:element="time">
        <w:smartTagPr>
          <w:attr w:name="Minute" w:val="0"/>
          <w:attr w:name="Hour" w:val="2"/>
        </w:smartTagPr>
        <w:r w:rsidRPr="00B05883">
          <w:rPr>
            <w:rFonts w:ascii="Times New Roman" w:eastAsia="Times New Roman" w:hAnsi="Times New Roman" w:cs="Times New Roman"/>
            <w:color w:val="000000"/>
            <w:sz w:val="28"/>
            <w:szCs w:val="28"/>
            <w:lang w:val="uk-UA" w:eastAsia="uk-UA"/>
          </w:rPr>
          <w:t>2 частини</w:t>
        </w:r>
      </w:smartTag>
      <w:r w:rsidRPr="00B05883">
        <w:rPr>
          <w:rFonts w:ascii="Times New Roman" w:eastAsia="Times New Roman" w:hAnsi="Times New Roman" w:cs="Times New Roman"/>
          <w:color w:val="000000"/>
          <w:sz w:val="28"/>
          <w:szCs w:val="28"/>
          <w:lang w:val="uk-UA" w:eastAsia="uk-UA"/>
        </w:rPr>
        <w:t xml:space="preserve"> другої  статті 52 Закону України «Про місцеве самоврядування в Україні»,</w:t>
      </w:r>
      <w:r w:rsidRPr="00B05883">
        <w:rPr>
          <w:rFonts w:ascii="Times New Roman" w:eastAsia="Times New Roman" w:hAnsi="Times New Roman" w:cs="Times New Roman"/>
          <w:b/>
          <w:color w:val="000000"/>
          <w:sz w:val="28"/>
          <w:szCs w:val="28"/>
          <w:lang w:val="uk-UA" w:eastAsia="uk-UA"/>
        </w:rPr>
        <w:t xml:space="preserve"> </w:t>
      </w:r>
      <w:r w:rsidRPr="00B05883">
        <w:rPr>
          <w:rFonts w:ascii="Times New Roman" w:eastAsia="Times New Roman" w:hAnsi="Times New Roman" w:cs="Times New Roman"/>
          <w:b/>
          <w:bCs/>
          <w:sz w:val="28"/>
          <w:szCs w:val="24"/>
          <w:lang w:val="uk-UA" w:eastAsia="ru-RU"/>
        </w:rPr>
        <w:t xml:space="preserve">виконавчий комітет Сумської міської ради </w:t>
      </w:r>
    </w:p>
    <w:p w:rsidR="0086353A" w:rsidRPr="00B05883" w:rsidRDefault="0086353A" w:rsidP="0086353A">
      <w:pPr>
        <w:spacing w:after="0" w:line="240" w:lineRule="auto"/>
        <w:jc w:val="both"/>
        <w:rPr>
          <w:rFonts w:ascii="Times New Roman" w:eastAsia="Times New Roman" w:hAnsi="Times New Roman" w:cs="Times New Roman"/>
          <w:sz w:val="28"/>
          <w:szCs w:val="28"/>
          <w:lang w:val="uk-UA" w:eastAsia="ru-RU"/>
        </w:rPr>
      </w:pPr>
    </w:p>
    <w:p w:rsidR="0086353A" w:rsidRPr="00B05883" w:rsidRDefault="0086353A" w:rsidP="0086353A">
      <w:pPr>
        <w:spacing w:after="0" w:line="240" w:lineRule="auto"/>
        <w:jc w:val="center"/>
        <w:rPr>
          <w:rFonts w:ascii="Times New Roman" w:eastAsia="Times New Roman" w:hAnsi="Times New Roman" w:cs="Times New Roman"/>
          <w:b/>
          <w:bCs/>
          <w:sz w:val="28"/>
          <w:szCs w:val="28"/>
          <w:lang w:val="uk-UA" w:eastAsia="ru-RU"/>
        </w:rPr>
      </w:pPr>
      <w:r w:rsidRPr="00B05883">
        <w:rPr>
          <w:rFonts w:ascii="Times New Roman" w:eastAsia="Times New Roman" w:hAnsi="Times New Roman" w:cs="Times New Roman"/>
          <w:b/>
          <w:bCs/>
          <w:sz w:val="28"/>
          <w:szCs w:val="28"/>
          <w:lang w:val="uk-UA" w:eastAsia="ru-RU"/>
        </w:rPr>
        <w:t>ВИРІШИВ:</w:t>
      </w:r>
    </w:p>
    <w:p w:rsidR="000862E4" w:rsidRDefault="000862E4" w:rsidP="000862E4">
      <w:pPr>
        <w:tabs>
          <w:tab w:val="num" w:pos="0"/>
        </w:tabs>
        <w:spacing w:after="120" w:line="240" w:lineRule="auto"/>
        <w:ind w:right="-284"/>
        <w:jc w:val="both"/>
        <w:rPr>
          <w:rFonts w:ascii="Times New Roman" w:eastAsia="Times New Roman" w:hAnsi="Times New Roman" w:cs="Times New Roman"/>
          <w:b/>
          <w:bCs/>
          <w:sz w:val="28"/>
          <w:szCs w:val="28"/>
          <w:lang w:val="uk-UA" w:eastAsia="ru-RU"/>
        </w:rPr>
      </w:pPr>
    </w:p>
    <w:p w:rsidR="0086353A" w:rsidRPr="000862E4" w:rsidRDefault="000862E4" w:rsidP="000862E4">
      <w:pPr>
        <w:tabs>
          <w:tab w:val="num" w:pos="0"/>
        </w:tabs>
        <w:spacing w:after="120" w:line="240" w:lineRule="auto"/>
        <w:ind w:right="-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
          <w:bCs/>
          <w:sz w:val="28"/>
          <w:szCs w:val="28"/>
          <w:lang w:val="uk-UA" w:eastAsia="ru-RU"/>
        </w:rPr>
        <w:tab/>
      </w:r>
      <w:r w:rsidR="0086353A" w:rsidRPr="000862E4">
        <w:rPr>
          <w:rFonts w:ascii="Times New Roman" w:eastAsia="Times New Roman" w:hAnsi="Times New Roman" w:cs="Times New Roman"/>
          <w:color w:val="000000"/>
          <w:sz w:val="28"/>
          <w:szCs w:val="28"/>
          <w:lang w:val="uk-UA" w:eastAsia="uk-UA"/>
        </w:rPr>
        <w:t xml:space="preserve">Інформацію начальника </w:t>
      </w:r>
      <w:r w:rsidR="00A35FB8">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правління освіти і науки</w:t>
      </w:r>
      <w:r w:rsidR="0086353A" w:rsidRPr="000862E4">
        <w:rPr>
          <w:rFonts w:ascii="Times New Roman" w:eastAsia="Times New Roman" w:hAnsi="Times New Roman" w:cs="Times New Roman"/>
          <w:color w:val="000000"/>
          <w:sz w:val="28"/>
          <w:szCs w:val="28"/>
          <w:lang w:val="uk-UA" w:eastAsia="uk-UA"/>
        </w:rPr>
        <w:t xml:space="preserve"> Сумської міської ради </w:t>
      </w:r>
      <w:r>
        <w:rPr>
          <w:rFonts w:ascii="Times New Roman" w:eastAsia="Times New Roman" w:hAnsi="Times New Roman" w:cs="Times New Roman"/>
          <w:color w:val="000000"/>
          <w:sz w:val="28"/>
          <w:szCs w:val="28"/>
          <w:lang w:val="uk-UA" w:eastAsia="uk-UA"/>
        </w:rPr>
        <w:t xml:space="preserve">Данильченко А.М. щодо </w:t>
      </w:r>
      <w:r w:rsidRPr="000862E4">
        <w:rPr>
          <w:rFonts w:ascii="Times New Roman" w:eastAsia="Times New Roman" w:hAnsi="Times New Roman" w:cs="Times New Roman"/>
          <w:color w:val="000000"/>
          <w:sz w:val="28"/>
          <w:szCs w:val="28"/>
          <w:lang w:val="uk-UA" w:eastAsia="uk-UA"/>
        </w:rPr>
        <w:t>здійснення делегованих повноважень відповідно до Закону України «Про міс</w:t>
      </w:r>
      <w:r>
        <w:rPr>
          <w:rFonts w:ascii="Times New Roman" w:eastAsia="Times New Roman" w:hAnsi="Times New Roman" w:cs="Times New Roman"/>
          <w:color w:val="000000"/>
          <w:sz w:val="28"/>
          <w:szCs w:val="28"/>
          <w:lang w:val="uk-UA" w:eastAsia="uk-UA"/>
        </w:rPr>
        <w:t>цеве самоврядування в Україні»</w:t>
      </w:r>
      <w:r w:rsidR="0086353A" w:rsidRPr="000862E4">
        <w:rPr>
          <w:rFonts w:ascii="Times New Roman" w:eastAsia="Times New Roman" w:hAnsi="Times New Roman" w:cs="Times New Roman"/>
          <w:color w:val="000000"/>
          <w:sz w:val="28"/>
          <w:szCs w:val="28"/>
          <w:lang w:val="uk-UA" w:eastAsia="uk-UA"/>
        </w:rPr>
        <w:t xml:space="preserve"> взяти до відома (додається). </w:t>
      </w:r>
    </w:p>
    <w:p w:rsidR="0086353A" w:rsidRDefault="0086353A" w:rsidP="0086353A">
      <w:pPr>
        <w:pStyle w:val="a3"/>
        <w:spacing w:after="120" w:line="240" w:lineRule="auto"/>
        <w:ind w:left="0" w:right="-284"/>
        <w:jc w:val="both"/>
        <w:rPr>
          <w:rFonts w:ascii="Times New Roman" w:eastAsia="Times New Roman" w:hAnsi="Times New Roman" w:cs="Times New Roman"/>
          <w:color w:val="000000"/>
          <w:sz w:val="28"/>
          <w:szCs w:val="28"/>
          <w:lang w:val="uk-UA" w:eastAsia="uk-UA"/>
        </w:rPr>
      </w:pPr>
    </w:p>
    <w:p w:rsidR="0086353A" w:rsidRDefault="0086353A" w:rsidP="0086353A">
      <w:pPr>
        <w:pStyle w:val="a3"/>
        <w:spacing w:after="120" w:line="240" w:lineRule="auto"/>
        <w:ind w:left="0" w:right="-284"/>
        <w:jc w:val="both"/>
        <w:rPr>
          <w:rFonts w:ascii="Times New Roman" w:eastAsia="Times New Roman" w:hAnsi="Times New Roman" w:cs="Times New Roman"/>
          <w:color w:val="000000"/>
          <w:sz w:val="28"/>
          <w:szCs w:val="28"/>
          <w:lang w:val="uk-UA" w:eastAsia="uk-UA"/>
        </w:rPr>
      </w:pPr>
    </w:p>
    <w:p w:rsidR="0086353A" w:rsidRDefault="0086353A" w:rsidP="0086353A">
      <w:pPr>
        <w:pStyle w:val="a3"/>
        <w:spacing w:after="120" w:line="240" w:lineRule="auto"/>
        <w:ind w:left="0" w:right="-284"/>
        <w:jc w:val="both"/>
        <w:rPr>
          <w:rFonts w:ascii="Times New Roman" w:eastAsia="Times New Roman" w:hAnsi="Times New Roman" w:cs="Times New Roman"/>
          <w:color w:val="000000"/>
          <w:sz w:val="28"/>
          <w:szCs w:val="28"/>
          <w:lang w:val="uk-UA" w:eastAsia="uk-UA"/>
        </w:rPr>
      </w:pPr>
    </w:p>
    <w:p w:rsidR="0086353A" w:rsidRDefault="0086353A" w:rsidP="0086353A">
      <w:pPr>
        <w:pStyle w:val="a3"/>
        <w:spacing w:after="120" w:line="240" w:lineRule="auto"/>
        <w:ind w:left="0" w:right="-284"/>
        <w:jc w:val="both"/>
        <w:rPr>
          <w:rFonts w:ascii="Times New Roman" w:eastAsia="Times New Roman" w:hAnsi="Times New Roman" w:cs="Times New Roman"/>
          <w:color w:val="000000"/>
          <w:sz w:val="28"/>
          <w:szCs w:val="28"/>
          <w:lang w:val="uk-UA" w:eastAsia="uk-UA"/>
        </w:rPr>
      </w:pPr>
    </w:p>
    <w:p w:rsidR="0086353A" w:rsidRPr="00B05883" w:rsidRDefault="0086353A" w:rsidP="0086353A">
      <w:pPr>
        <w:pStyle w:val="a3"/>
        <w:spacing w:after="120" w:line="240" w:lineRule="auto"/>
        <w:ind w:left="0" w:right="-284"/>
        <w:jc w:val="both"/>
        <w:rPr>
          <w:rFonts w:ascii="Times New Roman" w:eastAsia="Times New Roman" w:hAnsi="Times New Roman" w:cs="Times New Roman"/>
          <w:color w:val="000000"/>
          <w:sz w:val="28"/>
          <w:szCs w:val="28"/>
          <w:lang w:val="uk-UA" w:eastAsia="uk-UA"/>
        </w:rPr>
      </w:pPr>
      <w:r w:rsidRPr="00B05883">
        <w:rPr>
          <w:rFonts w:ascii="Times New Roman" w:eastAsia="Times New Roman" w:hAnsi="Times New Roman" w:cs="Times New Roman"/>
          <w:b/>
          <w:bCs/>
          <w:iCs/>
          <w:sz w:val="28"/>
          <w:szCs w:val="28"/>
          <w:lang w:val="uk-UA" w:eastAsia="ru-RU"/>
        </w:rPr>
        <w:t xml:space="preserve">Міський голова </w:t>
      </w:r>
      <w:r w:rsidRPr="00B05883">
        <w:rPr>
          <w:rFonts w:ascii="Times New Roman" w:eastAsia="Times New Roman" w:hAnsi="Times New Roman" w:cs="Times New Roman"/>
          <w:b/>
          <w:bCs/>
          <w:iCs/>
          <w:sz w:val="28"/>
          <w:szCs w:val="28"/>
          <w:lang w:val="uk-UA" w:eastAsia="ru-RU"/>
        </w:rPr>
        <w:tab/>
      </w:r>
      <w:r w:rsidRPr="00B05883">
        <w:rPr>
          <w:rFonts w:ascii="Times New Roman" w:eastAsia="Times New Roman" w:hAnsi="Times New Roman" w:cs="Times New Roman"/>
          <w:b/>
          <w:bCs/>
          <w:iCs/>
          <w:sz w:val="28"/>
          <w:szCs w:val="28"/>
          <w:lang w:val="uk-UA" w:eastAsia="ru-RU"/>
        </w:rPr>
        <w:tab/>
      </w:r>
      <w:r w:rsidRPr="00B05883">
        <w:rPr>
          <w:rFonts w:ascii="Times New Roman" w:eastAsia="Times New Roman" w:hAnsi="Times New Roman" w:cs="Times New Roman"/>
          <w:b/>
          <w:bCs/>
          <w:iCs/>
          <w:sz w:val="28"/>
          <w:szCs w:val="28"/>
          <w:lang w:val="uk-UA" w:eastAsia="ru-RU"/>
        </w:rPr>
        <w:tab/>
      </w:r>
      <w:r w:rsidRPr="00B05883">
        <w:rPr>
          <w:rFonts w:ascii="Times New Roman" w:eastAsia="Times New Roman" w:hAnsi="Times New Roman" w:cs="Times New Roman"/>
          <w:b/>
          <w:bCs/>
          <w:iCs/>
          <w:sz w:val="28"/>
          <w:szCs w:val="28"/>
          <w:lang w:val="uk-UA" w:eastAsia="ru-RU"/>
        </w:rPr>
        <w:tab/>
      </w:r>
      <w:r w:rsidRPr="00B05883">
        <w:rPr>
          <w:rFonts w:ascii="Times New Roman" w:eastAsia="Times New Roman" w:hAnsi="Times New Roman" w:cs="Times New Roman"/>
          <w:b/>
          <w:bCs/>
          <w:iCs/>
          <w:sz w:val="28"/>
          <w:szCs w:val="28"/>
          <w:lang w:val="uk-UA" w:eastAsia="ru-RU"/>
        </w:rPr>
        <w:tab/>
      </w:r>
      <w:r w:rsidRPr="00B05883">
        <w:rPr>
          <w:rFonts w:ascii="Times New Roman" w:eastAsia="Times New Roman" w:hAnsi="Times New Roman" w:cs="Times New Roman"/>
          <w:b/>
          <w:bCs/>
          <w:iCs/>
          <w:sz w:val="28"/>
          <w:szCs w:val="28"/>
          <w:lang w:val="uk-UA" w:eastAsia="ru-RU"/>
        </w:rPr>
        <w:tab/>
        <w:t xml:space="preserve">                      </w:t>
      </w:r>
      <w:r w:rsidRPr="00B05883">
        <w:rPr>
          <w:rFonts w:ascii="Times New Roman" w:eastAsia="Times New Roman" w:hAnsi="Times New Roman" w:cs="Times New Roman"/>
          <w:b/>
          <w:bCs/>
          <w:iCs/>
          <w:sz w:val="28"/>
          <w:szCs w:val="28"/>
          <w:lang w:eastAsia="ru-RU"/>
        </w:rPr>
        <w:t xml:space="preserve">       О.М. Лисенко</w:t>
      </w:r>
    </w:p>
    <w:p w:rsidR="0086353A" w:rsidRPr="00B05883" w:rsidRDefault="0086353A" w:rsidP="0086353A">
      <w:pPr>
        <w:spacing w:after="0" w:line="240" w:lineRule="auto"/>
        <w:rPr>
          <w:rFonts w:ascii="Times New Roman" w:eastAsia="Times New Roman" w:hAnsi="Times New Roman" w:cs="Times New Roman"/>
          <w:sz w:val="28"/>
          <w:szCs w:val="28"/>
          <w:lang w:val="uk-UA" w:eastAsia="ru-RU"/>
        </w:rPr>
      </w:pPr>
    </w:p>
    <w:p w:rsidR="0086353A" w:rsidRPr="00B05883" w:rsidRDefault="0086353A" w:rsidP="0086353A">
      <w:pPr>
        <w:spacing w:after="0" w:line="240" w:lineRule="auto"/>
        <w:rPr>
          <w:rFonts w:ascii="Times New Roman" w:eastAsia="Times New Roman" w:hAnsi="Times New Roman" w:cs="Times New Roman"/>
          <w:sz w:val="28"/>
          <w:szCs w:val="28"/>
          <w:lang w:val="uk-UA" w:eastAsia="ru-RU"/>
        </w:rPr>
      </w:pPr>
    </w:p>
    <w:p w:rsidR="0086353A" w:rsidRPr="00B05883" w:rsidRDefault="000862E4" w:rsidP="0086353A">
      <w:pPr>
        <w:pBdr>
          <w:bottom w:val="single" w:sz="12" w:space="1" w:color="auto"/>
        </w:pBd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Данильченко А.М. 789-777</w:t>
      </w:r>
    </w:p>
    <w:p w:rsidR="0086353A" w:rsidRPr="00B05883" w:rsidRDefault="0086353A" w:rsidP="0086353A">
      <w:pPr>
        <w:spacing w:after="0" w:line="240" w:lineRule="auto"/>
        <w:jc w:val="both"/>
        <w:rPr>
          <w:rFonts w:ascii="Times New Roman" w:eastAsia="Times New Roman" w:hAnsi="Times New Roman" w:cs="Times New Roman"/>
          <w:sz w:val="24"/>
          <w:szCs w:val="24"/>
          <w:lang w:val="uk-UA" w:eastAsia="ru-RU"/>
        </w:rPr>
      </w:pPr>
      <w:r w:rsidRPr="00B05883">
        <w:rPr>
          <w:rFonts w:ascii="Times New Roman" w:eastAsia="Times New Roman" w:hAnsi="Times New Roman" w:cs="Times New Roman"/>
          <w:sz w:val="24"/>
          <w:szCs w:val="24"/>
          <w:lang w:val="uk-UA" w:eastAsia="ru-RU"/>
        </w:rPr>
        <w:t>Розі</w:t>
      </w:r>
      <w:r>
        <w:rPr>
          <w:rFonts w:ascii="Times New Roman" w:eastAsia="Times New Roman" w:hAnsi="Times New Roman" w:cs="Times New Roman"/>
          <w:sz w:val="24"/>
          <w:szCs w:val="24"/>
          <w:lang w:val="uk-UA" w:eastAsia="ru-RU"/>
        </w:rPr>
        <w:t>слати: Мотречко В.В.,</w:t>
      </w:r>
      <w:r w:rsidRPr="00B05883">
        <w:rPr>
          <w:rFonts w:ascii="Times New Roman" w:eastAsia="Times New Roman" w:hAnsi="Times New Roman" w:cs="Times New Roman"/>
          <w:sz w:val="24"/>
          <w:szCs w:val="24"/>
          <w:lang w:val="uk-UA" w:eastAsia="ru-RU"/>
        </w:rPr>
        <w:t xml:space="preserve"> </w:t>
      </w:r>
      <w:r w:rsidR="000862E4">
        <w:rPr>
          <w:rFonts w:ascii="Times New Roman" w:eastAsia="Times New Roman" w:hAnsi="Times New Roman" w:cs="Times New Roman"/>
          <w:sz w:val="24"/>
          <w:szCs w:val="24"/>
          <w:lang w:val="uk-UA" w:eastAsia="ru-RU"/>
        </w:rPr>
        <w:t>Данильченко А.М.</w:t>
      </w:r>
    </w:p>
    <w:p w:rsidR="0086353A" w:rsidRPr="00B05883" w:rsidRDefault="0086353A" w:rsidP="0086353A">
      <w:pPr>
        <w:spacing w:after="0" w:line="240" w:lineRule="auto"/>
        <w:rPr>
          <w:rFonts w:ascii="Times New Roman" w:eastAsia="Times New Roman" w:hAnsi="Times New Roman" w:cs="Times New Roman"/>
          <w:sz w:val="24"/>
          <w:szCs w:val="24"/>
          <w:lang w:val="uk-UA" w:eastAsia="ru-RU"/>
        </w:rPr>
      </w:pPr>
    </w:p>
    <w:p w:rsidR="0086353A" w:rsidRPr="00B05883" w:rsidRDefault="0086353A" w:rsidP="0086353A">
      <w:pPr>
        <w:spacing w:after="0" w:line="240" w:lineRule="auto"/>
        <w:rPr>
          <w:rFonts w:ascii="Times New Roman" w:eastAsia="Times New Roman" w:hAnsi="Times New Roman" w:cs="Times New Roman"/>
          <w:sz w:val="24"/>
          <w:szCs w:val="24"/>
          <w:lang w:val="uk-UA" w:eastAsia="ru-RU"/>
        </w:rPr>
      </w:pPr>
    </w:p>
    <w:p w:rsidR="0086353A" w:rsidRPr="00B05883" w:rsidRDefault="0086353A" w:rsidP="0086353A">
      <w:pPr>
        <w:spacing w:after="0" w:line="240" w:lineRule="auto"/>
        <w:rPr>
          <w:rFonts w:ascii="Times New Roman" w:eastAsia="Times New Roman" w:hAnsi="Times New Roman" w:cs="Times New Roman"/>
          <w:sz w:val="24"/>
          <w:szCs w:val="24"/>
          <w:lang w:val="uk-UA" w:eastAsia="ru-RU"/>
        </w:rPr>
      </w:pPr>
    </w:p>
    <w:tbl>
      <w:tblPr>
        <w:tblW w:w="0" w:type="auto"/>
        <w:tblInd w:w="-252" w:type="dxa"/>
        <w:tblLook w:val="01E0" w:firstRow="1" w:lastRow="1" w:firstColumn="1" w:lastColumn="1" w:noHBand="0" w:noVBand="0"/>
      </w:tblPr>
      <w:tblGrid>
        <w:gridCol w:w="4928"/>
      </w:tblGrid>
      <w:tr w:rsidR="0086353A" w:rsidRPr="00B05883" w:rsidTr="00877458">
        <w:tc>
          <w:tcPr>
            <w:tcW w:w="4928" w:type="dxa"/>
          </w:tcPr>
          <w:p w:rsidR="0086353A" w:rsidRPr="00B05883" w:rsidRDefault="0086353A" w:rsidP="00877458">
            <w:pPr>
              <w:spacing w:after="0" w:line="240" w:lineRule="auto"/>
              <w:jc w:val="both"/>
              <w:rPr>
                <w:rFonts w:ascii="Times New Roman" w:eastAsia="Times New Roman" w:hAnsi="Times New Roman" w:cs="Times New Roman"/>
                <w:color w:val="000000"/>
                <w:sz w:val="28"/>
                <w:szCs w:val="28"/>
                <w:lang w:val="uk-UA" w:eastAsia="uk-UA"/>
              </w:rPr>
            </w:pPr>
          </w:p>
        </w:tc>
      </w:tr>
    </w:tbl>
    <w:p w:rsidR="0086353A" w:rsidRDefault="0086353A" w:rsidP="0086353A">
      <w:pPr>
        <w:spacing w:after="0" w:line="240" w:lineRule="auto"/>
        <w:ind w:left="-142" w:right="-284"/>
        <w:rPr>
          <w:rFonts w:ascii="Times New Roman" w:eastAsia="Times New Roman" w:hAnsi="Times New Roman" w:cs="Times New Roman"/>
          <w:b/>
          <w:color w:val="000000"/>
          <w:sz w:val="28"/>
          <w:szCs w:val="28"/>
          <w:lang w:val="uk-UA" w:eastAsia="uk-UA"/>
        </w:rPr>
      </w:pPr>
      <w:r w:rsidRPr="00B05883">
        <w:rPr>
          <w:rFonts w:ascii="Times New Roman" w:eastAsia="Times New Roman" w:hAnsi="Times New Roman" w:cs="Times New Roman"/>
          <w:b/>
          <w:color w:val="000000"/>
          <w:sz w:val="28"/>
          <w:szCs w:val="28"/>
          <w:lang w:val="uk-UA" w:eastAsia="uk-UA"/>
        </w:rPr>
        <w:tab/>
      </w:r>
    </w:p>
    <w:p w:rsidR="0086353A" w:rsidRDefault="0086353A" w:rsidP="0086353A">
      <w:pPr>
        <w:spacing w:after="0" w:line="240" w:lineRule="auto"/>
        <w:ind w:left="-142" w:right="-284"/>
        <w:rPr>
          <w:rFonts w:ascii="Times New Roman" w:eastAsia="Times New Roman" w:hAnsi="Times New Roman" w:cs="Times New Roman"/>
          <w:b/>
          <w:color w:val="000000"/>
          <w:sz w:val="28"/>
          <w:szCs w:val="28"/>
          <w:lang w:val="uk-UA" w:eastAsia="uk-UA"/>
        </w:rPr>
      </w:pPr>
    </w:p>
    <w:p w:rsidR="00D330AB" w:rsidRDefault="00D330AB" w:rsidP="0086353A">
      <w:pPr>
        <w:spacing w:after="0" w:line="240" w:lineRule="auto"/>
        <w:ind w:left="-142" w:right="-284"/>
        <w:rPr>
          <w:rFonts w:ascii="Times New Roman" w:eastAsia="Times New Roman" w:hAnsi="Times New Roman" w:cs="Times New Roman"/>
          <w:b/>
          <w:color w:val="000000"/>
          <w:sz w:val="28"/>
          <w:szCs w:val="28"/>
          <w:lang w:val="uk-UA" w:eastAsia="uk-UA"/>
        </w:rPr>
      </w:pPr>
    </w:p>
    <w:p w:rsidR="00D330AB" w:rsidRPr="00B05883" w:rsidRDefault="00D330AB" w:rsidP="0086353A">
      <w:pPr>
        <w:spacing w:after="0" w:line="240" w:lineRule="auto"/>
        <w:ind w:left="-142" w:right="-284"/>
        <w:rPr>
          <w:rFonts w:ascii="Times New Roman" w:eastAsia="Times New Roman" w:hAnsi="Times New Roman" w:cs="Times New Roman"/>
          <w:b/>
          <w:color w:val="000000"/>
          <w:sz w:val="28"/>
          <w:szCs w:val="28"/>
          <w:lang w:val="uk-UA" w:eastAsia="uk-UA"/>
        </w:rPr>
      </w:pPr>
    </w:p>
    <w:p w:rsidR="00E96522" w:rsidRPr="00E96522" w:rsidRDefault="00E96522" w:rsidP="00E96522">
      <w:pPr>
        <w:jc w:val="both"/>
        <w:rPr>
          <w:rFonts w:ascii="Times New Roman" w:hAnsi="Times New Roman" w:cs="Times New Roman"/>
          <w:sz w:val="28"/>
          <w:szCs w:val="28"/>
          <w:lang w:val="uk-UA"/>
        </w:rPr>
      </w:pPr>
      <w:r w:rsidRPr="00E96522">
        <w:rPr>
          <w:rFonts w:ascii="Times New Roman" w:eastAsia="Calibri" w:hAnsi="Times New Roman" w:cs="Times New Roman"/>
          <w:bCs/>
          <w:color w:val="000000"/>
          <w:sz w:val="28"/>
          <w:szCs w:val="28"/>
          <w:lang w:val="uk-UA" w:eastAsia="uk-UA"/>
        </w:rPr>
        <w:lastRenderedPageBreak/>
        <w:t xml:space="preserve">Рішення </w:t>
      </w:r>
      <w:r w:rsidRPr="00E96522">
        <w:rPr>
          <w:rFonts w:ascii="Times New Roman" w:hAnsi="Times New Roman" w:cs="Times New Roman"/>
          <w:sz w:val="28"/>
          <w:szCs w:val="28"/>
          <w:lang w:val="uk-UA"/>
        </w:rPr>
        <w:t xml:space="preserve">виконавчого комітету Сумської міської ради </w:t>
      </w:r>
      <w:r w:rsidR="009E0EEB" w:rsidRPr="00E96522">
        <w:rPr>
          <w:rFonts w:ascii="Times New Roman" w:eastAsia="Times New Roman" w:hAnsi="Times New Roman" w:cs="Times New Roman"/>
          <w:sz w:val="28"/>
          <w:szCs w:val="28"/>
          <w:lang w:val="uk-UA" w:eastAsia="ru-RU"/>
        </w:rPr>
        <w:t xml:space="preserve">«Про роботу </w:t>
      </w:r>
      <w:r w:rsidR="00A35FB8" w:rsidRPr="00E96522">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 xml:space="preserve">правління освіти і </w:t>
      </w:r>
      <w:r w:rsidR="009E0EEB" w:rsidRPr="00E96522">
        <w:rPr>
          <w:rFonts w:ascii="Times New Roman" w:eastAsia="Times New Roman" w:hAnsi="Times New Roman" w:cs="Times New Roman"/>
          <w:color w:val="000000"/>
          <w:sz w:val="28"/>
          <w:szCs w:val="28"/>
          <w:lang w:val="uk-UA" w:eastAsia="uk-UA"/>
        </w:rPr>
        <w:t>науки Сумської міської ради щодо здійснення делегованих повноважень відповідно до Закону України «Про місцеве самоврядування в Україні</w:t>
      </w:r>
      <w:r w:rsidRPr="00E96522">
        <w:rPr>
          <w:rFonts w:ascii="Times New Roman" w:eastAsia="Times New Roman" w:hAnsi="Times New Roman" w:cs="Times New Roman"/>
          <w:b/>
          <w:color w:val="000000"/>
          <w:sz w:val="28"/>
          <w:szCs w:val="28"/>
          <w:lang w:val="uk-UA" w:eastAsia="uk-UA"/>
        </w:rPr>
        <w:t xml:space="preserve">» </w:t>
      </w:r>
      <w:r w:rsidRPr="00E96522">
        <w:rPr>
          <w:rFonts w:ascii="Times New Roman" w:eastAsia="Calibri" w:hAnsi="Times New Roman" w:cs="Times New Roman"/>
          <w:bCs/>
          <w:color w:val="000000"/>
          <w:sz w:val="28"/>
          <w:szCs w:val="28"/>
          <w:lang w:val="uk-UA" w:eastAsia="uk-UA"/>
        </w:rPr>
        <w:t>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E96522" w:rsidRPr="00E96522" w:rsidRDefault="00E96522" w:rsidP="00E96522">
      <w:pPr>
        <w:jc w:val="both"/>
        <w:rPr>
          <w:rFonts w:ascii="Times New Roman" w:hAnsi="Times New Roman" w:cs="Times New Roman"/>
          <w:bCs/>
          <w:sz w:val="28"/>
          <w:szCs w:val="28"/>
          <w:lang w:val="uk-UA"/>
        </w:rPr>
      </w:pPr>
      <w:r w:rsidRPr="00E96522">
        <w:rPr>
          <w:rFonts w:ascii="Times New Roman" w:eastAsia="Calibri" w:hAnsi="Times New Roman" w:cs="Times New Roman"/>
          <w:bCs/>
          <w:color w:val="000000"/>
          <w:sz w:val="28"/>
          <w:szCs w:val="28"/>
          <w:lang w:val="uk-UA" w:eastAsia="uk-UA"/>
        </w:rPr>
        <w:t xml:space="preserve">Проєкт рішення </w:t>
      </w:r>
      <w:r w:rsidRPr="00E96522">
        <w:rPr>
          <w:rFonts w:ascii="Times New Roman" w:hAnsi="Times New Roman" w:cs="Times New Roman"/>
          <w:sz w:val="28"/>
          <w:szCs w:val="28"/>
          <w:lang w:val="uk-UA"/>
        </w:rPr>
        <w:t xml:space="preserve">виконавчого комітету Сумської міської ради </w:t>
      </w:r>
      <w:r w:rsidRPr="00E96522">
        <w:rPr>
          <w:rFonts w:ascii="Times New Roman" w:eastAsia="Times New Roman" w:hAnsi="Times New Roman" w:cs="Times New Roman"/>
          <w:sz w:val="28"/>
          <w:szCs w:val="28"/>
          <w:lang w:val="uk-UA" w:eastAsia="ru-RU"/>
        </w:rPr>
        <w:t xml:space="preserve">«Про роботу </w:t>
      </w:r>
      <w:r w:rsidRPr="00E96522">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правління освіти і</w:t>
      </w:r>
      <w:r w:rsidRPr="00E96522">
        <w:rPr>
          <w:rFonts w:ascii="Times New Roman" w:eastAsia="Times New Roman" w:hAnsi="Times New Roman" w:cs="Times New Roman"/>
          <w:color w:val="000000"/>
          <w:sz w:val="28"/>
          <w:szCs w:val="28"/>
          <w:lang w:val="uk-UA" w:eastAsia="uk-UA"/>
        </w:rPr>
        <w:t xml:space="preserve"> науки Сумської міської ради щодо здійснення делегованих повноважень відповідно до Закону України «Про місцеве самоврядування в Україні</w:t>
      </w:r>
      <w:r w:rsidRPr="00E96522">
        <w:rPr>
          <w:rFonts w:ascii="Times New Roman" w:eastAsia="Times New Roman" w:hAnsi="Times New Roman" w:cs="Times New Roman"/>
          <w:b/>
          <w:color w:val="000000"/>
          <w:sz w:val="28"/>
          <w:szCs w:val="28"/>
          <w:lang w:val="uk-UA" w:eastAsia="uk-UA"/>
        </w:rPr>
        <w:t xml:space="preserve">» </w:t>
      </w:r>
      <w:r w:rsidRPr="00E96522">
        <w:rPr>
          <w:rFonts w:ascii="Times New Roman" w:eastAsia="Calibri" w:hAnsi="Times New Roman" w:cs="Times New Roman"/>
          <w:color w:val="000000"/>
          <w:sz w:val="28"/>
          <w:szCs w:val="28"/>
          <w:lang w:val="uk-UA" w:eastAsia="uk-UA"/>
        </w:rPr>
        <w:t>був завізований:</w:t>
      </w:r>
    </w:p>
    <w:p w:rsidR="009E0EEB" w:rsidRPr="009E0EEB" w:rsidRDefault="009E0EEB" w:rsidP="009E0EEB">
      <w:pPr>
        <w:tabs>
          <w:tab w:val="center" w:pos="4153"/>
          <w:tab w:val="right" w:pos="9781"/>
        </w:tabs>
        <w:spacing w:after="0" w:line="240" w:lineRule="auto"/>
        <w:ind w:right="-1"/>
        <w:jc w:val="both"/>
        <w:rPr>
          <w:rFonts w:ascii="Times New Roman" w:eastAsia="Times New Roman" w:hAnsi="Times New Roman" w:cs="Times New Roman"/>
          <w:sz w:val="28"/>
          <w:szCs w:val="28"/>
          <w:lang w:val="uk-UA" w:eastAsia="ru-RU"/>
        </w:rPr>
      </w:pPr>
    </w:p>
    <w:tbl>
      <w:tblPr>
        <w:tblW w:w="9887" w:type="dxa"/>
        <w:tblInd w:w="108" w:type="dxa"/>
        <w:tblLayout w:type="fixed"/>
        <w:tblLook w:val="04A0" w:firstRow="1" w:lastRow="0" w:firstColumn="1" w:lastColumn="0" w:noHBand="0" w:noVBand="1"/>
      </w:tblPr>
      <w:tblGrid>
        <w:gridCol w:w="5746"/>
        <w:gridCol w:w="1625"/>
        <w:gridCol w:w="2516"/>
      </w:tblGrid>
      <w:tr w:rsidR="009E0EEB" w:rsidRPr="009E0EEB" w:rsidTr="00E24D38">
        <w:trPr>
          <w:trHeight w:val="987"/>
        </w:trPr>
        <w:tc>
          <w:tcPr>
            <w:tcW w:w="574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 xml:space="preserve">Начальник </w:t>
            </w:r>
            <w:r w:rsidR="00A35FB8">
              <w:rPr>
                <w:rFonts w:ascii="Times New Roman" w:eastAsia="Times New Roman" w:hAnsi="Times New Roman" w:cs="Times New Roman"/>
                <w:sz w:val="28"/>
                <w:szCs w:val="28"/>
                <w:lang w:val="uk-UA" w:eastAsia="ru-RU"/>
              </w:rPr>
              <w:t>У</w:t>
            </w:r>
            <w:r w:rsidRPr="009E0EEB">
              <w:rPr>
                <w:rFonts w:ascii="Times New Roman" w:eastAsia="Times New Roman" w:hAnsi="Times New Roman" w:cs="Times New Roman"/>
                <w:sz w:val="28"/>
                <w:szCs w:val="28"/>
                <w:lang w:val="uk-UA" w:eastAsia="ru-RU"/>
              </w:rPr>
              <w:t xml:space="preserve">правління освіти і науки </w:t>
            </w: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Сумської міської ради</w:t>
            </w:r>
          </w:p>
          <w:p w:rsid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Default="009E0EEB" w:rsidP="009E0EE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Головний спеціаліст - юрисконсульт </w:t>
            </w:r>
            <w:r w:rsidR="00A35FB8">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правління освіти і науки                                   Сумської міської ради</w:t>
            </w:r>
          </w:p>
          <w:p w:rsid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1625"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251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ind w:left="-115" w:firstLine="115"/>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А.М. Данильченко</w:t>
            </w: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С.М. Іванова</w:t>
            </w:r>
          </w:p>
        </w:tc>
      </w:tr>
      <w:tr w:rsidR="009E0EEB" w:rsidRPr="009E0EEB" w:rsidTr="00E24D38">
        <w:trPr>
          <w:trHeight w:val="339"/>
        </w:trPr>
        <w:tc>
          <w:tcPr>
            <w:tcW w:w="574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eastAsia="ru-RU"/>
              </w:rPr>
              <w:t>Заступник міського голови з питань діяльності виконавчих органів ради</w:t>
            </w:r>
            <w:r w:rsidRPr="009E0EEB">
              <w:rPr>
                <w:rFonts w:ascii="Times New Roman" w:eastAsia="Times New Roman" w:hAnsi="Times New Roman" w:cs="Times New Roman"/>
                <w:sz w:val="28"/>
                <w:szCs w:val="28"/>
                <w:lang w:val="uk-UA" w:eastAsia="ru-RU"/>
              </w:rPr>
              <w:t xml:space="preserve"> </w:t>
            </w: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1625"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251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В.В. Мотречко</w:t>
            </w:r>
          </w:p>
        </w:tc>
      </w:tr>
      <w:tr w:rsidR="009E0EEB" w:rsidRPr="009E0EEB" w:rsidTr="00E24D38">
        <w:trPr>
          <w:trHeight w:val="1367"/>
        </w:trPr>
        <w:tc>
          <w:tcPr>
            <w:tcW w:w="5746" w:type="dxa"/>
            <w:shd w:val="clear" w:color="auto" w:fill="auto"/>
          </w:tcPr>
          <w:p w:rsidR="009E0EEB" w:rsidRPr="009E0EEB" w:rsidRDefault="009E0EEB" w:rsidP="009E0EEB">
            <w:pPr>
              <w:spacing w:after="0" w:line="240" w:lineRule="auto"/>
              <w:jc w:val="both"/>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 xml:space="preserve">Начальник </w:t>
            </w:r>
            <w:r w:rsidR="00A35FB8">
              <w:rPr>
                <w:rFonts w:ascii="Times New Roman" w:eastAsia="Times New Roman" w:hAnsi="Times New Roman" w:cs="Times New Roman"/>
                <w:sz w:val="28"/>
                <w:szCs w:val="28"/>
                <w:lang w:val="uk-UA" w:eastAsia="ru-RU"/>
              </w:rPr>
              <w:t>В</w:t>
            </w:r>
            <w:r w:rsidRPr="009E0EEB">
              <w:rPr>
                <w:rFonts w:ascii="Times New Roman" w:eastAsia="Times New Roman" w:hAnsi="Times New Roman" w:cs="Times New Roman"/>
                <w:sz w:val="28"/>
                <w:szCs w:val="28"/>
                <w:lang w:val="uk-UA" w:eastAsia="ru-RU"/>
              </w:rPr>
              <w:t xml:space="preserve">ідділу протокольної </w:t>
            </w:r>
          </w:p>
          <w:p w:rsidR="009E0EEB" w:rsidRPr="009E0EEB" w:rsidRDefault="009E0EEB" w:rsidP="009E0EEB">
            <w:pPr>
              <w:tabs>
                <w:tab w:val="left" w:pos="7185"/>
              </w:tabs>
              <w:spacing w:after="0" w:line="240" w:lineRule="auto"/>
              <w:ind w:right="26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роботи та контролю                             </w:t>
            </w:r>
            <w:r w:rsidRPr="009E0EEB">
              <w:rPr>
                <w:rFonts w:ascii="Times New Roman" w:eastAsia="Times New Roman" w:hAnsi="Times New Roman" w:cs="Times New Roman"/>
                <w:sz w:val="28"/>
                <w:szCs w:val="28"/>
                <w:lang w:val="uk-UA" w:eastAsia="ru-RU"/>
              </w:rPr>
              <w:t>Сумської міської ради</w:t>
            </w:r>
          </w:p>
        </w:tc>
        <w:tc>
          <w:tcPr>
            <w:tcW w:w="1625"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251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Л.В. Моша</w:t>
            </w: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r>
      <w:tr w:rsidR="009E0EEB" w:rsidRPr="009E0EEB" w:rsidTr="00E24D38">
        <w:trPr>
          <w:trHeight w:val="339"/>
        </w:trPr>
        <w:tc>
          <w:tcPr>
            <w:tcW w:w="574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 xml:space="preserve">Начальник </w:t>
            </w:r>
            <w:r w:rsidR="00A35FB8">
              <w:rPr>
                <w:rFonts w:ascii="Times New Roman" w:eastAsia="Times New Roman" w:hAnsi="Times New Roman" w:cs="Times New Roman"/>
                <w:sz w:val="28"/>
                <w:szCs w:val="28"/>
                <w:lang w:val="uk-UA" w:eastAsia="ru-RU"/>
              </w:rPr>
              <w:t>П</w:t>
            </w:r>
            <w:r w:rsidRPr="009E0EEB">
              <w:rPr>
                <w:rFonts w:ascii="Times New Roman" w:eastAsia="Times New Roman" w:hAnsi="Times New Roman" w:cs="Times New Roman"/>
                <w:sz w:val="28"/>
                <w:szCs w:val="28"/>
                <w:lang w:val="uk-UA" w:eastAsia="ru-RU"/>
              </w:rPr>
              <w:t xml:space="preserve">равового управління </w:t>
            </w: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 xml:space="preserve">Сумської міської ради </w:t>
            </w:r>
          </w:p>
        </w:tc>
        <w:tc>
          <w:tcPr>
            <w:tcW w:w="1625"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251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r w:rsidRPr="009E0EEB">
              <w:rPr>
                <w:rFonts w:ascii="Times New Roman" w:eastAsia="Times New Roman" w:hAnsi="Times New Roman" w:cs="Times New Roman"/>
                <w:sz w:val="28"/>
                <w:szCs w:val="28"/>
                <w:lang w:val="uk-UA" w:eastAsia="ru-RU"/>
              </w:rPr>
              <w:t>О.В. Чайченко</w:t>
            </w:r>
          </w:p>
        </w:tc>
      </w:tr>
      <w:tr w:rsidR="009E0EEB" w:rsidRPr="009E0EEB" w:rsidTr="00E24D38">
        <w:trPr>
          <w:trHeight w:val="339"/>
        </w:trPr>
        <w:tc>
          <w:tcPr>
            <w:tcW w:w="574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1625"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2516"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r>
      <w:tr w:rsidR="009E0EEB" w:rsidRPr="009E0EEB" w:rsidTr="00E24D38">
        <w:trPr>
          <w:trHeight w:val="339"/>
        </w:trPr>
        <w:tc>
          <w:tcPr>
            <w:tcW w:w="5746" w:type="dxa"/>
            <w:shd w:val="clear" w:color="auto" w:fill="auto"/>
          </w:tcPr>
          <w:p w:rsidR="009E0EEB" w:rsidRPr="009E0EEB" w:rsidRDefault="00E7004C" w:rsidP="0020283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009E0EEB" w:rsidRPr="009E0EEB">
              <w:rPr>
                <w:rFonts w:ascii="Times New Roman" w:eastAsia="Times New Roman" w:hAnsi="Times New Roman" w:cs="Times New Roman"/>
                <w:sz w:val="28"/>
                <w:szCs w:val="28"/>
                <w:lang w:val="uk-UA" w:eastAsia="ru-RU"/>
              </w:rPr>
              <w:t>еруюч</w:t>
            </w:r>
            <w:r w:rsidR="00202838">
              <w:rPr>
                <w:rFonts w:ascii="Times New Roman" w:eastAsia="Times New Roman" w:hAnsi="Times New Roman" w:cs="Times New Roman"/>
                <w:sz w:val="28"/>
                <w:szCs w:val="28"/>
                <w:lang w:val="uk-UA" w:eastAsia="ru-RU"/>
              </w:rPr>
              <w:t>ий</w:t>
            </w:r>
            <w:r w:rsidR="009E0EEB" w:rsidRPr="009E0EEB">
              <w:rPr>
                <w:rFonts w:ascii="Times New Roman" w:eastAsia="Times New Roman" w:hAnsi="Times New Roman" w:cs="Times New Roman"/>
                <w:sz w:val="28"/>
                <w:szCs w:val="28"/>
                <w:lang w:val="uk-UA" w:eastAsia="ru-RU"/>
              </w:rPr>
              <w:t xml:space="preserve"> справами виконавчого комітету</w:t>
            </w:r>
          </w:p>
        </w:tc>
        <w:tc>
          <w:tcPr>
            <w:tcW w:w="1625" w:type="dxa"/>
            <w:shd w:val="clear" w:color="auto" w:fill="auto"/>
          </w:tcPr>
          <w:p w:rsidR="009E0EEB" w:rsidRPr="009E0EEB" w:rsidRDefault="009E0EEB" w:rsidP="009E0EEB">
            <w:pPr>
              <w:spacing w:after="0" w:line="240" w:lineRule="auto"/>
              <w:rPr>
                <w:rFonts w:ascii="Times New Roman" w:eastAsia="Times New Roman" w:hAnsi="Times New Roman" w:cs="Times New Roman"/>
                <w:sz w:val="28"/>
                <w:szCs w:val="28"/>
                <w:lang w:val="uk-UA" w:eastAsia="ru-RU"/>
              </w:rPr>
            </w:pPr>
          </w:p>
        </w:tc>
        <w:tc>
          <w:tcPr>
            <w:tcW w:w="2516" w:type="dxa"/>
            <w:shd w:val="clear" w:color="auto" w:fill="auto"/>
          </w:tcPr>
          <w:p w:rsidR="009E0EEB" w:rsidRPr="009E0EEB" w:rsidRDefault="00567140" w:rsidP="009E0EEB">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Ю.А. Павлик</w:t>
            </w:r>
          </w:p>
        </w:tc>
      </w:tr>
    </w:tbl>
    <w:p w:rsidR="009E0EEB" w:rsidRPr="009E0EEB" w:rsidRDefault="009E0EEB" w:rsidP="009E0EEB">
      <w:pPr>
        <w:spacing w:after="0" w:line="240" w:lineRule="auto"/>
        <w:jc w:val="both"/>
        <w:rPr>
          <w:rFonts w:ascii="Times New Roman" w:eastAsia="Times New Roman" w:hAnsi="Times New Roman" w:cs="Times New Roman"/>
          <w:sz w:val="28"/>
          <w:szCs w:val="28"/>
          <w:shd w:val="clear" w:color="auto" w:fill="FEFEFE"/>
          <w:lang w:val="uk-UA" w:eastAsia="ru-RU"/>
        </w:rPr>
      </w:pPr>
    </w:p>
    <w:p w:rsidR="009E0EEB" w:rsidRPr="009E0EEB" w:rsidRDefault="009E0EEB" w:rsidP="009E0EEB">
      <w:pPr>
        <w:spacing w:after="0" w:line="240" w:lineRule="auto"/>
        <w:jc w:val="both"/>
        <w:rPr>
          <w:rFonts w:ascii="Times New Roman" w:eastAsia="Times New Roman" w:hAnsi="Times New Roman" w:cs="Times New Roman"/>
          <w:sz w:val="28"/>
          <w:szCs w:val="28"/>
          <w:shd w:val="clear" w:color="auto" w:fill="FEFEFE"/>
          <w:lang w:val="uk-UA" w:eastAsia="ru-RU"/>
        </w:rPr>
      </w:pPr>
    </w:p>
    <w:p w:rsidR="009E0EEB" w:rsidRPr="009E0EEB" w:rsidRDefault="009E0EEB" w:rsidP="009E0EEB">
      <w:pPr>
        <w:spacing w:after="0" w:line="240" w:lineRule="auto"/>
        <w:jc w:val="both"/>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Начальник </w:t>
      </w:r>
      <w:r w:rsidR="00A35FB8">
        <w:rPr>
          <w:rFonts w:ascii="Times New Roman" w:eastAsia="Times New Roman" w:hAnsi="Times New Roman" w:cs="Times New Roman"/>
          <w:sz w:val="28"/>
          <w:szCs w:val="28"/>
          <w:shd w:val="clear" w:color="auto" w:fill="FEFEFE"/>
          <w:lang w:val="uk-UA" w:eastAsia="ru-RU"/>
        </w:rPr>
        <w:t>У</w:t>
      </w:r>
      <w:r>
        <w:rPr>
          <w:rFonts w:ascii="Times New Roman" w:eastAsia="Times New Roman" w:hAnsi="Times New Roman" w:cs="Times New Roman"/>
          <w:sz w:val="28"/>
          <w:szCs w:val="28"/>
          <w:shd w:val="clear" w:color="auto" w:fill="FEFEFE"/>
          <w:lang w:val="uk-UA" w:eastAsia="ru-RU"/>
        </w:rPr>
        <w:t>правління освіти і науки</w:t>
      </w:r>
      <w:r w:rsidRPr="009E0EEB">
        <w:rPr>
          <w:rFonts w:ascii="Times New Roman" w:eastAsia="Times New Roman" w:hAnsi="Times New Roman" w:cs="Times New Roman"/>
          <w:sz w:val="28"/>
          <w:szCs w:val="28"/>
          <w:shd w:val="clear" w:color="auto" w:fill="FEFEFE"/>
          <w:lang w:val="uk-UA" w:eastAsia="ru-RU"/>
        </w:rPr>
        <w:t xml:space="preserve">                                </w:t>
      </w:r>
      <w:r>
        <w:rPr>
          <w:rFonts w:ascii="Times New Roman" w:eastAsia="Times New Roman" w:hAnsi="Times New Roman" w:cs="Times New Roman"/>
          <w:sz w:val="28"/>
          <w:szCs w:val="28"/>
          <w:shd w:val="clear" w:color="auto" w:fill="FEFEFE"/>
          <w:lang w:val="uk-UA" w:eastAsia="ru-RU"/>
        </w:rPr>
        <w:t xml:space="preserve">        А.М. Данильченко</w:t>
      </w:r>
    </w:p>
    <w:p w:rsidR="009E0EEB" w:rsidRPr="009E0EEB" w:rsidRDefault="009E0EEB" w:rsidP="009E0EEB">
      <w:pPr>
        <w:spacing w:after="0" w:line="240" w:lineRule="auto"/>
        <w:jc w:val="both"/>
        <w:rPr>
          <w:rFonts w:ascii="Times New Roman" w:eastAsia="Times New Roman" w:hAnsi="Times New Roman" w:cs="Times New Roman"/>
          <w:sz w:val="28"/>
          <w:szCs w:val="28"/>
          <w:shd w:val="clear" w:color="auto" w:fill="FEFEFE"/>
          <w:lang w:val="uk-UA" w:eastAsia="ru-RU"/>
        </w:rPr>
      </w:pPr>
      <w:r w:rsidRPr="009E0EEB">
        <w:rPr>
          <w:rFonts w:ascii="Times New Roman" w:eastAsia="Times New Roman" w:hAnsi="Times New Roman" w:cs="Times New Roman"/>
          <w:sz w:val="28"/>
          <w:szCs w:val="28"/>
          <w:lang w:val="uk-UA" w:eastAsia="ru-RU"/>
        </w:rPr>
        <w:t xml:space="preserve">Сумської міської ради                                                               </w:t>
      </w:r>
      <w:r w:rsidR="006A5386">
        <w:rPr>
          <w:rFonts w:ascii="Times New Roman" w:eastAsia="Times New Roman" w:hAnsi="Times New Roman" w:cs="Times New Roman"/>
          <w:sz w:val="28"/>
          <w:szCs w:val="28"/>
          <w:shd w:val="clear" w:color="auto" w:fill="FEFEFE"/>
          <w:lang w:val="uk-UA" w:eastAsia="ru-RU"/>
        </w:rPr>
        <w:t xml:space="preserve">    05.01.2021</w:t>
      </w:r>
      <w:r w:rsidRPr="009E0EEB">
        <w:rPr>
          <w:rFonts w:ascii="Times New Roman" w:eastAsia="Times New Roman" w:hAnsi="Times New Roman" w:cs="Times New Roman"/>
          <w:sz w:val="28"/>
          <w:szCs w:val="28"/>
          <w:shd w:val="clear" w:color="auto" w:fill="FEFEFE"/>
          <w:lang w:val="uk-UA" w:eastAsia="ru-RU"/>
        </w:rPr>
        <w:t xml:space="preserve"> р.     </w:t>
      </w:r>
    </w:p>
    <w:p w:rsidR="009E0EEB" w:rsidRPr="009E0EEB" w:rsidRDefault="009E0EEB" w:rsidP="009E0EEB">
      <w:pPr>
        <w:tabs>
          <w:tab w:val="center" w:pos="4153"/>
          <w:tab w:val="right" w:pos="9781"/>
        </w:tabs>
        <w:spacing w:after="0" w:line="240" w:lineRule="auto"/>
        <w:ind w:right="-1"/>
        <w:jc w:val="both"/>
        <w:rPr>
          <w:rFonts w:ascii="Times New Roman" w:eastAsia="Times New Roman" w:hAnsi="Times New Roman" w:cs="Times New Roman"/>
          <w:sz w:val="27"/>
          <w:szCs w:val="27"/>
          <w:lang w:val="uk-UA" w:eastAsia="ru-RU"/>
        </w:rPr>
      </w:pPr>
    </w:p>
    <w:p w:rsidR="0086353A" w:rsidRDefault="0086353A" w:rsidP="0086353A">
      <w:pPr>
        <w:spacing w:after="0" w:line="240" w:lineRule="auto"/>
        <w:rPr>
          <w:rFonts w:ascii="Times New Roman" w:eastAsia="Times New Roman" w:hAnsi="Times New Roman" w:cs="Times New Roman"/>
          <w:sz w:val="24"/>
          <w:szCs w:val="24"/>
          <w:lang w:val="uk-UA" w:eastAsia="ru-RU"/>
        </w:rPr>
      </w:pPr>
    </w:p>
    <w:p w:rsidR="0086353A" w:rsidRDefault="0086353A" w:rsidP="0086353A">
      <w:pPr>
        <w:spacing w:after="0" w:line="240" w:lineRule="auto"/>
        <w:rPr>
          <w:rFonts w:ascii="Times New Roman" w:eastAsia="Times New Roman" w:hAnsi="Times New Roman" w:cs="Times New Roman"/>
          <w:sz w:val="24"/>
          <w:szCs w:val="24"/>
          <w:lang w:val="uk-UA" w:eastAsia="ru-RU"/>
        </w:rPr>
      </w:pPr>
    </w:p>
    <w:p w:rsidR="0086353A" w:rsidRDefault="0086353A" w:rsidP="0086353A">
      <w:pPr>
        <w:spacing w:after="0" w:line="240" w:lineRule="auto"/>
        <w:rPr>
          <w:rFonts w:ascii="Times New Roman" w:eastAsia="Times New Roman" w:hAnsi="Times New Roman" w:cs="Times New Roman"/>
          <w:sz w:val="24"/>
          <w:szCs w:val="24"/>
          <w:lang w:val="uk-UA" w:eastAsia="ru-RU"/>
        </w:rPr>
      </w:pPr>
    </w:p>
    <w:p w:rsidR="007F72EC" w:rsidRDefault="007F72EC" w:rsidP="0086353A">
      <w:pPr>
        <w:spacing w:after="0" w:line="240" w:lineRule="auto"/>
        <w:rPr>
          <w:rFonts w:ascii="Times New Roman" w:eastAsia="Times New Roman" w:hAnsi="Times New Roman" w:cs="Times New Roman"/>
          <w:sz w:val="24"/>
          <w:szCs w:val="24"/>
          <w:lang w:val="uk-UA" w:eastAsia="ru-RU"/>
        </w:rPr>
      </w:pPr>
    </w:p>
    <w:p w:rsidR="007F72EC" w:rsidRDefault="007F72EC" w:rsidP="0086353A">
      <w:pPr>
        <w:spacing w:after="0" w:line="240" w:lineRule="auto"/>
        <w:rPr>
          <w:rFonts w:ascii="Times New Roman" w:eastAsia="Times New Roman" w:hAnsi="Times New Roman" w:cs="Times New Roman"/>
          <w:sz w:val="24"/>
          <w:szCs w:val="24"/>
          <w:lang w:val="uk-UA" w:eastAsia="ru-RU"/>
        </w:rPr>
      </w:pPr>
    </w:p>
    <w:p w:rsidR="007F72EC" w:rsidRDefault="007F72EC" w:rsidP="0086353A">
      <w:pPr>
        <w:spacing w:after="0" w:line="240" w:lineRule="auto"/>
        <w:rPr>
          <w:rFonts w:ascii="Times New Roman" w:eastAsia="Times New Roman" w:hAnsi="Times New Roman" w:cs="Times New Roman"/>
          <w:sz w:val="24"/>
          <w:szCs w:val="24"/>
          <w:lang w:val="uk-UA" w:eastAsia="ru-RU"/>
        </w:rPr>
      </w:pPr>
    </w:p>
    <w:p w:rsidR="007F72EC" w:rsidRDefault="007F72EC" w:rsidP="0086353A">
      <w:pPr>
        <w:spacing w:after="0" w:line="240" w:lineRule="auto"/>
        <w:rPr>
          <w:rFonts w:ascii="Times New Roman" w:eastAsia="Times New Roman" w:hAnsi="Times New Roman" w:cs="Times New Roman"/>
          <w:sz w:val="24"/>
          <w:szCs w:val="24"/>
          <w:lang w:val="uk-UA" w:eastAsia="ru-RU"/>
        </w:rPr>
      </w:pPr>
    </w:p>
    <w:tbl>
      <w:tblPr>
        <w:tblW w:w="0" w:type="auto"/>
        <w:tblInd w:w="5353" w:type="dxa"/>
        <w:tblLook w:val="04A0" w:firstRow="1" w:lastRow="0" w:firstColumn="1" w:lastColumn="0" w:noHBand="0" w:noVBand="1"/>
      </w:tblPr>
      <w:tblGrid>
        <w:gridCol w:w="4160"/>
      </w:tblGrid>
      <w:tr w:rsidR="0086353A" w:rsidRPr="00B05883" w:rsidTr="00877458">
        <w:trPr>
          <w:trHeight w:val="337"/>
        </w:trPr>
        <w:tc>
          <w:tcPr>
            <w:tcW w:w="4160" w:type="dxa"/>
          </w:tcPr>
          <w:p w:rsidR="0086353A" w:rsidRPr="000862E4" w:rsidRDefault="0086353A" w:rsidP="000862E4">
            <w:pPr>
              <w:spacing w:after="0" w:line="240" w:lineRule="auto"/>
              <w:jc w:val="both"/>
              <w:rPr>
                <w:rFonts w:ascii="Times New Roman" w:eastAsia="Times New Roman" w:hAnsi="Times New Roman" w:cs="Times New Roman"/>
                <w:sz w:val="28"/>
                <w:szCs w:val="28"/>
                <w:lang w:val="uk-UA" w:eastAsia="ru-RU"/>
              </w:rPr>
            </w:pPr>
            <w:r w:rsidRPr="000862E4">
              <w:rPr>
                <w:rFonts w:ascii="Times New Roman" w:eastAsia="Times New Roman" w:hAnsi="Times New Roman" w:cs="Times New Roman"/>
                <w:sz w:val="28"/>
                <w:szCs w:val="28"/>
                <w:lang w:val="uk-UA" w:eastAsia="ru-RU"/>
              </w:rPr>
              <w:lastRenderedPageBreak/>
              <w:t xml:space="preserve">Додаток </w:t>
            </w:r>
          </w:p>
        </w:tc>
      </w:tr>
      <w:tr w:rsidR="0086353A" w:rsidRPr="00B05883" w:rsidTr="00877458">
        <w:trPr>
          <w:trHeight w:val="338"/>
        </w:trPr>
        <w:tc>
          <w:tcPr>
            <w:tcW w:w="4160" w:type="dxa"/>
          </w:tcPr>
          <w:p w:rsidR="0086353A" w:rsidRPr="000862E4" w:rsidRDefault="0086353A" w:rsidP="000862E4">
            <w:pPr>
              <w:spacing w:after="0" w:line="240" w:lineRule="auto"/>
              <w:jc w:val="both"/>
              <w:rPr>
                <w:rFonts w:ascii="Times New Roman" w:eastAsia="Times New Roman" w:hAnsi="Times New Roman" w:cs="Times New Roman"/>
                <w:sz w:val="28"/>
                <w:szCs w:val="28"/>
                <w:lang w:val="uk-UA" w:eastAsia="ru-RU"/>
              </w:rPr>
            </w:pPr>
            <w:r w:rsidRPr="000862E4">
              <w:rPr>
                <w:rFonts w:ascii="Times New Roman" w:eastAsia="Times New Roman" w:hAnsi="Times New Roman" w:cs="Times New Roman"/>
                <w:sz w:val="28"/>
                <w:szCs w:val="28"/>
                <w:lang w:val="uk-UA" w:eastAsia="ru-RU"/>
              </w:rPr>
              <w:t>до рішення виконавчого комітету Сумської міської ради</w:t>
            </w:r>
          </w:p>
        </w:tc>
      </w:tr>
      <w:tr w:rsidR="0086353A" w:rsidRPr="00B05883" w:rsidTr="00877458">
        <w:trPr>
          <w:trHeight w:val="203"/>
        </w:trPr>
        <w:tc>
          <w:tcPr>
            <w:tcW w:w="4160" w:type="dxa"/>
          </w:tcPr>
          <w:p w:rsidR="0086353A" w:rsidRPr="000862E4" w:rsidRDefault="005B7650" w:rsidP="000862E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30.12.2020 </w:t>
            </w:r>
            <w:r w:rsidR="0086353A" w:rsidRPr="000862E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641</w:t>
            </w:r>
          </w:p>
        </w:tc>
      </w:tr>
    </w:tbl>
    <w:p w:rsidR="0086353A" w:rsidRPr="00B05883" w:rsidRDefault="0086353A" w:rsidP="0086353A">
      <w:pPr>
        <w:spacing w:after="0" w:line="240" w:lineRule="auto"/>
        <w:jc w:val="center"/>
        <w:rPr>
          <w:rFonts w:ascii="Times New Roman" w:eastAsia="Times New Roman" w:hAnsi="Times New Roman" w:cs="Times New Roman"/>
          <w:sz w:val="24"/>
          <w:szCs w:val="24"/>
          <w:lang w:val="uk-UA" w:eastAsia="ru-RU"/>
        </w:rPr>
      </w:pPr>
    </w:p>
    <w:p w:rsidR="0086353A" w:rsidRPr="00CD2377" w:rsidRDefault="0086353A" w:rsidP="0086353A">
      <w:pPr>
        <w:tabs>
          <w:tab w:val="left" w:pos="6255"/>
        </w:tabs>
        <w:spacing w:after="0" w:line="240" w:lineRule="auto"/>
        <w:jc w:val="center"/>
        <w:rPr>
          <w:rFonts w:ascii="Times New Roman" w:eastAsia="Times New Roman" w:hAnsi="Times New Roman" w:cs="Times New Roman"/>
          <w:b/>
          <w:color w:val="000000"/>
          <w:sz w:val="28"/>
          <w:szCs w:val="28"/>
          <w:lang w:val="uk-UA" w:eastAsia="uk-UA"/>
        </w:rPr>
      </w:pPr>
      <w:r w:rsidRPr="00CD2377">
        <w:rPr>
          <w:rFonts w:ascii="Times New Roman" w:eastAsia="Times New Roman" w:hAnsi="Times New Roman" w:cs="Times New Roman"/>
          <w:b/>
          <w:color w:val="000000"/>
          <w:sz w:val="28"/>
          <w:szCs w:val="28"/>
          <w:lang w:val="uk-UA" w:eastAsia="uk-UA"/>
        </w:rPr>
        <w:t>ІНФОРМАЦІЯ</w:t>
      </w:r>
    </w:p>
    <w:p w:rsidR="0086353A" w:rsidRPr="00FD0B45" w:rsidRDefault="0086353A" w:rsidP="0086353A">
      <w:pPr>
        <w:tabs>
          <w:tab w:val="left" w:pos="6255"/>
        </w:tabs>
        <w:spacing w:after="0" w:line="240" w:lineRule="auto"/>
        <w:jc w:val="center"/>
        <w:rPr>
          <w:rFonts w:ascii="Times New Roman" w:eastAsia="Times New Roman" w:hAnsi="Times New Roman" w:cs="Times New Roman"/>
          <w:b/>
          <w:color w:val="000000"/>
          <w:sz w:val="28"/>
          <w:szCs w:val="28"/>
          <w:lang w:val="uk-UA" w:eastAsia="uk-UA"/>
        </w:rPr>
      </w:pPr>
      <w:r w:rsidRPr="00CD2377">
        <w:rPr>
          <w:rFonts w:ascii="Times New Roman" w:eastAsia="Times New Roman" w:hAnsi="Times New Roman" w:cs="Times New Roman"/>
          <w:b/>
          <w:color w:val="000000"/>
          <w:sz w:val="28"/>
          <w:szCs w:val="28"/>
          <w:lang w:val="uk-UA" w:eastAsia="uk-UA"/>
        </w:rPr>
        <w:t>про здійсне</w:t>
      </w:r>
      <w:r>
        <w:rPr>
          <w:rFonts w:ascii="Times New Roman" w:eastAsia="Times New Roman" w:hAnsi="Times New Roman" w:cs="Times New Roman"/>
          <w:b/>
          <w:color w:val="000000"/>
          <w:sz w:val="28"/>
          <w:szCs w:val="28"/>
          <w:lang w:val="uk-UA" w:eastAsia="uk-UA"/>
        </w:rPr>
        <w:t xml:space="preserve">ння </w:t>
      </w:r>
      <w:r w:rsidR="00267816">
        <w:rPr>
          <w:rFonts w:ascii="Times New Roman" w:eastAsia="Times New Roman" w:hAnsi="Times New Roman" w:cs="Times New Roman"/>
          <w:b/>
          <w:color w:val="000000"/>
          <w:sz w:val="28"/>
          <w:szCs w:val="28"/>
          <w:lang w:val="uk-UA" w:eastAsia="uk-UA"/>
        </w:rPr>
        <w:t>У</w:t>
      </w:r>
      <w:r w:rsidR="000862E4">
        <w:rPr>
          <w:rFonts w:ascii="Times New Roman" w:eastAsia="Times New Roman" w:hAnsi="Times New Roman" w:cs="Times New Roman"/>
          <w:b/>
          <w:color w:val="000000"/>
          <w:sz w:val="28"/>
          <w:szCs w:val="28"/>
          <w:lang w:val="uk-UA" w:eastAsia="uk-UA"/>
        </w:rPr>
        <w:t>правлінням освіти і науки</w:t>
      </w:r>
      <w:r w:rsidRPr="00CD2377">
        <w:rPr>
          <w:rFonts w:ascii="Times New Roman" w:eastAsia="Times New Roman" w:hAnsi="Times New Roman" w:cs="Times New Roman"/>
          <w:b/>
          <w:color w:val="000000"/>
          <w:sz w:val="28"/>
          <w:szCs w:val="28"/>
          <w:lang w:val="uk-UA" w:eastAsia="uk-UA"/>
        </w:rPr>
        <w:t xml:space="preserve"> Сумської міської ради делегованих повноважень органів виконавчої влади відповідно до </w:t>
      </w:r>
      <w:r w:rsidR="00A05A6A">
        <w:rPr>
          <w:rFonts w:ascii="Times New Roman" w:eastAsia="Times New Roman" w:hAnsi="Times New Roman" w:cs="Times New Roman"/>
          <w:b/>
          <w:color w:val="000000"/>
          <w:sz w:val="28"/>
          <w:szCs w:val="28"/>
          <w:lang w:val="uk-UA" w:eastAsia="uk-UA"/>
        </w:rPr>
        <w:t xml:space="preserve">                      </w:t>
      </w:r>
      <w:r w:rsidRPr="00CD2377">
        <w:rPr>
          <w:rFonts w:ascii="Times New Roman" w:eastAsia="Times New Roman" w:hAnsi="Times New Roman" w:cs="Times New Roman"/>
          <w:b/>
          <w:color w:val="000000"/>
          <w:sz w:val="28"/>
          <w:szCs w:val="28"/>
          <w:lang w:val="uk-UA" w:eastAsia="uk-UA"/>
        </w:rPr>
        <w:t xml:space="preserve">Закону України «Про місцеве самоврядування в Україні»  </w:t>
      </w:r>
    </w:p>
    <w:p w:rsidR="0086353A" w:rsidRPr="00FD0B45" w:rsidRDefault="0086353A" w:rsidP="0086353A">
      <w:pPr>
        <w:tabs>
          <w:tab w:val="left" w:pos="6255"/>
        </w:tabs>
        <w:spacing w:after="0" w:line="240" w:lineRule="auto"/>
        <w:jc w:val="center"/>
        <w:rPr>
          <w:rFonts w:ascii="Times New Roman" w:eastAsia="Times New Roman" w:hAnsi="Times New Roman" w:cs="Times New Roman"/>
          <w:b/>
          <w:color w:val="000000"/>
          <w:sz w:val="28"/>
          <w:szCs w:val="28"/>
          <w:lang w:val="uk-UA" w:eastAsia="uk-UA"/>
        </w:rPr>
      </w:pPr>
    </w:p>
    <w:p w:rsidR="00F540BE" w:rsidRDefault="003C4904" w:rsidP="003C4904">
      <w:pPr>
        <w:spacing w:after="0" w:line="240" w:lineRule="auto"/>
        <w:ind w:firstLine="708"/>
        <w:jc w:val="both"/>
        <w:rPr>
          <w:rFonts w:ascii="Times New Roman" w:eastAsia="Times New Roman" w:hAnsi="Times New Roman" w:cs="Times New Roman"/>
          <w:color w:val="000000"/>
          <w:sz w:val="28"/>
          <w:szCs w:val="28"/>
          <w:lang w:val="uk-UA" w:eastAsia="uk-UA"/>
        </w:rPr>
      </w:pPr>
      <w:r w:rsidRPr="003C4904">
        <w:rPr>
          <w:rFonts w:ascii="Times New Roman" w:eastAsia="Times New Roman" w:hAnsi="Times New Roman" w:cs="Times New Roman"/>
          <w:color w:val="000000"/>
          <w:sz w:val="28"/>
          <w:szCs w:val="28"/>
          <w:lang w:val="uk-UA" w:eastAsia="uk-UA"/>
        </w:rPr>
        <w:t xml:space="preserve">Управління освіти і науки Сумської міської ради </w:t>
      </w:r>
      <w:r w:rsidR="00F540BE">
        <w:rPr>
          <w:rFonts w:ascii="Times New Roman" w:eastAsia="Times New Roman" w:hAnsi="Times New Roman" w:cs="Times New Roman"/>
          <w:color w:val="000000"/>
          <w:sz w:val="28"/>
          <w:szCs w:val="28"/>
          <w:lang w:val="uk-UA" w:eastAsia="uk-UA"/>
        </w:rPr>
        <w:t xml:space="preserve">(далі - Управління) </w:t>
      </w:r>
      <w:r w:rsidR="00F540BE" w:rsidRPr="00F540BE">
        <w:rPr>
          <w:rFonts w:ascii="Times New Roman" w:eastAsia="Times New Roman" w:hAnsi="Times New Roman" w:cs="Times New Roman"/>
          <w:color w:val="000000"/>
          <w:sz w:val="28"/>
          <w:szCs w:val="28"/>
          <w:lang w:val="uk-UA" w:eastAsia="uk-UA"/>
        </w:rPr>
        <w:t>є виконавчим органом Сумської міської ради, підзвітне та підконтрольне Сумській міській раді, підпорядковане Виконавчому к</w:t>
      </w:r>
      <w:bookmarkStart w:id="0" w:name="_GoBack"/>
      <w:bookmarkEnd w:id="0"/>
      <w:r w:rsidR="00F540BE" w:rsidRPr="00F540BE">
        <w:rPr>
          <w:rFonts w:ascii="Times New Roman" w:eastAsia="Times New Roman" w:hAnsi="Times New Roman" w:cs="Times New Roman"/>
          <w:color w:val="000000"/>
          <w:sz w:val="28"/>
          <w:szCs w:val="28"/>
          <w:lang w:val="uk-UA" w:eastAsia="uk-UA"/>
        </w:rPr>
        <w:t>омітету та Сумському міському голові, оперативно підпорядковане заступнику міського голови згідно з розподілом обов’язків.</w:t>
      </w:r>
      <w:r w:rsidRPr="003C4904">
        <w:rPr>
          <w:rFonts w:ascii="Times New Roman" w:eastAsia="Times New Roman" w:hAnsi="Times New Roman" w:cs="Times New Roman"/>
          <w:color w:val="000000"/>
          <w:sz w:val="28"/>
          <w:szCs w:val="28"/>
          <w:lang w:val="uk-UA" w:eastAsia="uk-UA"/>
        </w:rPr>
        <w:t xml:space="preserve"> </w:t>
      </w:r>
    </w:p>
    <w:p w:rsidR="00F540BE" w:rsidRDefault="00F540BE" w:rsidP="003C4904">
      <w:pPr>
        <w:spacing w:after="0" w:line="240" w:lineRule="auto"/>
        <w:ind w:firstLine="708"/>
        <w:jc w:val="both"/>
        <w:rPr>
          <w:rFonts w:ascii="Times New Roman" w:eastAsia="Times New Roman" w:hAnsi="Times New Roman" w:cs="Times New Roman"/>
          <w:color w:val="000000"/>
          <w:sz w:val="28"/>
          <w:szCs w:val="28"/>
          <w:lang w:val="uk-UA" w:eastAsia="uk-UA"/>
        </w:rPr>
      </w:pPr>
      <w:r w:rsidRPr="00F540BE">
        <w:rPr>
          <w:rFonts w:ascii="Times New Roman" w:eastAsia="Times New Roman" w:hAnsi="Times New Roman" w:cs="Times New Roman"/>
          <w:color w:val="000000"/>
          <w:sz w:val="28"/>
          <w:szCs w:val="28"/>
          <w:lang w:val="uk-UA" w:eastAsia="uk-UA"/>
        </w:rPr>
        <w:t>Управління у своїй діяльності керується Конституцією і законами України, актами Президента України, Кабінету Міністрів України, рішенням Сумської міської ради та Виконавчого комітету, розпорядженнями і дорученнями Сумського міського голови, інш</w:t>
      </w:r>
      <w:r w:rsidR="00D330AB">
        <w:rPr>
          <w:rFonts w:ascii="Times New Roman" w:eastAsia="Times New Roman" w:hAnsi="Times New Roman" w:cs="Times New Roman"/>
          <w:color w:val="000000"/>
          <w:sz w:val="28"/>
          <w:szCs w:val="28"/>
          <w:lang w:val="uk-UA" w:eastAsia="uk-UA"/>
        </w:rPr>
        <w:t>ими нормативно-правовими актами.</w:t>
      </w:r>
    </w:p>
    <w:p w:rsidR="003C4904" w:rsidRPr="003C4904" w:rsidRDefault="00F540BE" w:rsidP="003C4904">
      <w:pPr>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Управління </w:t>
      </w:r>
      <w:r w:rsidR="003C4904" w:rsidRPr="003C4904">
        <w:rPr>
          <w:rFonts w:ascii="Times New Roman" w:eastAsia="Times New Roman" w:hAnsi="Times New Roman" w:cs="Times New Roman"/>
          <w:color w:val="000000"/>
          <w:sz w:val="28"/>
          <w:szCs w:val="28"/>
          <w:lang w:val="uk-UA" w:eastAsia="uk-UA"/>
        </w:rPr>
        <w:t>забезпечує здійснення</w:t>
      </w:r>
      <w:r w:rsidR="003C4904">
        <w:rPr>
          <w:rFonts w:ascii="Times New Roman" w:eastAsia="Times New Roman" w:hAnsi="Times New Roman" w:cs="Times New Roman"/>
          <w:color w:val="000000"/>
          <w:sz w:val="28"/>
          <w:szCs w:val="28"/>
          <w:lang w:val="uk-UA" w:eastAsia="uk-UA"/>
        </w:rPr>
        <w:t>, крім власних,</w:t>
      </w:r>
      <w:r w:rsidR="003C4904" w:rsidRPr="003C4904">
        <w:rPr>
          <w:rFonts w:ascii="Times New Roman" w:eastAsia="Times New Roman" w:hAnsi="Times New Roman" w:cs="Times New Roman"/>
          <w:color w:val="000000"/>
          <w:sz w:val="28"/>
          <w:szCs w:val="28"/>
          <w:lang w:val="uk-UA" w:eastAsia="uk-UA"/>
        </w:rPr>
        <w:t xml:space="preserve"> делегованих повноважень органів виконавчої влади, визначених підпунктами 1-2, 4-</w:t>
      </w:r>
      <w:r w:rsidR="003C4904">
        <w:rPr>
          <w:rFonts w:ascii="Times New Roman" w:eastAsia="Times New Roman" w:hAnsi="Times New Roman" w:cs="Times New Roman"/>
          <w:color w:val="000000"/>
          <w:sz w:val="28"/>
          <w:szCs w:val="28"/>
          <w:lang w:val="uk-UA" w:eastAsia="uk-UA"/>
        </w:rPr>
        <w:t>8</w:t>
      </w:r>
      <w:r w:rsidR="003C4904" w:rsidRPr="003C4904">
        <w:rPr>
          <w:rFonts w:ascii="Times New Roman" w:eastAsia="Times New Roman" w:hAnsi="Times New Roman" w:cs="Times New Roman"/>
          <w:color w:val="000000"/>
          <w:sz w:val="28"/>
          <w:szCs w:val="28"/>
          <w:lang w:val="uk-UA" w:eastAsia="uk-UA"/>
        </w:rPr>
        <w:t xml:space="preserve"> пункту «б» статті 32 Закону України «Про місцеве самоврядування в Україні» а саме:</w:t>
      </w:r>
    </w:p>
    <w:p w:rsidR="003C4904" w:rsidRPr="003C4904" w:rsidRDefault="003C4904" w:rsidP="003C4904">
      <w:pPr>
        <w:spacing w:after="0" w:line="240" w:lineRule="auto"/>
        <w:ind w:firstLine="708"/>
        <w:jc w:val="both"/>
        <w:rPr>
          <w:rFonts w:ascii="Times New Roman" w:eastAsia="Times New Roman" w:hAnsi="Times New Roman" w:cs="Times New Roman"/>
          <w:color w:val="000000"/>
          <w:sz w:val="28"/>
          <w:szCs w:val="28"/>
          <w:lang w:val="uk-UA" w:eastAsia="uk-UA"/>
        </w:rPr>
      </w:pPr>
      <w:r w:rsidRPr="003C4904">
        <w:rPr>
          <w:rFonts w:ascii="Times New Roman" w:eastAsia="Times New Roman" w:hAnsi="Times New Roman" w:cs="Times New Roman"/>
          <w:color w:val="000000"/>
          <w:sz w:val="28"/>
          <w:szCs w:val="28"/>
          <w:shd w:val="clear" w:color="auto" w:fill="FFFFFF"/>
          <w:lang w:val="uk-UA" w:eastAsia="uk-UA"/>
        </w:rPr>
        <w:t xml:space="preserve">- забезпечення в межах наданих повноважень доступності </w:t>
      </w:r>
      <w:r w:rsidR="00A05A6A">
        <w:rPr>
          <w:rFonts w:ascii="Times New Roman" w:eastAsia="Times New Roman" w:hAnsi="Times New Roman" w:cs="Times New Roman"/>
          <w:color w:val="000000"/>
          <w:sz w:val="28"/>
          <w:szCs w:val="28"/>
          <w:shd w:val="clear" w:color="auto" w:fill="FFFFFF"/>
          <w:lang w:val="uk-UA" w:eastAsia="uk-UA"/>
        </w:rPr>
        <w:t>та</w:t>
      </w:r>
      <w:r w:rsidRPr="003C4904">
        <w:rPr>
          <w:rFonts w:ascii="Times New Roman" w:eastAsia="Times New Roman" w:hAnsi="Times New Roman" w:cs="Times New Roman"/>
          <w:color w:val="000000"/>
          <w:sz w:val="28"/>
          <w:szCs w:val="28"/>
          <w:shd w:val="clear" w:color="auto" w:fill="FFFFFF"/>
          <w:lang w:val="uk-UA" w:eastAsia="uk-UA"/>
        </w:rPr>
        <w:t xml:space="preserve"> безоплатності освіти на відповідній території, можливості отримання освіти державною мовою;</w:t>
      </w:r>
    </w:p>
    <w:p w:rsidR="003C4904" w:rsidRPr="003C4904" w:rsidRDefault="003C4904" w:rsidP="003C4904">
      <w:pPr>
        <w:spacing w:after="0" w:line="240" w:lineRule="auto"/>
        <w:ind w:firstLine="708"/>
        <w:jc w:val="both"/>
        <w:rPr>
          <w:rFonts w:ascii="Times New Roman" w:eastAsia="Times New Roman" w:hAnsi="Times New Roman" w:cs="Times New Roman"/>
          <w:color w:val="000000"/>
          <w:sz w:val="28"/>
          <w:szCs w:val="28"/>
          <w:shd w:val="clear" w:color="auto" w:fill="FFFFFF"/>
          <w:lang w:val="uk-UA" w:eastAsia="uk-UA"/>
        </w:rPr>
      </w:pPr>
      <w:r w:rsidRPr="003C4904">
        <w:rPr>
          <w:rFonts w:ascii="Times New Roman" w:eastAsia="Times New Roman" w:hAnsi="Times New Roman" w:cs="Times New Roman"/>
          <w:color w:val="000000"/>
          <w:sz w:val="28"/>
          <w:szCs w:val="28"/>
          <w:shd w:val="clear" w:color="auto" w:fill="FFFFFF"/>
          <w:lang w:val="uk-UA" w:eastAsia="uk-UA"/>
        </w:rPr>
        <w:t xml:space="preserve">- забезпечення відповідно до закону розвитку всіх видів освіти, розвитку </w:t>
      </w:r>
      <w:r w:rsidR="00A05A6A">
        <w:rPr>
          <w:rFonts w:ascii="Times New Roman" w:eastAsia="Times New Roman" w:hAnsi="Times New Roman" w:cs="Times New Roman"/>
          <w:color w:val="000000"/>
          <w:sz w:val="28"/>
          <w:szCs w:val="28"/>
          <w:shd w:val="clear" w:color="auto" w:fill="FFFFFF"/>
          <w:lang w:val="uk-UA" w:eastAsia="uk-UA"/>
        </w:rPr>
        <w:t>та</w:t>
      </w:r>
      <w:r w:rsidRPr="003C4904">
        <w:rPr>
          <w:rFonts w:ascii="Times New Roman" w:eastAsia="Times New Roman" w:hAnsi="Times New Roman" w:cs="Times New Roman"/>
          <w:color w:val="000000"/>
          <w:sz w:val="28"/>
          <w:szCs w:val="28"/>
          <w:shd w:val="clear" w:color="auto" w:fill="FFFFFF"/>
          <w:lang w:val="uk-UA" w:eastAsia="uk-UA"/>
        </w:rPr>
        <w:t xml:space="preserve"> вдосконалення мережі освітніх закладів, визначення потреби та формування замовлень на кадри для цих закладів, укладення договорів на підготовку спеціалістів, організація роботи щодо уд</w:t>
      </w:r>
      <w:r w:rsidR="00A05A6A">
        <w:rPr>
          <w:rFonts w:ascii="Times New Roman" w:eastAsia="Times New Roman" w:hAnsi="Times New Roman" w:cs="Times New Roman"/>
          <w:color w:val="000000"/>
          <w:sz w:val="28"/>
          <w:szCs w:val="28"/>
          <w:shd w:val="clear" w:color="auto" w:fill="FFFFFF"/>
          <w:lang w:val="uk-UA" w:eastAsia="uk-UA"/>
        </w:rPr>
        <w:t>осконалення кваліфікації кадрів</w:t>
      </w:r>
      <w:r w:rsidRPr="003C4904">
        <w:rPr>
          <w:rFonts w:ascii="Times New Roman" w:eastAsia="Times New Roman" w:hAnsi="Times New Roman" w:cs="Times New Roman"/>
          <w:color w:val="000000"/>
          <w:sz w:val="28"/>
          <w:szCs w:val="28"/>
          <w:shd w:val="clear" w:color="auto" w:fill="FFFFFF"/>
          <w:lang w:val="uk-UA" w:eastAsia="uk-UA"/>
        </w:rPr>
        <w:t>;</w:t>
      </w:r>
    </w:p>
    <w:p w:rsidR="003C4904" w:rsidRPr="003C4904" w:rsidRDefault="003C4904" w:rsidP="003C4904">
      <w:pPr>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r w:rsidRPr="003C4904">
        <w:rPr>
          <w:rFonts w:ascii="Times New Roman" w:eastAsia="Times New Roman" w:hAnsi="Times New Roman" w:cs="Times New Roman"/>
          <w:color w:val="000000"/>
          <w:sz w:val="28"/>
          <w:szCs w:val="28"/>
          <w:shd w:val="clear" w:color="auto" w:fill="FFFFFF"/>
          <w:lang w:eastAsia="uk-UA"/>
        </w:rPr>
        <w:t>- організація обліку дітей дошкільного та шкільного віку</w:t>
      </w:r>
      <w:r w:rsidRPr="003C4904">
        <w:rPr>
          <w:rFonts w:ascii="Times New Roman" w:eastAsia="Times New Roman" w:hAnsi="Times New Roman" w:cs="Times New Roman"/>
          <w:color w:val="000000"/>
          <w:sz w:val="28"/>
          <w:szCs w:val="28"/>
          <w:shd w:val="clear" w:color="auto" w:fill="FFFFFF"/>
          <w:lang w:val="uk-UA" w:eastAsia="uk-UA"/>
        </w:rPr>
        <w:t>;</w:t>
      </w:r>
    </w:p>
    <w:p w:rsidR="003C4904" w:rsidRPr="003C4904" w:rsidRDefault="003C4904" w:rsidP="003C4904">
      <w:pPr>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r w:rsidRPr="003C4904">
        <w:rPr>
          <w:rFonts w:ascii="Times New Roman" w:eastAsia="Times New Roman" w:hAnsi="Times New Roman" w:cs="Times New Roman"/>
          <w:color w:val="000000"/>
          <w:sz w:val="28"/>
          <w:szCs w:val="28"/>
          <w:shd w:val="clear" w:color="auto" w:fill="FFFFFF"/>
          <w:lang w:eastAsia="uk-UA"/>
        </w:rPr>
        <w:t xml:space="preserve">- надання допомоги випускникам закладів </w:t>
      </w:r>
      <w:r w:rsidR="00A05A6A">
        <w:rPr>
          <w:rFonts w:ascii="Times New Roman" w:eastAsia="Times New Roman" w:hAnsi="Times New Roman" w:cs="Times New Roman"/>
          <w:color w:val="000000"/>
          <w:sz w:val="28"/>
          <w:szCs w:val="28"/>
          <w:shd w:val="clear" w:color="auto" w:fill="FFFFFF"/>
          <w:lang w:val="uk-UA" w:eastAsia="uk-UA"/>
        </w:rPr>
        <w:t xml:space="preserve">загальної середньої освіти </w:t>
      </w:r>
      <w:r w:rsidRPr="003C4904">
        <w:rPr>
          <w:rFonts w:ascii="Times New Roman" w:eastAsia="Times New Roman" w:hAnsi="Times New Roman" w:cs="Times New Roman"/>
          <w:color w:val="000000"/>
          <w:sz w:val="28"/>
          <w:szCs w:val="28"/>
          <w:shd w:val="clear" w:color="auto" w:fill="FFFFFF"/>
          <w:lang w:eastAsia="uk-UA"/>
        </w:rPr>
        <w:t xml:space="preserve"> комунальної фор</w:t>
      </w:r>
      <w:r>
        <w:rPr>
          <w:rFonts w:ascii="Times New Roman" w:eastAsia="Times New Roman" w:hAnsi="Times New Roman" w:cs="Times New Roman"/>
          <w:color w:val="000000"/>
          <w:sz w:val="28"/>
          <w:szCs w:val="28"/>
          <w:shd w:val="clear" w:color="auto" w:fill="FFFFFF"/>
          <w:lang w:eastAsia="uk-UA"/>
        </w:rPr>
        <w:t>ми власності у працевлаштуванні</w:t>
      </w:r>
      <w:r w:rsidRPr="003C4904">
        <w:rPr>
          <w:rFonts w:ascii="Times New Roman" w:eastAsia="Times New Roman" w:hAnsi="Times New Roman" w:cs="Times New Roman"/>
          <w:color w:val="000000"/>
          <w:sz w:val="28"/>
          <w:szCs w:val="28"/>
          <w:shd w:val="clear" w:color="auto" w:fill="FFFFFF"/>
          <w:lang w:val="uk-UA" w:eastAsia="uk-UA"/>
        </w:rPr>
        <w:t>;</w:t>
      </w:r>
    </w:p>
    <w:p w:rsidR="003C4904" w:rsidRPr="003C4904" w:rsidRDefault="003C4904" w:rsidP="003C4904">
      <w:pPr>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r w:rsidRPr="003C4904">
        <w:rPr>
          <w:rFonts w:ascii="Times New Roman" w:eastAsia="Times New Roman" w:hAnsi="Times New Roman" w:cs="Times New Roman"/>
          <w:color w:val="000000"/>
          <w:sz w:val="28"/>
          <w:szCs w:val="28"/>
          <w:shd w:val="clear" w:color="auto" w:fill="FFFFFF"/>
          <w:lang w:eastAsia="uk-UA"/>
        </w:rPr>
        <w:t xml:space="preserve">- забезпечення школярів із числа дітей-сиріт, дітей з інвалідністю/осіб з інвалідністю I-III групи, дітей, позбавлених батьківського піклування, та дітей із сімей, які отримують допомогу відповідно до Закону України </w:t>
      </w:r>
      <w:r>
        <w:rPr>
          <w:rFonts w:ascii="Times New Roman" w:eastAsia="Times New Roman" w:hAnsi="Times New Roman" w:cs="Times New Roman"/>
          <w:color w:val="000000"/>
          <w:sz w:val="28"/>
          <w:szCs w:val="28"/>
          <w:shd w:val="clear" w:color="auto" w:fill="FFFFFF"/>
          <w:lang w:val="uk-UA" w:eastAsia="uk-UA"/>
        </w:rPr>
        <w:t>«</w:t>
      </w:r>
      <w:r w:rsidRPr="003C4904">
        <w:rPr>
          <w:rFonts w:ascii="Times New Roman" w:eastAsia="Times New Roman" w:hAnsi="Times New Roman" w:cs="Times New Roman"/>
          <w:color w:val="000000"/>
          <w:sz w:val="28"/>
          <w:szCs w:val="28"/>
          <w:shd w:val="clear" w:color="auto" w:fill="FFFFFF"/>
          <w:lang w:eastAsia="uk-UA"/>
        </w:rPr>
        <w:t>Про державну соціальну д</w:t>
      </w:r>
      <w:r>
        <w:rPr>
          <w:rFonts w:ascii="Times New Roman" w:eastAsia="Times New Roman" w:hAnsi="Times New Roman" w:cs="Times New Roman"/>
          <w:color w:val="000000"/>
          <w:sz w:val="28"/>
          <w:szCs w:val="28"/>
          <w:shd w:val="clear" w:color="auto" w:fill="FFFFFF"/>
          <w:lang w:eastAsia="uk-UA"/>
        </w:rPr>
        <w:t>опомогу малозабезпеченим сім’ям</w:t>
      </w:r>
      <w:r>
        <w:rPr>
          <w:rFonts w:ascii="Times New Roman" w:eastAsia="Times New Roman" w:hAnsi="Times New Roman" w:cs="Times New Roman"/>
          <w:color w:val="000000"/>
          <w:sz w:val="28"/>
          <w:szCs w:val="28"/>
          <w:shd w:val="clear" w:color="auto" w:fill="FFFFFF"/>
          <w:lang w:val="uk-UA" w:eastAsia="uk-UA"/>
        </w:rPr>
        <w:t>»</w:t>
      </w:r>
      <w:r w:rsidR="00A05A6A">
        <w:rPr>
          <w:rFonts w:ascii="Times New Roman" w:eastAsia="Times New Roman" w:hAnsi="Times New Roman" w:cs="Times New Roman"/>
          <w:color w:val="000000"/>
          <w:sz w:val="28"/>
          <w:szCs w:val="28"/>
          <w:shd w:val="clear" w:color="auto" w:fill="FFFFFF"/>
          <w:lang w:eastAsia="uk-UA"/>
        </w:rPr>
        <w:t>, які навчаються в</w:t>
      </w:r>
      <w:r w:rsidR="00A05A6A">
        <w:rPr>
          <w:rFonts w:ascii="Times New Roman" w:eastAsia="Times New Roman" w:hAnsi="Times New Roman" w:cs="Times New Roman"/>
          <w:color w:val="000000"/>
          <w:sz w:val="28"/>
          <w:szCs w:val="28"/>
          <w:shd w:val="clear" w:color="auto" w:fill="FFFFFF"/>
          <w:lang w:val="uk-UA" w:eastAsia="uk-UA"/>
        </w:rPr>
        <w:t xml:space="preserve">  </w:t>
      </w:r>
      <w:r w:rsidRPr="003C4904">
        <w:rPr>
          <w:rFonts w:ascii="Times New Roman" w:eastAsia="Times New Roman" w:hAnsi="Times New Roman" w:cs="Times New Roman"/>
          <w:color w:val="000000"/>
          <w:sz w:val="28"/>
          <w:szCs w:val="28"/>
          <w:shd w:val="clear" w:color="auto" w:fill="FFFFFF"/>
          <w:lang w:eastAsia="uk-UA"/>
        </w:rPr>
        <w:t>комунальних закладах</w:t>
      </w:r>
      <w:r w:rsidR="00A05A6A">
        <w:rPr>
          <w:rFonts w:ascii="Times New Roman" w:eastAsia="Times New Roman" w:hAnsi="Times New Roman" w:cs="Times New Roman"/>
          <w:color w:val="000000"/>
          <w:sz w:val="28"/>
          <w:szCs w:val="28"/>
          <w:shd w:val="clear" w:color="auto" w:fill="FFFFFF"/>
          <w:lang w:val="uk-UA" w:eastAsia="uk-UA"/>
        </w:rPr>
        <w:t xml:space="preserve"> освіти</w:t>
      </w:r>
      <w:r w:rsidRPr="003C4904">
        <w:rPr>
          <w:rFonts w:ascii="Times New Roman" w:eastAsia="Times New Roman" w:hAnsi="Times New Roman" w:cs="Times New Roman"/>
          <w:color w:val="000000"/>
          <w:sz w:val="28"/>
          <w:szCs w:val="28"/>
          <w:shd w:val="clear" w:color="auto" w:fill="FFFFFF"/>
          <w:lang w:eastAsia="uk-UA"/>
        </w:rPr>
        <w:t>, безоплатними підручниками, створення умов для самоосвіти;</w:t>
      </w:r>
    </w:p>
    <w:p w:rsidR="003C4904" w:rsidRPr="003C4904" w:rsidRDefault="003C4904" w:rsidP="003C4904">
      <w:pPr>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r w:rsidRPr="003C4904">
        <w:rPr>
          <w:rFonts w:ascii="Times New Roman" w:eastAsia="Times New Roman" w:hAnsi="Times New Roman" w:cs="Times New Roman"/>
          <w:color w:val="000000"/>
          <w:sz w:val="28"/>
          <w:szCs w:val="28"/>
          <w:shd w:val="clear" w:color="auto" w:fill="FFFFFF"/>
          <w:lang w:eastAsia="uk-UA"/>
        </w:rPr>
        <w:t>- організація роботи щодо запобігання бездоглядності неповнолітніх</w:t>
      </w:r>
      <w:r w:rsidRPr="003C4904">
        <w:rPr>
          <w:rFonts w:ascii="Times New Roman" w:eastAsia="Times New Roman" w:hAnsi="Times New Roman" w:cs="Times New Roman"/>
          <w:color w:val="000000"/>
          <w:sz w:val="28"/>
          <w:szCs w:val="28"/>
          <w:shd w:val="clear" w:color="auto" w:fill="FFFFFF"/>
          <w:lang w:val="uk-UA" w:eastAsia="uk-UA"/>
        </w:rPr>
        <w:t>;</w:t>
      </w:r>
    </w:p>
    <w:p w:rsidR="003C4904" w:rsidRDefault="003C4904" w:rsidP="003C4904">
      <w:pPr>
        <w:spacing w:after="0" w:line="240" w:lineRule="auto"/>
        <w:ind w:firstLine="708"/>
        <w:jc w:val="both"/>
        <w:rPr>
          <w:rFonts w:ascii="Times New Roman" w:eastAsia="Times New Roman" w:hAnsi="Times New Roman" w:cs="Times New Roman"/>
          <w:color w:val="000000"/>
          <w:sz w:val="28"/>
          <w:szCs w:val="28"/>
          <w:shd w:val="clear" w:color="auto" w:fill="FFFFFF"/>
          <w:lang w:val="uk-UA" w:eastAsia="uk-UA"/>
        </w:rPr>
      </w:pPr>
      <w:r w:rsidRPr="003C4904">
        <w:rPr>
          <w:rFonts w:ascii="Times New Roman" w:eastAsia="Times New Roman" w:hAnsi="Times New Roman" w:cs="Times New Roman"/>
          <w:color w:val="000000"/>
          <w:sz w:val="28"/>
          <w:szCs w:val="28"/>
          <w:shd w:val="clear" w:color="auto" w:fill="FFFFFF"/>
          <w:lang w:eastAsia="uk-UA"/>
        </w:rPr>
        <w:t xml:space="preserve">- </w:t>
      </w:r>
      <w:r w:rsidRPr="003C4904">
        <w:rPr>
          <w:rFonts w:ascii="Times New Roman" w:eastAsia="Times New Roman" w:hAnsi="Times New Roman" w:cs="Times New Roman"/>
          <w:color w:val="000000"/>
          <w:sz w:val="28"/>
          <w:szCs w:val="28"/>
          <w:shd w:val="clear" w:color="auto" w:fill="FFFFFF"/>
          <w:lang w:val="uk-UA" w:eastAsia="uk-UA"/>
        </w:rPr>
        <w:t xml:space="preserve">вирішення відповідно до законодавства питань про утримання учнів спеціальних закладів освіти, а також щодо оплати харчування дітей у закладах </w:t>
      </w:r>
      <w:r>
        <w:rPr>
          <w:rFonts w:ascii="Times New Roman" w:eastAsia="Times New Roman" w:hAnsi="Times New Roman" w:cs="Times New Roman"/>
          <w:color w:val="000000"/>
          <w:sz w:val="28"/>
          <w:szCs w:val="28"/>
          <w:shd w:val="clear" w:color="auto" w:fill="FFFFFF"/>
          <w:lang w:val="uk-UA" w:eastAsia="uk-UA"/>
        </w:rPr>
        <w:t>освіти (групах подовженого дня).</w:t>
      </w:r>
    </w:p>
    <w:p w:rsidR="000862E4" w:rsidRDefault="003C4904" w:rsidP="003C4904">
      <w:pPr>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Відповідно до</w:t>
      </w:r>
      <w:r w:rsidR="00567140">
        <w:rPr>
          <w:rFonts w:ascii="Times New Roman" w:eastAsia="Times New Roman" w:hAnsi="Times New Roman" w:cs="Times New Roman"/>
          <w:color w:val="000000"/>
          <w:sz w:val="28"/>
          <w:szCs w:val="28"/>
          <w:lang w:val="uk-UA" w:eastAsia="uk-UA"/>
        </w:rPr>
        <w:t xml:space="preserve"> підпункту 1 </w:t>
      </w:r>
      <w:r w:rsidR="00567140" w:rsidRPr="00567140">
        <w:rPr>
          <w:rFonts w:ascii="Times New Roman" w:eastAsia="Times New Roman" w:hAnsi="Times New Roman" w:cs="Times New Roman"/>
          <w:color w:val="000000"/>
          <w:sz w:val="28"/>
          <w:szCs w:val="28"/>
          <w:lang w:val="uk-UA" w:eastAsia="uk-UA"/>
        </w:rPr>
        <w:t xml:space="preserve">пункту «б» статті 32 </w:t>
      </w:r>
      <w:r w:rsidR="000862E4" w:rsidRPr="000862E4">
        <w:rPr>
          <w:rFonts w:ascii="Times New Roman" w:eastAsia="Times New Roman" w:hAnsi="Times New Roman" w:cs="Times New Roman"/>
          <w:color w:val="000000"/>
          <w:sz w:val="28"/>
          <w:szCs w:val="28"/>
          <w:lang w:val="uk-UA" w:eastAsia="uk-UA"/>
        </w:rPr>
        <w:t>Управління</w:t>
      </w:r>
      <w:r w:rsidR="00794DC1">
        <w:rPr>
          <w:rFonts w:ascii="Times New Roman" w:eastAsia="Times New Roman" w:hAnsi="Times New Roman" w:cs="Times New Roman"/>
          <w:color w:val="000000"/>
          <w:sz w:val="28"/>
          <w:szCs w:val="28"/>
          <w:lang w:val="uk-UA" w:eastAsia="uk-UA"/>
        </w:rPr>
        <w:t xml:space="preserve"> </w:t>
      </w:r>
      <w:r w:rsidR="000862E4" w:rsidRPr="000862E4">
        <w:rPr>
          <w:rFonts w:ascii="Times New Roman" w:eastAsia="Times New Roman" w:hAnsi="Times New Roman" w:cs="Times New Roman"/>
          <w:color w:val="000000"/>
          <w:sz w:val="28"/>
          <w:szCs w:val="28"/>
          <w:lang w:val="uk-UA" w:eastAsia="uk-UA"/>
        </w:rPr>
        <w:t>як виконавчий орган Сумської міської ради</w:t>
      </w:r>
      <w:r w:rsidR="00A05A6A">
        <w:rPr>
          <w:rFonts w:ascii="Times New Roman" w:eastAsia="Times New Roman" w:hAnsi="Times New Roman" w:cs="Times New Roman"/>
          <w:color w:val="000000"/>
          <w:sz w:val="28"/>
          <w:szCs w:val="28"/>
          <w:lang w:val="uk-UA" w:eastAsia="uk-UA"/>
        </w:rPr>
        <w:t>,</w:t>
      </w:r>
      <w:r w:rsidR="000862E4" w:rsidRPr="000862E4">
        <w:rPr>
          <w:rFonts w:ascii="Times New Roman" w:eastAsia="Times New Roman" w:hAnsi="Times New Roman" w:cs="Times New Roman"/>
          <w:color w:val="000000"/>
          <w:sz w:val="28"/>
          <w:szCs w:val="28"/>
          <w:lang w:val="uk-UA" w:eastAsia="uk-UA"/>
        </w:rPr>
        <w:t xml:space="preserve"> забезпечує право дітей на доступність </w:t>
      </w:r>
      <w:r w:rsidR="00A05A6A">
        <w:rPr>
          <w:rFonts w:ascii="Times New Roman" w:eastAsia="Times New Roman" w:hAnsi="Times New Roman" w:cs="Times New Roman"/>
          <w:color w:val="000000"/>
          <w:sz w:val="28"/>
          <w:szCs w:val="28"/>
          <w:lang w:val="uk-UA" w:eastAsia="uk-UA"/>
        </w:rPr>
        <w:t xml:space="preserve">та </w:t>
      </w:r>
      <w:r w:rsidR="000862E4" w:rsidRPr="000862E4">
        <w:rPr>
          <w:rFonts w:ascii="Times New Roman" w:eastAsia="Times New Roman" w:hAnsi="Times New Roman" w:cs="Times New Roman"/>
          <w:color w:val="000000"/>
          <w:sz w:val="28"/>
          <w:szCs w:val="28"/>
          <w:lang w:val="uk-UA" w:eastAsia="uk-UA"/>
        </w:rPr>
        <w:t xml:space="preserve"> безоплатність дошкільної, повної загальної середньої освіти в державних та комунальних закладах освіти м. Суми незалежно від статі, раси, національності, соціального та майнового стану, роду та характеру занять, світоглядних переконань, ставлення до релігії, віросповідання, стану здоров’я, місця </w:t>
      </w:r>
      <w:r w:rsidR="000862E4" w:rsidRPr="000862E4">
        <w:rPr>
          <w:rFonts w:ascii="Times New Roman" w:eastAsia="Times New Roman" w:hAnsi="Times New Roman" w:cs="Times New Roman"/>
          <w:color w:val="000000"/>
          <w:sz w:val="28"/>
          <w:szCs w:val="28"/>
          <w:lang w:val="uk-UA" w:eastAsia="uk-UA"/>
        </w:rPr>
        <w:lastRenderedPageBreak/>
        <w:t>проживання, можливості навчання державною та вивчення рідної мови у закладах освіти.</w:t>
      </w:r>
    </w:p>
    <w:p w:rsidR="00F46E09" w:rsidRDefault="00F46E09" w:rsidP="000862E4">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F46E09">
        <w:rPr>
          <w:rFonts w:ascii="Times New Roman" w:eastAsia="Times New Roman" w:hAnsi="Times New Roman" w:cs="Times New Roman"/>
          <w:sz w:val="28"/>
          <w:szCs w:val="28"/>
          <w:lang w:val="uk-UA" w:eastAsia="ru-RU"/>
        </w:rPr>
        <w:t xml:space="preserve">З метою виконання підпункту 2 пункту «б» статті 32 діяльність </w:t>
      </w:r>
      <w:r>
        <w:rPr>
          <w:rFonts w:ascii="Times New Roman" w:eastAsia="Times New Roman" w:hAnsi="Times New Roman" w:cs="Times New Roman"/>
          <w:sz w:val="28"/>
          <w:szCs w:val="28"/>
          <w:lang w:val="uk-UA" w:eastAsia="ru-RU"/>
        </w:rPr>
        <w:t>У</w:t>
      </w:r>
      <w:r w:rsidRPr="00F46E09">
        <w:rPr>
          <w:rFonts w:ascii="Times New Roman" w:eastAsia="Times New Roman" w:hAnsi="Times New Roman" w:cs="Times New Roman"/>
          <w:sz w:val="28"/>
          <w:szCs w:val="28"/>
          <w:lang w:val="uk-UA" w:eastAsia="ru-RU"/>
        </w:rPr>
        <w:t xml:space="preserve">правління спрямована на забезпечення якісної освіти для населення міста, створення умов для рівного доступу до неї. Реалізовуючи завдання, окреслені в Конституції України, законах України «Про освіту», «Про дошкільну освіту», «Про </w:t>
      </w:r>
      <w:r>
        <w:rPr>
          <w:rFonts w:ascii="Times New Roman" w:eastAsia="Times New Roman" w:hAnsi="Times New Roman" w:cs="Times New Roman"/>
          <w:sz w:val="28"/>
          <w:szCs w:val="28"/>
          <w:lang w:val="uk-UA" w:eastAsia="ru-RU"/>
        </w:rPr>
        <w:t xml:space="preserve">повну </w:t>
      </w:r>
      <w:r w:rsidRPr="00F46E09">
        <w:rPr>
          <w:rFonts w:ascii="Times New Roman" w:eastAsia="Times New Roman" w:hAnsi="Times New Roman" w:cs="Times New Roman"/>
          <w:sz w:val="28"/>
          <w:szCs w:val="28"/>
          <w:lang w:val="uk-UA" w:eastAsia="ru-RU"/>
        </w:rPr>
        <w:t>загальну середню освіту», «Про позашкільну освіту», Указах Президента України, Національній стратегії розвитку освіти в Україні на 2012-2021 роки, комплексн</w:t>
      </w:r>
      <w:r>
        <w:rPr>
          <w:rFonts w:ascii="Times New Roman" w:eastAsia="Times New Roman" w:hAnsi="Times New Roman" w:cs="Times New Roman"/>
          <w:sz w:val="28"/>
          <w:szCs w:val="28"/>
          <w:lang w:val="uk-UA" w:eastAsia="ru-RU"/>
        </w:rPr>
        <w:t>ій</w:t>
      </w:r>
      <w:r w:rsidRPr="00F46E09">
        <w:rPr>
          <w:rFonts w:ascii="Times New Roman" w:eastAsia="Times New Roman" w:hAnsi="Times New Roman" w:cs="Times New Roman"/>
          <w:sz w:val="28"/>
          <w:szCs w:val="28"/>
          <w:lang w:val="uk-UA" w:eastAsia="ru-RU"/>
        </w:rPr>
        <w:t xml:space="preserve"> програм</w:t>
      </w:r>
      <w:r>
        <w:rPr>
          <w:rFonts w:ascii="Times New Roman" w:eastAsia="Times New Roman" w:hAnsi="Times New Roman" w:cs="Times New Roman"/>
          <w:sz w:val="28"/>
          <w:szCs w:val="28"/>
          <w:lang w:val="uk-UA" w:eastAsia="ru-RU"/>
        </w:rPr>
        <w:t>і</w:t>
      </w:r>
      <w:r w:rsidR="00C942DF">
        <w:rPr>
          <w:rFonts w:ascii="Times New Roman" w:eastAsia="Times New Roman" w:hAnsi="Times New Roman" w:cs="Times New Roman"/>
          <w:sz w:val="28"/>
          <w:szCs w:val="28"/>
          <w:lang w:val="uk-UA" w:eastAsia="ru-RU"/>
        </w:rPr>
        <w:t xml:space="preserve"> Сумської міської</w:t>
      </w:r>
      <w:r w:rsidRPr="00F46E09">
        <w:rPr>
          <w:rFonts w:ascii="Times New Roman" w:eastAsia="Times New Roman" w:hAnsi="Times New Roman" w:cs="Times New Roman"/>
          <w:sz w:val="28"/>
          <w:szCs w:val="28"/>
          <w:lang w:val="uk-UA" w:eastAsia="ru-RU"/>
        </w:rPr>
        <w:t xml:space="preserve"> територіальної громади «Освіта на 2019-2021 роки», педагогічні колективи закладів </w:t>
      </w:r>
      <w:r>
        <w:rPr>
          <w:rFonts w:ascii="Times New Roman" w:eastAsia="Times New Roman" w:hAnsi="Times New Roman" w:cs="Times New Roman"/>
          <w:sz w:val="28"/>
          <w:szCs w:val="28"/>
          <w:lang w:val="uk-UA" w:eastAsia="ru-RU"/>
        </w:rPr>
        <w:t xml:space="preserve">освіти </w:t>
      </w:r>
      <w:r w:rsidRPr="00F46E09">
        <w:rPr>
          <w:rFonts w:ascii="Times New Roman" w:eastAsia="Times New Roman" w:hAnsi="Times New Roman" w:cs="Times New Roman"/>
          <w:sz w:val="28"/>
          <w:szCs w:val="28"/>
          <w:lang w:val="uk-UA" w:eastAsia="ru-RU"/>
        </w:rPr>
        <w:t>досягли суттєвих результатів на шляху до підвищення якості освіти.</w:t>
      </w:r>
      <w:r>
        <w:rPr>
          <w:rFonts w:ascii="Times New Roman" w:eastAsia="Times New Roman" w:hAnsi="Times New Roman" w:cs="Times New Roman"/>
          <w:sz w:val="28"/>
          <w:szCs w:val="28"/>
          <w:lang w:val="uk-UA" w:eastAsia="ru-RU"/>
        </w:rPr>
        <w:t xml:space="preserve"> </w:t>
      </w:r>
    </w:p>
    <w:p w:rsidR="00694AB6" w:rsidRDefault="00694AB6" w:rsidP="000862E4">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694AB6">
        <w:rPr>
          <w:rFonts w:ascii="Times New Roman" w:eastAsia="Times New Roman" w:hAnsi="Times New Roman" w:cs="Times New Roman"/>
          <w:sz w:val="28"/>
          <w:szCs w:val="28"/>
          <w:lang w:val="uk-UA" w:eastAsia="ru-RU"/>
        </w:rPr>
        <w:t xml:space="preserve">З метою реалізації права кожної дитини на доступність дошкільної освіти та вибору форм її здобуття у місті функціонує мережа дитячих садків різних типів і форм власності. Працюють 36 закладів дошкільної освіти, із них 35  комунальної форми власності, один - державної (ЗДО Національної поліції України). У закладах дошкільної освіти здобувають освіту 10 тис. 637 дітей.  Відсоток охоплення дошкільників віком від 1 до 6 років  різними формами дошкільної освіти  складає 83 %, від  </w:t>
      </w:r>
      <w:r>
        <w:rPr>
          <w:rFonts w:ascii="Times New Roman" w:eastAsia="Times New Roman" w:hAnsi="Times New Roman" w:cs="Times New Roman"/>
          <w:sz w:val="28"/>
          <w:szCs w:val="28"/>
          <w:lang w:val="uk-UA" w:eastAsia="ru-RU"/>
        </w:rPr>
        <w:t>3 до 6 років –</w:t>
      </w:r>
      <w:r w:rsidRPr="00694AB6">
        <w:rPr>
          <w:rFonts w:ascii="Times New Roman" w:eastAsia="Times New Roman" w:hAnsi="Times New Roman" w:cs="Times New Roman"/>
          <w:sz w:val="28"/>
          <w:szCs w:val="28"/>
          <w:lang w:val="uk-UA" w:eastAsia="ru-RU"/>
        </w:rPr>
        <w:t xml:space="preserve"> 100 %.</w:t>
      </w:r>
    </w:p>
    <w:p w:rsidR="00694AB6" w:rsidRPr="0002366A" w:rsidRDefault="00694AB6" w:rsidP="00694AB6">
      <w:pPr>
        <w:spacing w:after="0" w:line="240" w:lineRule="auto"/>
        <w:ind w:firstLine="708"/>
        <w:jc w:val="both"/>
        <w:rPr>
          <w:rFonts w:ascii="Times New Roman" w:eastAsia="Times New Roman" w:hAnsi="Times New Roman" w:cs="Times New Roman"/>
          <w:sz w:val="28"/>
          <w:szCs w:val="28"/>
          <w:lang w:eastAsia="ru-RU"/>
        </w:rPr>
      </w:pPr>
      <w:r w:rsidRPr="0002366A">
        <w:rPr>
          <w:rFonts w:ascii="Times New Roman" w:eastAsia="Times New Roman" w:hAnsi="Times New Roman" w:cs="Times New Roman"/>
          <w:sz w:val="28"/>
          <w:szCs w:val="28"/>
          <w:lang w:val="uk-UA" w:eastAsia="ru-RU"/>
        </w:rPr>
        <w:t xml:space="preserve">Всього у закладах дошкільної освіти виховується </w:t>
      </w:r>
      <w:r w:rsidRPr="00694AB6">
        <w:rPr>
          <w:rFonts w:ascii="Times New Roman" w:eastAsia="Times New Roman" w:hAnsi="Times New Roman" w:cs="Times New Roman"/>
          <w:sz w:val="28"/>
          <w:szCs w:val="28"/>
          <w:lang w:val="uk-UA" w:eastAsia="ru-RU"/>
        </w:rPr>
        <w:t>1149 дітей</w:t>
      </w:r>
      <w:r w:rsidRPr="0002366A">
        <w:rPr>
          <w:rFonts w:ascii="Times New Roman" w:eastAsia="Times New Roman" w:hAnsi="Times New Roman" w:cs="Times New Roman"/>
          <w:sz w:val="28"/>
          <w:szCs w:val="28"/>
          <w:lang w:val="uk-UA" w:eastAsia="ru-RU"/>
        </w:rPr>
        <w:t xml:space="preserve"> з особливими освітніми потребами.</w:t>
      </w:r>
      <w:r w:rsidRPr="0002366A">
        <w:rPr>
          <w:rFonts w:ascii="Times New Roman" w:eastAsia="Times New Roman" w:hAnsi="Times New Roman" w:cs="Times New Roman"/>
          <w:sz w:val="28"/>
          <w:szCs w:val="28"/>
          <w:lang w:eastAsia="ru-RU"/>
        </w:rPr>
        <w:t xml:space="preserve"> </w:t>
      </w:r>
    </w:p>
    <w:p w:rsidR="00694AB6" w:rsidRPr="0002366A" w:rsidRDefault="00694AB6" w:rsidP="00694AB6">
      <w:pPr>
        <w:spacing w:after="0" w:line="240" w:lineRule="auto"/>
        <w:ind w:firstLine="708"/>
        <w:jc w:val="both"/>
        <w:rPr>
          <w:rFonts w:ascii="Times New Roman" w:eastAsia="Times New Roman" w:hAnsi="Times New Roman" w:cs="Times New Roman"/>
          <w:sz w:val="28"/>
          <w:szCs w:val="28"/>
          <w:lang w:eastAsia="ru-RU"/>
        </w:rPr>
      </w:pPr>
      <w:r w:rsidRPr="0002366A">
        <w:rPr>
          <w:rFonts w:ascii="Times New Roman" w:eastAsia="Times New Roman" w:hAnsi="Times New Roman" w:cs="Times New Roman"/>
          <w:sz w:val="28"/>
          <w:szCs w:val="28"/>
          <w:lang w:eastAsia="ru-RU"/>
        </w:rPr>
        <w:t xml:space="preserve">Із них: </w:t>
      </w:r>
      <w:r w:rsidRPr="0002366A">
        <w:rPr>
          <w:rFonts w:ascii="Times New Roman" w:eastAsia="Times New Roman" w:hAnsi="Times New Roman" w:cs="Times New Roman"/>
          <w:sz w:val="28"/>
          <w:szCs w:val="28"/>
          <w:lang w:val="uk-UA" w:eastAsia="ru-RU"/>
        </w:rPr>
        <w:t xml:space="preserve">83 дитини з порушеннями зору, </w:t>
      </w:r>
      <w:r w:rsidRPr="0002366A">
        <w:rPr>
          <w:rFonts w:ascii="Times New Roman" w:eastAsia="Times New Roman" w:hAnsi="Times New Roman" w:cs="Times New Roman"/>
          <w:sz w:val="28"/>
          <w:szCs w:val="28"/>
          <w:lang w:eastAsia="ru-RU"/>
        </w:rPr>
        <w:t>1</w:t>
      </w:r>
      <w:r w:rsidRPr="0002366A">
        <w:rPr>
          <w:rFonts w:ascii="Times New Roman" w:eastAsia="Times New Roman" w:hAnsi="Times New Roman" w:cs="Times New Roman"/>
          <w:sz w:val="28"/>
          <w:szCs w:val="28"/>
          <w:lang w:val="uk-UA" w:eastAsia="ru-RU"/>
        </w:rPr>
        <w:t>76</w:t>
      </w:r>
      <w:r w:rsidRPr="0002366A">
        <w:rPr>
          <w:rFonts w:ascii="Times New Roman" w:eastAsia="Times New Roman" w:hAnsi="Times New Roman" w:cs="Times New Roman"/>
          <w:sz w:val="28"/>
          <w:szCs w:val="28"/>
          <w:lang w:eastAsia="ru-RU"/>
        </w:rPr>
        <w:t xml:space="preserve"> дітей </w:t>
      </w:r>
      <w:r w:rsidR="00C942DF">
        <w:rPr>
          <w:rFonts w:ascii="Times New Roman" w:eastAsia="Times New Roman" w:hAnsi="Times New Roman" w:cs="Times New Roman"/>
          <w:sz w:val="28"/>
          <w:szCs w:val="28"/>
          <w:lang w:val="uk-UA" w:eastAsia="ru-RU"/>
        </w:rPr>
        <w:t xml:space="preserve">- </w:t>
      </w:r>
      <w:r w:rsidRPr="0002366A">
        <w:rPr>
          <w:rFonts w:ascii="Times New Roman" w:eastAsia="Times New Roman" w:hAnsi="Times New Roman" w:cs="Times New Roman"/>
          <w:sz w:val="28"/>
          <w:szCs w:val="28"/>
          <w:lang w:eastAsia="ru-RU"/>
        </w:rPr>
        <w:t>з порушеннями опорно-рухового апарату, 1</w:t>
      </w:r>
      <w:r w:rsidRPr="0002366A">
        <w:rPr>
          <w:rFonts w:ascii="Times New Roman" w:eastAsia="Times New Roman" w:hAnsi="Times New Roman" w:cs="Times New Roman"/>
          <w:sz w:val="28"/>
          <w:szCs w:val="28"/>
          <w:lang w:val="uk-UA" w:eastAsia="ru-RU"/>
        </w:rPr>
        <w:t>0</w:t>
      </w:r>
      <w:r w:rsidRPr="0002366A">
        <w:rPr>
          <w:rFonts w:ascii="Times New Roman" w:eastAsia="Times New Roman" w:hAnsi="Times New Roman" w:cs="Times New Roman"/>
          <w:sz w:val="28"/>
          <w:szCs w:val="28"/>
          <w:lang w:eastAsia="ru-RU"/>
        </w:rPr>
        <w:t xml:space="preserve"> дітей </w:t>
      </w:r>
      <w:r w:rsidR="00C942DF">
        <w:rPr>
          <w:rFonts w:ascii="Times New Roman" w:eastAsia="Times New Roman" w:hAnsi="Times New Roman" w:cs="Times New Roman"/>
          <w:sz w:val="28"/>
          <w:szCs w:val="28"/>
          <w:lang w:val="uk-UA" w:eastAsia="ru-RU"/>
        </w:rPr>
        <w:t xml:space="preserve">- </w:t>
      </w:r>
      <w:r w:rsidRPr="0002366A">
        <w:rPr>
          <w:rFonts w:ascii="Times New Roman" w:eastAsia="Times New Roman" w:hAnsi="Times New Roman" w:cs="Times New Roman"/>
          <w:sz w:val="28"/>
          <w:szCs w:val="28"/>
          <w:lang w:eastAsia="ru-RU"/>
        </w:rPr>
        <w:t>з порушеннями</w:t>
      </w:r>
      <w:r w:rsidRPr="0002366A">
        <w:rPr>
          <w:rFonts w:ascii="Times New Roman" w:eastAsia="Times New Roman" w:hAnsi="Times New Roman" w:cs="Times New Roman"/>
          <w:sz w:val="28"/>
          <w:szCs w:val="28"/>
          <w:lang w:val="uk-UA" w:eastAsia="ru-RU"/>
        </w:rPr>
        <w:t xml:space="preserve"> слуху,</w:t>
      </w:r>
      <w:r w:rsidRPr="0002366A">
        <w:rPr>
          <w:rFonts w:ascii="Times New Roman" w:eastAsia="Times New Roman" w:hAnsi="Times New Roman" w:cs="Times New Roman"/>
          <w:sz w:val="28"/>
          <w:szCs w:val="28"/>
          <w:lang w:eastAsia="ru-RU"/>
        </w:rPr>
        <w:t xml:space="preserve"> 9</w:t>
      </w:r>
      <w:r w:rsidRPr="0002366A">
        <w:rPr>
          <w:rFonts w:ascii="Times New Roman" w:eastAsia="Times New Roman" w:hAnsi="Times New Roman" w:cs="Times New Roman"/>
          <w:sz w:val="28"/>
          <w:szCs w:val="28"/>
          <w:lang w:val="uk-UA" w:eastAsia="ru-RU"/>
        </w:rPr>
        <w:t>4</w:t>
      </w:r>
      <w:r w:rsidRPr="0002366A">
        <w:rPr>
          <w:rFonts w:ascii="Times New Roman" w:eastAsia="Times New Roman" w:hAnsi="Times New Roman" w:cs="Times New Roman"/>
          <w:sz w:val="28"/>
          <w:szCs w:val="28"/>
          <w:lang w:eastAsia="ru-RU"/>
        </w:rPr>
        <w:t xml:space="preserve"> дитини </w:t>
      </w:r>
      <w:r w:rsidR="00C942DF">
        <w:rPr>
          <w:rFonts w:ascii="Times New Roman" w:eastAsia="Times New Roman" w:hAnsi="Times New Roman" w:cs="Times New Roman"/>
          <w:sz w:val="28"/>
          <w:szCs w:val="28"/>
          <w:lang w:val="uk-UA" w:eastAsia="ru-RU"/>
        </w:rPr>
        <w:t xml:space="preserve">- </w:t>
      </w:r>
      <w:r w:rsidRPr="0002366A">
        <w:rPr>
          <w:rFonts w:ascii="Times New Roman" w:eastAsia="Times New Roman" w:hAnsi="Times New Roman" w:cs="Times New Roman"/>
          <w:sz w:val="28"/>
          <w:szCs w:val="28"/>
          <w:lang w:eastAsia="ru-RU"/>
        </w:rPr>
        <w:t xml:space="preserve">із затримкою психічного розвитку, </w:t>
      </w:r>
      <w:r w:rsidRPr="0002366A">
        <w:rPr>
          <w:rFonts w:ascii="Times New Roman" w:eastAsia="Times New Roman" w:hAnsi="Times New Roman" w:cs="Times New Roman"/>
          <w:sz w:val="28"/>
          <w:szCs w:val="28"/>
          <w:lang w:val="uk-UA" w:eastAsia="ru-RU"/>
        </w:rPr>
        <w:t xml:space="preserve">745 дітей </w:t>
      </w:r>
      <w:r w:rsidR="00C942DF">
        <w:rPr>
          <w:rFonts w:ascii="Times New Roman" w:eastAsia="Times New Roman" w:hAnsi="Times New Roman" w:cs="Times New Roman"/>
          <w:sz w:val="28"/>
          <w:szCs w:val="28"/>
          <w:lang w:val="uk-UA" w:eastAsia="ru-RU"/>
        </w:rPr>
        <w:t xml:space="preserve">- </w:t>
      </w:r>
      <w:r w:rsidRPr="0002366A">
        <w:rPr>
          <w:rFonts w:ascii="Times New Roman" w:eastAsia="Times New Roman" w:hAnsi="Times New Roman" w:cs="Times New Roman"/>
          <w:sz w:val="28"/>
          <w:szCs w:val="28"/>
          <w:lang w:val="uk-UA" w:eastAsia="ru-RU"/>
        </w:rPr>
        <w:t xml:space="preserve">з порушеннями мовлення, 11 дітей </w:t>
      </w:r>
      <w:r w:rsidR="00C942DF">
        <w:rPr>
          <w:rFonts w:ascii="Times New Roman" w:eastAsia="Times New Roman" w:hAnsi="Times New Roman" w:cs="Times New Roman"/>
          <w:sz w:val="28"/>
          <w:szCs w:val="28"/>
          <w:lang w:val="uk-UA" w:eastAsia="ru-RU"/>
        </w:rPr>
        <w:t xml:space="preserve">- </w:t>
      </w:r>
      <w:r w:rsidRPr="0002366A">
        <w:rPr>
          <w:rFonts w:ascii="Times New Roman" w:eastAsia="Times New Roman" w:hAnsi="Times New Roman" w:cs="Times New Roman"/>
          <w:sz w:val="28"/>
          <w:szCs w:val="28"/>
          <w:lang w:val="uk-UA" w:eastAsia="ru-RU"/>
        </w:rPr>
        <w:t xml:space="preserve">з порушеннями розумового розвитку, </w:t>
      </w:r>
      <w:r w:rsidRPr="0002366A">
        <w:rPr>
          <w:rFonts w:ascii="Times New Roman" w:eastAsia="Times New Roman" w:hAnsi="Times New Roman" w:cs="Times New Roman"/>
          <w:sz w:val="28"/>
          <w:szCs w:val="28"/>
          <w:lang w:eastAsia="ru-RU"/>
        </w:rPr>
        <w:t>30 дітей</w:t>
      </w:r>
      <w:r w:rsidR="00C942DF">
        <w:rPr>
          <w:rFonts w:ascii="Times New Roman" w:eastAsia="Times New Roman" w:hAnsi="Times New Roman" w:cs="Times New Roman"/>
          <w:sz w:val="28"/>
          <w:szCs w:val="28"/>
          <w:lang w:val="uk-UA" w:eastAsia="ru-RU"/>
        </w:rPr>
        <w:t xml:space="preserve"> -</w:t>
      </w:r>
      <w:r w:rsidRPr="0002366A">
        <w:rPr>
          <w:rFonts w:ascii="Times New Roman" w:eastAsia="Times New Roman" w:hAnsi="Times New Roman" w:cs="Times New Roman"/>
          <w:sz w:val="28"/>
          <w:szCs w:val="28"/>
          <w:lang w:eastAsia="ru-RU"/>
        </w:rPr>
        <w:t xml:space="preserve"> з складними порушеннями (</w:t>
      </w:r>
      <w:r w:rsidRPr="0002366A">
        <w:rPr>
          <w:rFonts w:ascii="Times New Roman" w:eastAsia="Times New Roman" w:hAnsi="Times New Roman" w:cs="Times New Roman"/>
          <w:sz w:val="28"/>
          <w:szCs w:val="28"/>
          <w:lang w:val="uk-UA" w:eastAsia="ru-RU"/>
        </w:rPr>
        <w:t xml:space="preserve">розлади </w:t>
      </w:r>
      <w:r w:rsidRPr="0002366A">
        <w:rPr>
          <w:rFonts w:ascii="Times New Roman" w:eastAsia="Times New Roman" w:hAnsi="Times New Roman" w:cs="Times New Roman"/>
          <w:sz w:val="28"/>
          <w:szCs w:val="28"/>
          <w:lang w:eastAsia="ru-RU"/>
        </w:rPr>
        <w:t>аутичного спектр</w:t>
      </w:r>
      <w:r w:rsidRPr="0002366A">
        <w:rPr>
          <w:rFonts w:ascii="Times New Roman" w:eastAsia="Times New Roman" w:hAnsi="Times New Roman" w:cs="Times New Roman"/>
          <w:sz w:val="28"/>
          <w:szCs w:val="28"/>
          <w:lang w:val="uk-UA" w:eastAsia="ru-RU"/>
        </w:rPr>
        <w:t>у</w:t>
      </w:r>
      <w:r w:rsidRPr="0002366A">
        <w:rPr>
          <w:rFonts w:ascii="Times New Roman" w:eastAsia="Times New Roman" w:hAnsi="Times New Roman" w:cs="Times New Roman"/>
          <w:sz w:val="28"/>
          <w:szCs w:val="28"/>
          <w:lang w:eastAsia="ru-RU"/>
        </w:rPr>
        <w:t xml:space="preserve">). </w:t>
      </w:r>
    </w:p>
    <w:p w:rsidR="00694AB6" w:rsidRPr="00694AB6" w:rsidRDefault="00694AB6" w:rsidP="00694AB6">
      <w:pPr>
        <w:spacing w:after="0" w:line="240" w:lineRule="auto"/>
        <w:ind w:firstLine="680"/>
        <w:jc w:val="both"/>
        <w:rPr>
          <w:rFonts w:ascii="Times New Roman" w:eastAsia="Batang" w:hAnsi="Times New Roman" w:cs="Times New Roman"/>
          <w:sz w:val="28"/>
          <w:szCs w:val="28"/>
          <w:lang w:val="uk-UA"/>
        </w:rPr>
      </w:pPr>
      <w:r w:rsidRPr="0002366A">
        <w:rPr>
          <w:rFonts w:ascii="Times New Roman" w:eastAsia="Calibri" w:hAnsi="Times New Roman" w:cs="Times New Roman"/>
          <w:color w:val="000000"/>
          <w:sz w:val="28"/>
          <w:szCs w:val="28"/>
          <w:lang w:val="uk-UA"/>
        </w:rPr>
        <w:t xml:space="preserve">У 2020-2021 навчальному році відкрито </w:t>
      </w:r>
      <w:r w:rsidRPr="00694AB6">
        <w:rPr>
          <w:rFonts w:ascii="Times New Roman" w:eastAsia="Calibri" w:hAnsi="Times New Roman" w:cs="Times New Roman"/>
          <w:color w:val="000000"/>
          <w:sz w:val="28"/>
          <w:szCs w:val="28"/>
          <w:lang w:val="uk-UA"/>
        </w:rPr>
        <w:t>13 інклюзивних  груп</w:t>
      </w:r>
      <w:r>
        <w:rPr>
          <w:rFonts w:ascii="Times New Roman" w:eastAsia="Calibri" w:hAnsi="Times New Roman" w:cs="Times New Roman"/>
          <w:color w:val="000000"/>
          <w:sz w:val="28"/>
          <w:szCs w:val="28"/>
          <w:lang w:val="uk-UA"/>
        </w:rPr>
        <w:t xml:space="preserve"> у </w:t>
      </w:r>
      <w:r w:rsidRPr="0002366A">
        <w:rPr>
          <w:rFonts w:ascii="Times New Roman" w:eastAsia="Calibri" w:hAnsi="Times New Roman" w:cs="Times New Roman"/>
          <w:color w:val="000000"/>
          <w:sz w:val="28"/>
          <w:szCs w:val="28"/>
          <w:lang w:val="uk-UA"/>
        </w:rPr>
        <w:t>9 закладах дошкільної освіти  (№№ 8, 12, 16, 19, 22, 36, 40 НВК №№ 9, 16)</w:t>
      </w:r>
      <w:r w:rsidR="00C95641">
        <w:rPr>
          <w:rFonts w:ascii="Times New Roman" w:eastAsia="Calibri" w:hAnsi="Times New Roman" w:cs="Times New Roman"/>
          <w:color w:val="000000"/>
          <w:sz w:val="28"/>
          <w:szCs w:val="28"/>
          <w:lang w:val="uk-UA"/>
        </w:rPr>
        <w:t>,</w:t>
      </w:r>
      <w:r w:rsidRPr="0002366A">
        <w:rPr>
          <w:rFonts w:ascii="Times New Roman" w:eastAsia="Calibri" w:hAnsi="Times New Roman" w:cs="Times New Roman"/>
          <w:color w:val="000000"/>
          <w:sz w:val="28"/>
          <w:szCs w:val="28"/>
          <w:lang w:val="uk-UA"/>
        </w:rPr>
        <w:t xml:space="preserve"> де  </w:t>
      </w:r>
      <w:r w:rsidRPr="0002366A">
        <w:rPr>
          <w:rFonts w:ascii="Times New Roman" w:eastAsia="Calibri" w:hAnsi="Times New Roman" w:cs="Times New Roman"/>
          <w:sz w:val="28"/>
          <w:szCs w:val="28"/>
          <w:lang w:val="uk-UA"/>
        </w:rPr>
        <w:t xml:space="preserve">інклюзивне навчання здійснюється для </w:t>
      </w:r>
      <w:r w:rsidRPr="00694AB6">
        <w:rPr>
          <w:rFonts w:ascii="Times New Roman" w:eastAsia="Calibri" w:hAnsi="Times New Roman" w:cs="Times New Roman"/>
          <w:sz w:val="28"/>
          <w:szCs w:val="28"/>
          <w:lang w:val="uk-UA"/>
        </w:rPr>
        <w:t>22 дітей</w:t>
      </w:r>
      <w:r w:rsidRPr="0002366A">
        <w:rPr>
          <w:rFonts w:ascii="Times New Roman" w:eastAsia="Calibri" w:hAnsi="Times New Roman" w:cs="Times New Roman"/>
          <w:sz w:val="28"/>
          <w:szCs w:val="28"/>
          <w:lang w:val="uk-UA"/>
        </w:rPr>
        <w:t>.</w:t>
      </w:r>
    </w:p>
    <w:p w:rsidR="000862E4" w:rsidRDefault="000862E4" w:rsidP="000862E4">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5D3D18">
        <w:rPr>
          <w:rFonts w:ascii="Times New Roman" w:eastAsia="Times New Roman" w:hAnsi="Times New Roman" w:cs="Times New Roman"/>
          <w:sz w:val="28"/>
          <w:szCs w:val="28"/>
          <w:lang w:val="uk-UA" w:eastAsia="ru-RU"/>
        </w:rPr>
        <w:t xml:space="preserve">У м. Суми функціонують 43 заклади загальної середньої освіти різних типів і форм власності: </w:t>
      </w:r>
      <w:r w:rsidR="00604EB6" w:rsidRPr="005D3D18">
        <w:rPr>
          <w:rFonts w:ascii="Times New Roman" w:eastAsia="Times New Roman" w:hAnsi="Times New Roman" w:cs="Times New Roman"/>
          <w:sz w:val="28"/>
          <w:szCs w:val="28"/>
          <w:lang w:val="uk-UA" w:eastAsia="ru-RU"/>
        </w:rPr>
        <w:t>4</w:t>
      </w:r>
      <w:r w:rsidR="00604EB6">
        <w:rPr>
          <w:rFonts w:ascii="Times New Roman" w:eastAsia="Times New Roman" w:hAnsi="Times New Roman" w:cs="Times New Roman"/>
          <w:sz w:val="28"/>
          <w:szCs w:val="28"/>
          <w:lang w:val="uk-UA" w:eastAsia="ru-RU"/>
        </w:rPr>
        <w:t xml:space="preserve"> </w:t>
      </w:r>
      <w:r w:rsidR="00604EB6" w:rsidRPr="005D3D18">
        <w:rPr>
          <w:rFonts w:ascii="Times New Roman" w:eastAsia="Times New Roman" w:hAnsi="Times New Roman" w:cs="Times New Roman"/>
          <w:sz w:val="28"/>
          <w:szCs w:val="28"/>
          <w:lang w:val="uk-UA" w:eastAsia="ru-RU"/>
        </w:rPr>
        <w:t>–</w:t>
      </w:r>
      <w:r w:rsidR="00604EB6">
        <w:rPr>
          <w:rFonts w:ascii="Times New Roman" w:eastAsia="Times New Roman" w:hAnsi="Times New Roman" w:cs="Times New Roman"/>
          <w:sz w:val="28"/>
          <w:szCs w:val="28"/>
          <w:lang w:val="uk-UA" w:eastAsia="ru-RU"/>
        </w:rPr>
        <w:t xml:space="preserve"> </w:t>
      </w:r>
      <w:r w:rsidRPr="005D3D18">
        <w:rPr>
          <w:rFonts w:ascii="Times New Roman" w:eastAsia="Times New Roman" w:hAnsi="Times New Roman" w:cs="Times New Roman"/>
          <w:sz w:val="28"/>
          <w:szCs w:val="28"/>
          <w:lang w:val="uk-UA" w:eastAsia="ru-RU"/>
        </w:rPr>
        <w:t>гімназі</w:t>
      </w:r>
      <w:r w:rsidR="00604EB6">
        <w:rPr>
          <w:rFonts w:ascii="Times New Roman" w:eastAsia="Times New Roman" w:hAnsi="Times New Roman" w:cs="Times New Roman"/>
          <w:sz w:val="28"/>
          <w:szCs w:val="28"/>
          <w:lang w:val="uk-UA" w:eastAsia="ru-RU"/>
        </w:rPr>
        <w:t>ї</w:t>
      </w:r>
      <w:r w:rsidRPr="005D3D18">
        <w:rPr>
          <w:rFonts w:ascii="Times New Roman" w:eastAsia="Times New Roman" w:hAnsi="Times New Roman" w:cs="Times New Roman"/>
          <w:sz w:val="28"/>
          <w:szCs w:val="28"/>
          <w:lang w:val="uk-UA" w:eastAsia="ru-RU"/>
        </w:rPr>
        <w:t xml:space="preserve">, </w:t>
      </w:r>
      <w:r w:rsidR="00604EB6" w:rsidRPr="005D3D18">
        <w:rPr>
          <w:rFonts w:ascii="Times New Roman" w:eastAsia="Times New Roman" w:hAnsi="Times New Roman" w:cs="Times New Roman"/>
          <w:sz w:val="28"/>
          <w:szCs w:val="28"/>
          <w:lang w:val="uk-UA" w:eastAsia="ru-RU"/>
        </w:rPr>
        <w:t>10</w:t>
      </w:r>
      <w:r w:rsidR="00604EB6">
        <w:rPr>
          <w:rFonts w:ascii="Times New Roman" w:eastAsia="Times New Roman" w:hAnsi="Times New Roman" w:cs="Times New Roman"/>
          <w:sz w:val="28"/>
          <w:szCs w:val="28"/>
          <w:lang w:val="uk-UA" w:eastAsia="ru-RU"/>
        </w:rPr>
        <w:t xml:space="preserve"> </w:t>
      </w:r>
      <w:r w:rsidR="00604EB6" w:rsidRPr="005D3D18">
        <w:rPr>
          <w:rFonts w:ascii="Times New Roman" w:eastAsia="Times New Roman" w:hAnsi="Times New Roman" w:cs="Times New Roman"/>
          <w:sz w:val="28"/>
          <w:szCs w:val="28"/>
          <w:lang w:val="uk-UA" w:eastAsia="ru-RU"/>
        </w:rPr>
        <w:t>–</w:t>
      </w:r>
      <w:r w:rsidRPr="005D3D18">
        <w:rPr>
          <w:rFonts w:ascii="Times New Roman" w:eastAsia="Times New Roman" w:hAnsi="Times New Roman" w:cs="Times New Roman"/>
          <w:sz w:val="28"/>
          <w:szCs w:val="28"/>
          <w:lang w:val="uk-UA" w:eastAsia="ru-RU"/>
        </w:rPr>
        <w:t>спеціалізован</w:t>
      </w:r>
      <w:r w:rsidR="00604EB6">
        <w:rPr>
          <w:rFonts w:ascii="Times New Roman" w:eastAsia="Times New Roman" w:hAnsi="Times New Roman" w:cs="Times New Roman"/>
          <w:sz w:val="28"/>
          <w:szCs w:val="28"/>
          <w:lang w:val="uk-UA" w:eastAsia="ru-RU"/>
        </w:rPr>
        <w:t>их закладів</w:t>
      </w:r>
      <w:r w:rsidRPr="005D3D18">
        <w:rPr>
          <w:rFonts w:ascii="Times New Roman" w:eastAsia="Times New Roman" w:hAnsi="Times New Roman" w:cs="Times New Roman"/>
          <w:sz w:val="28"/>
          <w:szCs w:val="28"/>
          <w:lang w:val="uk-UA" w:eastAsia="ru-RU"/>
        </w:rPr>
        <w:t xml:space="preserve">, </w:t>
      </w:r>
      <w:r w:rsidR="00604EB6">
        <w:rPr>
          <w:rFonts w:ascii="Times New Roman" w:eastAsia="Times New Roman" w:hAnsi="Times New Roman" w:cs="Times New Roman"/>
          <w:sz w:val="28"/>
          <w:szCs w:val="28"/>
          <w:lang w:val="uk-UA" w:eastAsia="ru-RU"/>
        </w:rPr>
        <w:t>18 – закладів загальної середньої освіти</w:t>
      </w:r>
      <w:r w:rsidRPr="005D3D18">
        <w:rPr>
          <w:rFonts w:ascii="Times New Roman" w:eastAsia="Times New Roman" w:hAnsi="Times New Roman" w:cs="Times New Roman"/>
          <w:sz w:val="28"/>
          <w:szCs w:val="28"/>
          <w:lang w:val="uk-UA" w:eastAsia="ru-RU"/>
        </w:rPr>
        <w:t xml:space="preserve">, </w:t>
      </w:r>
      <w:r w:rsidR="00604EB6" w:rsidRPr="005D3D18">
        <w:rPr>
          <w:rFonts w:ascii="Times New Roman" w:eastAsia="Times New Roman" w:hAnsi="Times New Roman" w:cs="Times New Roman"/>
          <w:sz w:val="28"/>
          <w:szCs w:val="28"/>
          <w:lang w:val="uk-UA" w:eastAsia="ru-RU"/>
        </w:rPr>
        <w:t>2</w:t>
      </w:r>
      <w:r w:rsidR="00604EB6">
        <w:rPr>
          <w:rFonts w:ascii="Times New Roman" w:eastAsia="Times New Roman" w:hAnsi="Times New Roman" w:cs="Times New Roman"/>
          <w:sz w:val="28"/>
          <w:szCs w:val="28"/>
          <w:lang w:val="uk-UA" w:eastAsia="ru-RU"/>
        </w:rPr>
        <w:t xml:space="preserve"> - </w:t>
      </w:r>
      <w:r w:rsidRPr="005D3D18">
        <w:rPr>
          <w:rFonts w:ascii="Times New Roman" w:eastAsia="Times New Roman" w:hAnsi="Times New Roman" w:cs="Times New Roman"/>
          <w:sz w:val="28"/>
          <w:szCs w:val="28"/>
          <w:lang w:val="uk-UA" w:eastAsia="ru-RU"/>
        </w:rPr>
        <w:t>спеціальн</w:t>
      </w:r>
      <w:r w:rsidR="00604EB6">
        <w:rPr>
          <w:rFonts w:ascii="Times New Roman" w:eastAsia="Times New Roman" w:hAnsi="Times New Roman" w:cs="Times New Roman"/>
          <w:sz w:val="28"/>
          <w:szCs w:val="28"/>
          <w:lang w:val="uk-UA" w:eastAsia="ru-RU"/>
        </w:rPr>
        <w:t>і</w:t>
      </w:r>
      <w:r w:rsidRPr="005D3D18">
        <w:rPr>
          <w:rFonts w:ascii="Times New Roman" w:eastAsia="Times New Roman" w:hAnsi="Times New Roman" w:cs="Times New Roman"/>
          <w:sz w:val="28"/>
          <w:szCs w:val="28"/>
          <w:lang w:val="uk-UA" w:eastAsia="ru-RU"/>
        </w:rPr>
        <w:t xml:space="preserve"> школ</w:t>
      </w:r>
      <w:r w:rsidR="00604EB6">
        <w:rPr>
          <w:rFonts w:ascii="Times New Roman" w:eastAsia="Times New Roman" w:hAnsi="Times New Roman" w:cs="Times New Roman"/>
          <w:sz w:val="28"/>
          <w:szCs w:val="28"/>
          <w:lang w:val="uk-UA" w:eastAsia="ru-RU"/>
        </w:rPr>
        <w:t>и</w:t>
      </w:r>
      <w:r w:rsidRPr="005D3D18">
        <w:rPr>
          <w:rFonts w:ascii="Times New Roman" w:eastAsia="Times New Roman" w:hAnsi="Times New Roman" w:cs="Times New Roman"/>
          <w:sz w:val="28"/>
          <w:szCs w:val="28"/>
          <w:lang w:val="uk-UA" w:eastAsia="ru-RU"/>
        </w:rPr>
        <w:t xml:space="preserve"> дл</w:t>
      </w:r>
      <w:r w:rsidR="00604EB6">
        <w:rPr>
          <w:rFonts w:ascii="Times New Roman" w:eastAsia="Times New Roman" w:hAnsi="Times New Roman" w:cs="Times New Roman"/>
          <w:sz w:val="28"/>
          <w:szCs w:val="28"/>
          <w:lang w:val="uk-UA" w:eastAsia="ru-RU"/>
        </w:rPr>
        <w:t>я дітей з особливими потребами</w:t>
      </w:r>
      <w:r w:rsidRPr="005D3D18">
        <w:rPr>
          <w:rFonts w:ascii="Times New Roman" w:eastAsia="Times New Roman" w:hAnsi="Times New Roman" w:cs="Times New Roman"/>
          <w:sz w:val="28"/>
          <w:szCs w:val="28"/>
          <w:lang w:val="uk-UA" w:eastAsia="ru-RU"/>
        </w:rPr>
        <w:t xml:space="preserve">, </w:t>
      </w:r>
      <w:r w:rsidR="00604EB6" w:rsidRPr="005D3D18">
        <w:rPr>
          <w:rFonts w:ascii="Times New Roman" w:eastAsia="Times New Roman" w:hAnsi="Times New Roman" w:cs="Times New Roman"/>
          <w:sz w:val="28"/>
          <w:szCs w:val="28"/>
          <w:lang w:val="uk-UA" w:eastAsia="ru-RU"/>
        </w:rPr>
        <w:t>2</w:t>
      </w:r>
      <w:r w:rsidR="00604EB6">
        <w:rPr>
          <w:rFonts w:ascii="Times New Roman" w:eastAsia="Times New Roman" w:hAnsi="Times New Roman" w:cs="Times New Roman"/>
          <w:sz w:val="28"/>
          <w:szCs w:val="28"/>
          <w:lang w:val="uk-UA" w:eastAsia="ru-RU"/>
        </w:rPr>
        <w:t xml:space="preserve"> </w:t>
      </w:r>
      <w:r w:rsidR="00604EB6" w:rsidRPr="005D3D18">
        <w:rPr>
          <w:rFonts w:ascii="Times New Roman" w:eastAsia="Times New Roman" w:hAnsi="Times New Roman" w:cs="Times New Roman"/>
          <w:sz w:val="28"/>
          <w:szCs w:val="28"/>
          <w:lang w:val="uk-UA" w:eastAsia="ru-RU"/>
        </w:rPr>
        <w:t>–</w:t>
      </w:r>
      <w:r w:rsidR="00604EB6">
        <w:rPr>
          <w:rFonts w:ascii="Times New Roman" w:eastAsia="Times New Roman" w:hAnsi="Times New Roman" w:cs="Times New Roman"/>
          <w:sz w:val="28"/>
          <w:szCs w:val="28"/>
          <w:lang w:val="uk-UA" w:eastAsia="ru-RU"/>
        </w:rPr>
        <w:t xml:space="preserve"> </w:t>
      </w:r>
      <w:r w:rsidRPr="005D3D18">
        <w:rPr>
          <w:rFonts w:ascii="Times New Roman" w:eastAsia="Times New Roman" w:hAnsi="Times New Roman" w:cs="Times New Roman"/>
          <w:sz w:val="28"/>
          <w:szCs w:val="28"/>
          <w:lang w:val="uk-UA" w:eastAsia="ru-RU"/>
        </w:rPr>
        <w:t>ліце</w:t>
      </w:r>
      <w:r w:rsidR="00F35785">
        <w:rPr>
          <w:rFonts w:ascii="Times New Roman" w:eastAsia="Times New Roman" w:hAnsi="Times New Roman" w:cs="Times New Roman"/>
          <w:sz w:val="28"/>
          <w:szCs w:val="28"/>
          <w:lang w:val="uk-UA" w:eastAsia="ru-RU"/>
        </w:rPr>
        <w:t>ї</w:t>
      </w:r>
      <w:r w:rsidRPr="005D3D18">
        <w:rPr>
          <w:rFonts w:ascii="Times New Roman" w:eastAsia="Times New Roman" w:hAnsi="Times New Roman" w:cs="Times New Roman"/>
          <w:sz w:val="28"/>
          <w:szCs w:val="28"/>
          <w:lang w:val="uk-UA" w:eastAsia="ru-RU"/>
        </w:rPr>
        <w:t xml:space="preserve">, </w:t>
      </w:r>
      <w:r w:rsidR="00F35785" w:rsidRPr="005D3D18">
        <w:rPr>
          <w:rFonts w:ascii="Times New Roman" w:eastAsia="Times New Roman" w:hAnsi="Times New Roman" w:cs="Times New Roman"/>
          <w:sz w:val="28"/>
          <w:szCs w:val="28"/>
          <w:lang w:val="uk-UA" w:eastAsia="ru-RU"/>
        </w:rPr>
        <w:t>7</w:t>
      </w:r>
      <w:r w:rsidR="00F35785">
        <w:rPr>
          <w:rFonts w:ascii="Times New Roman" w:eastAsia="Times New Roman" w:hAnsi="Times New Roman" w:cs="Times New Roman"/>
          <w:sz w:val="28"/>
          <w:szCs w:val="28"/>
          <w:lang w:val="uk-UA" w:eastAsia="ru-RU"/>
        </w:rPr>
        <w:t xml:space="preserve"> - </w:t>
      </w:r>
      <w:r w:rsidRPr="005D3D18">
        <w:rPr>
          <w:rFonts w:ascii="Times New Roman" w:eastAsia="Times New Roman" w:hAnsi="Times New Roman" w:cs="Times New Roman"/>
          <w:sz w:val="28"/>
          <w:szCs w:val="28"/>
          <w:lang w:val="uk-UA" w:eastAsia="ru-RU"/>
        </w:rPr>
        <w:t xml:space="preserve">НВК (шкільні підрозділи). Із них: </w:t>
      </w:r>
      <w:r w:rsidR="00F35785" w:rsidRPr="005D3D18">
        <w:rPr>
          <w:rFonts w:ascii="Times New Roman" w:eastAsia="Times New Roman" w:hAnsi="Times New Roman" w:cs="Times New Roman"/>
          <w:sz w:val="28"/>
          <w:szCs w:val="28"/>
          <w:lang w:val="uk-UA" w:eastAsia="ru-RU"/>
        </w:rPr>
        <w:t>38</w:t>
      </w:r>
      <w:r w:rsidR="00F35785">
        <w:rPr>
          <w:rFonts w:ascii="Times New Roman" w:eastAsia="Times New Roman" w:hAnsi="Times New Roman" w:cs="Times New Roman"/>
          <w:sz w:val="28"/>
          <w:szCs w:val="28"/>
          <w:lang w:val="uk-UA" w:eastAsia="ru-RU"/>
        </w:rPr>
        <w:t xml:space="preserve"> - </w:t>
      </w:r>
      <w:r w:rsidRPr="005D3D18">
        <w:rPr>
          <w:rFonts w:ascii="Times New Roman" w:eastAsia="Times New Roman" w:hAnsi="Times New Roman" w:cs="Times New Roman"/>
          <w:sz w:val="28"/>
          <w:szCs w:val="28"/>
          <w:lang w:val="uk-UA" w:eastAsia="ru-RU"/>
        </w:rPr>
        <w:t>закладів освіти комунальної форми власності, підпоря</w:t>
      </w:r>
      <w:r w:rsidR="00F35785">
        <w:rPr>
          <w:rFonts w:ascii="Times New Roman" w:eastAsia="Times New Roman" w:hAnsi="Times New Roman" w:cs="Times New Roman"/>
          <w:sz w:val="28"/>
          <w:szCs w:val="28"/>
          <w:lang w:val="uk-UA" w:eastAsia="ru-RU"/>
        </w:rPr>
        <w:t>дкованих Сумській міській раді</w:t>
      </w:r>
      <w:r w:rsidRPr="005D3D18">
        <w:rPr>
          <w:rFonts w:ascii="Times New Roman" w:eastAsia="Times New Roman" w:hAnsi="Times New Roman" w:cs="Times New Roman"/>
          <w:sz w:val="28"/>
          <w:szCs w:val="28"/>
          <w:lang w:val="uk-UA" w:eastAsia="ru-RU"/>
        </w:rPr>
        <w:t xml:space="preserve">, </w:t>
      </w:r>
      <w:r w:rsidR="00F35785" w:rsidRPr="005D3D18">
        <w:rPr>
          <w:rFonts w:ascii="Times New Roman" w:eastAsia="Times New Roman" w:hAnsi="Times New Roman" w:cs="Times New Roman"/>
          <w:sz w:val="28"/>
          <w:szCs w:val="28"/>
          <w:lang w:val="uk-UA" w:eastAsia="ru-RU"/>
        </w:rPr>
        <w:t>2</w:t>
      </w:r>
      <w:r w:rsidR="00F35785">
        <w:rPr>
          <w:rFonts w:ascii="Times New Roman" w:eastAsia="Times New Roman" w:hAnsi="Times New Roman" w:cs="Times New Roman"/>
          <w:sz w:val="28"/>
          <w:szCs w:val="28"/>
          <w:lang w:val="uk-UA" w:eastAsia="ru-RU"/>
        </w:rPr>
        <w:t xml:space="preserve"> - </w:t>
      </w:r>
      <w:r w:rsidRPr="005D3D18">
        <w:rPr>
          <w:rFonts w:ascii="Times New Roman" w:eastAsia="Times New Roman" w:hAnsi="Times New Roman" w:cs="Times New Roman"/>
          <w:sz w:val="28"/>
          <w:szCs w:val="28"/>
          <w:lang w:val="uk-UA" w:eastAsia="ru-RU"/>
        </w:rPr>
        <w:t>підпорядкованих Сумській обласній</w:t>
      </w:r>
      <w:r w:rsidR="00F35785">
        <w:rPr>
          <w:rFonts w:ascii="Times New Roman" w:eastAsia="Times New Roman" w:hAnsi="Times New Roman" w:cs="Times New Roman"/>
          <w:sz w:val="28"/>
          <w:szCs w:val="28"/>
          <w:lang w:val="uk-UA" w:eastAsia="ru-RU"/>
        </w:rPr>
        <w:t xml:space="preserve"> раді</w:t>
      </w:r>
      <w:r w:rsidRPr="005D3D18">
        <w:rPr>
          <w:rFonts w:ascii="Times New Roman" w:eastAsia="Times New Roman" w:hAnsi="Times New Roman" w:cs="Times New Roman"/>
          <w:sz w:val="28"/>
          <w:szCs w:val="28"/>
          <w:lang w:val="uk-UA" w:eastAsia="ru-RU"/>
        </w:rPr>
        <w:t xml:space="preserve">, </w:t>
      </w:r>
      <w:r w:rsidR="00F35785" w:rsidRPr="005D3D18">
        <w:rPr>
          <w:rFonts w:ascii="Times New Roman" w:eastAsia="Times New Roman" w:hAnsi="Times New Roman" w:cs="Times New Roman"/>
          <w:sz w:val="28"/>
          <w:szCs w:val="28"/>
          <w:lang w:val="uk-UA" w:eastAsia="ru-RU"/>
        </w:rPr>
        <w:t>1</w:t>
      </w:r>
      <w:r w:rsidR="00F35785">
        <w:rPr>
          <w:rFonts w:ascii="Times New Roman" w:eastAsia="Times New Roman" w:hAnsi="Times New Roman" w:cs="Times New Roman"/>
          <w:sz w:val="28"/>
          <w:szCs w:val="28"/>
          <w:lang w:val="uk-UA" w:eastAsia="ru-RU"/>
        </w:rPr>
        <w:t xml:space="preserve"> - </w:t>
      </w:r>
      <w:r w:rsidRPr="005D3D18">
        <w:rPr>
          <w:rFonts w:ascii="Times New Roman" w:eastAsia="Times New Roman" w:hAnsi="Times New Roman" w:cs="Times New Roman"/>
          <w:sz w:val="28"/>
          <w:szCs w:val="28"/>
          <w:lang w:val="uk-UA" w:eastAsia="ru-RU"/>
        </w:rPr>
        <w:t>заклад ос</w:t>
      </w:r>
      <w:r w:rsidR="00F35785">
        <w:rPr>
          <w:rFonts w:ascii="Times New Roman" w:eastAsia="Times New Roman" w:hAnsi="Times New Roman" w:cs="Times New Roman"/>
          <w:sz w:val="28"/>
          <w:szCs w:val="28"/>
          <w:lang w:val="uk-UA" w:eastAsia="ru-RU"/>
        </w:rPr>
        <w:t>віти державної форми власності</w:t>
      </w:r>
      <w:r w:rsidRPr="005D3D18">
        <w:rPr>
          <w:rFonts w:ascii="Times New Roman" w:eastAsia="Times New Roman" w:hAnsi="Times New Roman" w:cs="Times New Roman"/>
          <w:sz w:val="28"/>
          <w:szCs w:val="28"/>
          <w:lang w:val="uk-UA" w:eastAsia="ru-RU"/>
        </w:rPr>
        <w:t xml:space="preserve">, </w:t>
      </w:r>
      <w:r w:rsidR="00F35785" w:rsidRPr="005D3D18">
        <w:rPr>
          <w:rFonts w:ascii="Times New Roman" w:eastAsia="Times New Roman" w:hAnsi="Times New Roman" w:cs="Times New Roman"/>
          <w:sz w:val="28"/>
          <w:szCs w:val="28"/>
          <w:lang w:val="uk-UA" w:eastAsia="ru-RU"/>
        </w:rPr>
        <w:t>2</w:t>
      </w:r>
      <w:r w:rsidR="00F35785">
        <w:rPr>
          <w:rFonts w:ascii="Times New Roman" w:eastAsia="Times New Roman" w:hAnsi="Times New Roman" w:cs="Times New Roman"/>
          <w:sz w:val="28"/>
          <w:szCs w:val="28"/>
          <w:lang w:val="uk-UA" w:eastAsia="ru-RU"/>
        </w:rPr>
        <w:t xml:space="preserve"> - </w:t>
      </w:r>
      <w:r w:rsidRPr="005D3D18">
        <w:rPr>
          <w:rFonts w:ascii="Times New Roman" w:eastAsia="Times New Roman" w:hAnsi="Times New Roman" w:cs="Times New Roman"/>
          <w:sz w:val="28"/>
          <w:szCs w:val="28"/>
          <w:lang w:val="uk-UA" w:eastAsia="ru-RU"/>
        </w:rPr>
        <w:t>заклад</w:t>
      </w:r>
      <w:r w:rsidR="00F35785">
        <w:rPr>
          <w:rFonts w:ascii="Times New Roman" w:eastAsia="Times New Roman" w:hAnsi="Times New Roman" w:cs="Times New Roman"/>
          <w:sz w:val="28"/>
          <w:szCs w:val="28"/>
          <w:lang w:val="uk-UA" w:eastAsia="ru-RU"/>
        </w:rPr>
        <w:t>и</w:t>
      </w:r>
      <w:r w:rsidRPr="005D3D18">
        <w:rPr>
          <w:rFonts w:ascii="Times New Roman" w:eastAsia="Times New Roman" w:hAnsi="Times New Roman" w:cs="Times New Roman"/>
          <w:sz w:val="28"/>
          <w:szCs w:val="28"/>
          <w:lang w:val="uk-UA" w:eastAsia="ru-RU"/>
        </w:rPr>
        <w:t xml:space="preserve"> </w:t>
      </w:r>
      <w:r w:rsidR="00F35785">
        <w:rPr>
          <w:rFonts w:ascii="Times New Roman" w:eastAsia="Times New Roman" w:hAnsi="Times New Roman" w:cs="Times New Roman"/>
          <w:sz w:val="28"/>
          <w:szCs w:val="28"/>
          <w:lang w:val="uk-UA" w:eastAsia="ru-RU"/>
        </w:rPr>
        <w:t>освіти приватної форми власної</w:t>
      </w:r>
      <w:r w:rsidRPr="005D3D18">
        <w:rPr>
          <w:rFonts w:ascii="Times New Roman" w:eastAsia="Times New Roman" w:hAnsi="Times New Roman" w:cs="Times New Roman"/>
          <w:sz w:val="28"/>
          <w:szCs w:val="28"/>
          <w:lang w:val="uk-UA" w:eastAsia="ru-RU"/>
        </w:rPr>
        <w:t>.</w:t>
      </w:r>
      <w:r w:rsidRPr="005D3D18">
        <w:rPr>
          <w:rFonts w:ascii="Times New Roman" w:eastAsia="Times New Roman" w:hAnsi="Times New Roman" w:cs="Times New Roman"/>
          <w:b/>
          <w:sz w:val="28"/>
          <w:szCs w:val="28"/>
          <w:lang w:val="uk-UA" w:eastAsia="ru-RU"/>
        </w:rPr>
        <w:t xml:space="preserve"> </w:t>
      </w:r>
      <w:r w:rsidRPr="005D3D18">
        <w:rPr>
          <w:rFonts w:ascii="Times New Roman" w:eastAsia="Times New Roman" w:hAnsi="Times New Roman" w:cs="Times New Roman"/>
          <w:sz w:val="28"/>
          <w:szCs w:val="28"/>
          <w:lang w:val="uk-UA" w:eastAsia="ru-RU"/>
        </w:rPr>
        <w:t xml:space="preserve">У </w:t>
      </w:r>
      <w:r w:rsidR="00B82768" w:rsidRPr="005D3D18">
        <w:rPr>
          <w:rFonts w:ascii="Times New Roman" w:eastAsia="Times New Roman" w:hAnsi="Times New Roman" w:cs="Times New Roman"/>
          <w:sz w:val="28"/>
          <w:szCs w:val="28"/>
          <w:lang w:val="uk-UA" w:eastAsia="ru-RU"/>
        </w:rPr>
        <w:t>38</w:t>
      </w:r>
      <w:r w:rsidRPr="005D3D18">
        <w:rPr>
          <w:rFonts w:ascii="Times New Roman" w:eastAsia="Times New Roman" w:hAnsi="Times New Roman" w:cs="Times New Roman"/>
          <w:sz w:val="28"/>
          <w:szCs w:val="28"/>
          <w:lang w:val="uk-UA" w:eastAsia="ru-RU"/>
        </w:rPr>
        <w:t xml:space="preserve"> закладах загальної середньої освіти </w:t>
      </w:r>
      <w:r w:rsidR="00B82768" w:rsidRPr="005D3D18">
        <w:rPr>
          <w:rFonts w:ascii="Times New Roman" w:eastAsia="Times New Roman" w:hAnsi="Times New Roman" w:cs="Times New Roman"/>
          <w:sz w:val="28"/>
          <w:szCs w:val="28"/>
          <w:lang w:val="uk-UA" w:eastAsia="ru-RU"/>
        </w:rPr>
        <w:t xml:space="preserve">комунальної </w:t>
      </w:r>
      <w:r w:rsidRPr="005D3D18">
        <w:rPr>
          <w:rFonts w:ascii="Times New Roman" w:eastAsia="Times New Roman" w:hAnsi="Times New Roman" w:cs="Times New Roman"/>
          <w:sz w:val="28"/>
          <w:szCs w:val="28"/>
          <w:lang w:val="uk-UA" w:eastAsia="ru-RU"/>
        </w:rPr>
        <w:t>форм</w:t>
      </w:r>
      <w:r w:rsidR="00B82768" w:rsidRPr="005D3D18">
        <w:rPr>
          <w:rFonts w:ascii="Times New Roman" w:eastAsia="Times New Roman" w:hAnsi="Times New Roman" w:cs="Times New Roman"/>
          <w:sz w:val="28"/>
          <w:szCs w:val="28"/>
          <w:lang w:val="uk-UA" w:eastAsia="ru-RU"/>
        </w:rPr>
        <w:t>и</w:t>
      </w:r>
      <w:r w:rsidRPr="005D3D18">
        <w:rPr>
          <w:rFonts w:ascii="Times New Roman" w:eastAsia="Times New Roman" w:hAnsi="Times New Roman" w:cs="Times New Roman"/>
          <w:sz w:val="28"/>
          <w:szCs w:val="28"/>
          <w:lang w:val="uk-UA" w:eastAsia="ru-RU"/>
        </w:rPr>
        <w:t xml:space="preserve"> власності </w:t>
      </w:r>
      <w:r w:rsidR="00B82768" w:rsidRPr="005D3D18">
        <w:rPr>
          <w:rFonts w:ascii="Times New Roman" w:eastAsia="Times New Roman" w:hAnsi="Times New Roman" w:cs="Times New Roman"/>
          <w:sz w:val="28"/>
          <w:szCs w:val="28"/>
          <w:lang w:val="uk-UA" w:eastAsia="ru-RU"/>
        </w:rPr>
        <w:t xml:space="preserve">та 2 закладах приватної форми власності </w:t>
      </w:r>
      <w:r w:rsidRPr="005D3D18">
        <w:rPr>
          <w:rFonts w:ascii="Times New Roman" w:eastAsia="Times New Roman" w:hAnsi="Times New Roman" w:cs="Times New Roman"/>
          <w:sz w:val="28"/>
          <w:szCs w:val="28"/>
          <w:lang w:val="uk-UA" w:eastAsia="ru-RU"/>
        </w:rPr>
        <w:t>навчається 291</w:t>
      </w:r>
      <w:r w:rsidR="00B82768" w:rsidRPr="005D3D18">
        <w:rPr>
          <w:rFonts w:ascii="Times New Roman" w:eastAsia="Times New Roman" w:hAnsi="Times New Roman" w:cs="Times New Roman"/>
          <w:sz w:val="28"/>
          <w:szCs w:val="28"/>
          <w:lang w:val="uk-UA" w:eastAsia="ru-RU"/>
        </w:rPr>
        <w:t>32</w:t>
      </w:r>
      <w:r w:rsidRPr="005D3D18">
        <w:rPr>
          <w:rFonts w:ascii="Times New Roman" w:eastAsia="Times New Roman" w:hAnsi="Times New Roman" w:cs="Times New Roman"/>
          <w:sz w:val="28"/>
          <w:szCs w:val="28"/>
          <w:lang w:val="uk-UA" w:eastAsia="ru-RU"/>
        </w:rPr>
        <w:t xml:space="preserve"> учнів.</w:t>
      </w:r>
      <w:r w:rsidRPr="000862E4">
        <w:rPr>
          <w:rFonts w:ascii="Times New Roman" w:eastAsia="Times New Roman" w:hAnsi="Times New Roman" w:cs="Times New Roman"/>
          <w:sz w:val="28"/>
          <w:szCs w:val="28"/>
          <w:lang w:val="uk-UA" w:eastAsia="ru-RU"/>
        </w:rPr>
        <w:t xml:space="preserve"> </w:t>
      </w:r>
    </w:p>
    <w:p w:rsidR="00F540BE" w:rsidRPr="00F540BE" w:rsidRDefault="00F540BE" w:rsidP="00F540BE">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F540BE">
        <w:rPr>
          <w:rFonts w:ascii="Times New Roman" w:eastAsia="Times New Roman" w:hAnsi="Times New Roman" w:cs="Times New Roman"/>
          <w:sz w:val="28"/>
          <w:szCs w:val="28"/>
          <w:lang w:val="uk-UA" w:eastAsia="ru-RU"/>
        </w:rPr>
        <w:t>Крім того, у місті Суми функціонують 7 державних професійно-технічних закладів</w:t>
      </w:r>
      <w:r w:rsidR="000F3455" w:rsidRPr="000F3455">
        <w:rPr>
          <w:rFonts w:ascii="Times New Roman" w:eastAsia="Times New Roman" w:hAnsi="Times New Roman" w:cs="Times New Roman"/>
          <w:sz w:val="28"/>
          <w:szCs w:val="28"/>
          <w:lang w:val="uk-UA" w:eastAsia="ru-RU"/>
        </w:rPr>
        <w:t xml:space="preserve"> </w:t>
      </w:r>
      <w:r w:rsidR="000F3455">
        <w:rPr>
          <w:rFonts w:ascii="Times New Roman" w:eastAsia="Times New Roman" w:hAnsi="Times New Roman" w:cs="Times New Roman"/>
          <w:sz w:val="28"/>
          <w:szCs w:val="28"/>
          <w:lang w:val="uk-UA" w:eastAsia="ru-RU"/>
        </w:rPr>
        <w:t>освіти</w:t>
      </w:r>
      <w:r w:rsidRPr="00F540BE">
        <w:rPr>
          <w:rFonts w:ascii="Times New Roman" w:eastAsia="Times New Roman" w:hAnsi="Times New Roman" w:cs="Times New Roman"/>
          <w:sz w:val="28"/>
          <w:szCs w:val="28"/>
          <w:lang w:val="uk-UA" w:eastAsia="ru-RU"/>
        </w:rPr>
        <w:t xml:space="preserve">, у тому числі: 4 центри, 2 вищі професійні училища, 1 міжрегіональне вище професійне училище, які </w:t>
      </w:r>
      <w:r w:rsidR="00A05A6A">
        <w:rPr>
          <w:rFonts w:ascii="Times New Roman" w:eastAsia="Times New Roman" w:hAnsi="Times New Roman" w:cs="Times New Roman"/>
          <w:sz w:val="28"/>
          <w:szCs w:val="28"/>
          <w:lang w:val="uk-UA" w:eastAsia="ru-RU"/>
        </w:rPr>
        <w:t>до 01 вересня</w:t>
      </w:r>
      <w:r w:rsidRPr="00F540BE">
        <w:rPr>
          <w:rFonts w:ascii="Times New Roman" w:eastAsia="Times New Roman" w:hAnsi="Times New Roman" w:cs="Times New Roman"/>
          <w:sz w:val="28"/>
          <w:szCs w:val="28"/>
          <w:lang w:val="uk-UA" w:eastAsia="ru-RU"/>
        </w:rPr>
        <w:t xml:space="preserve"> 2020 ро</w:t>
      </w:r>
      <w:r w:rsidR="00A05A6A">
        <w:rPr>
          <w:rFonts w:ascii="Times New Roman" w:eastAsia="Times New Roman" w:hAnsi="Times New Roman" w:cs="Times New Roman"/>
          <w:sz w:val="28"/>
          <w:szCs w:val="28"/>
          <w:lang w:val="uk-UA" w:eastAsia="ru-RU"/>
        </w:rPr>
        <w:t>ку</w:t>
      </w:r>
      <w:r w:rsidRPr="00F540BE">
        <w:rPr>
          <w:rFonts w:ascii="Times New Roman" w:eastAsia="Times New Roman" w:hAnsi="Times New Roman" w:cs="Times New Roman"/>
          <w:sz w:val="28"/>
          <w:szCs w:val="28"/>
          <w:lang w:val="uk-UA" w:eastAsia="ru-RU"/>
        </w:rPr>
        <w:t xml:space="preserve"> </w:t>
      </w:r>
      <w:r w:rsidR="00A05A6A" w:rsidRPr="00F540BE">
        <w:rPr>
          <w:rFonts w:ascii="Times New Roman" w:eastAsia="Times New Roman" w:hAnsi="Times New Roman" w:cs="Times New Roman"/>
          <w:sz w:val="28"/>
          <w:szCs w:val="28"/>
          <w:lang w:val="uk-UA" w:eastAsia="ru-RU"/>
        </w:rPr>
        <w:t>фінансу</w:t>
      </w:r>
      <w:r w:rsidR="00A05A6A">
        <w:rPr>
          <w:rFonts w:ascii="Times New Roman" w:eastAsia="Times New Roman" w:hAnsi="Times New Roman" w:cs="Times New Roman"/>
          <w:sz w:val="28"/>
          <w:szCs w:val="28"/>
          <w:lang w:val="uk-UA" w:eastAsia="ru-RU"/>
        </w:rPr>
        <w:t>валися</w:t>
      </w:r>
      <w:r w:rsidR="00A05A6A" w:rsidRPr="00F540BE">
        <w:rPr>
          <w:rFonts w:ascii="Times New Roman" w:eastAsia="Times New Roman" w:hAnsi="Times New Roman" w:cs="Times New Roman"/>
          <w:sz w:val="28"/>
          <w:szCs w:val="28"/>
          <w:lang w:val="uk-UA" w:eastAsia="ru-RU"/>
        </w:rPr>
        <w:t xml:space="preserve"> </w:t>
      </w:r>
      <w:r w:rsidRPr="00F540BE">
        <w:rPr>
          <w:rFonts w:ascii="Times New Roman" w:eastAsia="Times New Roman" w:hAnsi="Times New Roman" w:cs="Times New Roman"/>
          <w:sz w:val="28"/>
          <w:szCs w:val="28"/>
          <w:lang w:val="uk-UA" w:eastAsia="ru-RU"/>
        </w:rPr>
        <w:t xml:space="preserve">за кошти місцевого бюджету та здійснюють підготовку робітничих кадрів для потреб регіону з професій електротехнічного виробництва, будівельних, монтажних, ремонтно-будівельних робіт, торгово-комерційної діяльності, сфери обслуговування, автомобільного транспорту, громадського харчування, швейного виробництва. Контингент </w:t>
      </w:r>
      <w:r w:rsidR="00A05A6A">
        <w:rPr>
          <w:rFonts w:ascii="Times New Roman" w:eastAsia="Times New Roman" w:hAnsi="Times New Roman" w:cs="Times New Roman"/>
          <w:sz w:val="28"/>
          <w:szCs w:val="28"/>
          <w:lang w:val="uk-UA" w:eastAsia="ru-RU"/>
        </w:rPr>
        <w:t xml:space="preserve">станом на 01.09.2020 року </w:t>
      </w:r>
      <w:r w:rsidRPr="00F540BE">
        <w:rPr>
          <w:rFonts w:ascii="Times New Roman" w:eastAsia="Times New Roman" w:hAnsi="Times New Roman" w:cs="Times New Roman"/>
          <w:sz w:val="28"/>
          <w:szCs w:val="28"/>
          <w:lang w:val="uk-UA" w:eastAsia="ru-RU"/>
        </w:rPr>
        <w:t xml:space="preserve">становить  </w:t>
      </w:r>
      <w:r w:rsidRPr="00F540BE">
        <w:rPr>
          <w:rFonts w:ascii="Times New Roman" w:hAnsi="Times New Roman" w:cs="Times New Roman"/>
          <w:sz w:val="28"/>
          <w:szCs w:val="28"/>
          <w:lang w:val="uk-UA"/>
        </w:rPr>
        <w:t xml:space="preserve">2938 </w:t>
      </w:r>
      <w:r w:rsidRPr="00F540BE">
        <w:rPr>
          <w:rFonts w:ascii="Times New Roman" w:eastAsia="Times New Roman" w:hAnsi="Times New Roman" w:cs="Times New Roman"/>
          <w:sz w:val="28"/>
          <w:szCs w:val="28"/>
          <w:lang w:val="uk-UA" w:eastAsia="ru-RU"/>
        </w:rPr>
        <w:t>учнів.</w:t>
      </w:r>
    </w:p>
    <w:p w:rsidR="00F540BE" w:rsidRPr="00F540BE" w:rsidRDefault="00F540BE" w:rsidP="00F540BE">
      <w:pPr>
        <w:shd w:val="clear" w:color="auto" w:fill="FFFFFF" w:themeFill="background1"/>
        <w:spacing w:after="0" w:line="240" w:lineRule="auto"/>
        <w:ind w:firstLine="680"/>
        <w:jc w:val="both"/>
        <w:rPr>
          <w:rFonts w:ascii="Times New Roman" w:hAnsi="Times New Roman" w:cs="Times New Roman"/>
          <w:sz w:val="28"/>
          <w:szCs w:val="28"/>
          <w:lang w:val="uk-UA" w:eastAsia="ru-RU"/>
        </w:rPr>
      </w:pPr>
      <w:r w:rsidRPr="00F540BE">
        <w:rPr>
          <w:rFonts w:ascii="Times New Roman" w:hAnsi="Times New Roman" w:cs="Times New Roman"/>
          <w:sz w:val="28"/>
          <w:szCs w:val="28"/>
          <w:lang w:val="uk-UA" w:eastAsia="ru-RU"/>
        </w:rPr>
        <w:lastRenderedPageBreak/>
        <w:t xml:space="preserve">На виконання розпорядження Кабінету Міністрів України </w:t>
      </w:r>
      <w:r w:rsidRPr="00F540BE">
        <w:rPr>
          <w:rFonts w:ascii="Times New Roman" w:hAnsi="Times New Roman" w:cs="Times New Roman"/>
          <w:bCs/>
          <w:color w:val="000000"/>
          <w:sz w:val="28"/>
          <w:szCs w:val="28"/>
          <w:lang w:val="uk-UA"/>
        </w:rPr>
        <w:t xml:space="preserve">від 05.02.2020  № 94-р «Про реалізацію пілотного проекту щодо фінансування професійної </w:t>
      </w:r>
      <w:r w:rsidRPr="00F540BE">
        <w:rPr>
          <w:rFonts w:ascii="Times New Roman" w:hAnsi="Times New Roman" w:cs="Times New Roman"/>
          <w:bCs/>
          <w:sz w:val="28"/>
          <w:szCs w:val="28"/>
          <w:lang w:val="uk-UA"/>
        </w:rPr>
        <w:t>(професійно-технічної) освіти»</w:t>
      </w:r>
      <w:r w:rsidRPr="00F540BE">
        <w:rPr>
          <w:rFonts w:ascii="Times New Roman" w:hAnsi="Times New Roman" w:cs="Times New Roman"/>
          <w:sz w:val="28"/>
          <w:szCs w:val="28"/>
          <w:lang w:val="uk-UA"/>
        </w:rPr>
        <w:t xml:space="preserve"> бюджетом Сумської міської територіальної громади на 2020 рік обласному бюджету Сумської області</w:t>
      </w:r>
      <w:r w:rsidRPr="00F540BE">
        <w:rPr>
          <w:rFonts w:ascii="Times New Roman" w:hAnsi="Times New Roman" w:cs="Times New Roman"/>
          <w:bCs/>
          <w:color w:val="000000"/>
          <w:sz w:val="28"/>
          <w:szCs w:val="28"/>
          <w:lang w:val="uk-UA" w:eastAsia="ru-RU"/>
        </w:rPr>
        <w:t xml:space="preserve"> передано видатки на поточне утримання</w:t>
      </w:r>
      <w:r w:rsidRPr="00F540BE">
        <w:rPr>
          <w:rFonts w:ascii="Times New Roman" w:hAnsi="Times New Roman" w:cs="Times New Roman"/>
          <w:bCs/>
          <w:color w:val="000000"/>
          <w:sz w:val="28"/>
          <w:szCs w:val="28"/>
          <w:lang w:val="uk-UA"/>
        </w:rPr>
        <w:t xml:space="preserve"> вищезазначених закладів професійної (професійно-технічної) освіти з 1 вересня  2020 року.</w:t>
      </w:r>
    </w:p>
    <w:p w:rsidR="009A7BF8" w:rsidRPr="00724494" w:rsidRDefault="009A7BF8" w:rsidP="009A7BF8">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724494">
        <w:rPr>
          <w:rFonts w:ascii="Times New Roman" w:eastAsia="Times New Roman" w:hAnsi="Times New Roman" w:cs="Times New Roman"/>
          <w:sz w:val="28"/>
          <w:szCs w:val="28"/>
          <w:lang w:val="uk-UA" w:eastAsia="ru-RU"/>
        </w:rPr>
        <w:t>У закладах освіти усіх рівнів і форм власності, які підпорядковані управлінню освіти і науки Сумської міської ради, працюють близько 6 тисяч осіб, з них – 3127 педагогічних працівники.</w:t>
      </w:r>
    </w:p>
    <w:p w:rsidR="00AD6599" w:rsidRPr="00AD6599" w:rsidRDefault="009A7BF8" w:rsidP="009A7BF8">
      <w:pPr>
        <w:tabs>
          <w:tab w:val="left" w:pos="5496"/>
        </w:tabs>
        <w:spacing w:after="0" w:line="240" w:lineRule="auto"/>
        <w:ind w:firstLine="680"/>
        <w:jc w:val="both"/>
        <w:rPr>
          <w:rFonts w:ascii="Times New Roman" w:eastAsia="Times New Roman" w:hAnsi="Times New Roman" w:cs="Times New Roman"/>
          <w:color w:val="FF0000"/>
          <w:sz w:val="28"/>
          <w:szCs w:val="28"/>
          <w:lang w:val="uk-UA" w:eastAsia="ru-RU"/>
        </w:rPr>
      </w:pPr>
      <w:r w:rsidRPr="00724494">
        <w:rPr>
          <w:rFonts w:ascii="Times New Roman" w:eastAsia="Times New Roman" w:hAnsi="Times New Roman" w:cs="Times New Roman"/>
          <w:sz w:val="28"/>
          <w:szCs w:val="28"/>
          <w:lang w:val="uk-UA" w:eastAsia="ru-RU"/>
        </w:rPr>
        <w:t xml:space="preserve">Освітні послуги в комунальних закладах загальної середньої освіти </w:t>
      </w:r>
      <w:r w:rsidRPr="00212254">
        <w:rPr>
          <w:rFonts w:ascii="Times New Roman" w:eastAsia="Times New Roman" w:hAnsi="Times New Roman" w:cs="Times New Roman"/>
          <w:sz w:val="28"/>
          <w:szCs w:val="28"/>
          <w:lang w:val="uk-UA" w:eastAsia="ru-RU"/>
        </w:rPr>
        <w:t xml:space="preserve">надають 2024 педагогів, </w:t>
      </w:r>
      <w:r w:rsidRPr="00724494">
        <w:rPr>
          <w:rFonts w:ascii="Times New Roman" w:eastAsia="Times New Roman" w:hAnsi="Times New Roman" w:cs="Times New Roman"/>
          <w:sz w:val="28"/>
          <w:szCs w:val="28"/>
          <w:lang w:val="uk-UA" w:eastAsia="ru-RU"/>
        </w:rPr>
        <w:t>у дошкіль</w:t>
      </w:r>
      <w:r>
        <w:rPr>
          <w:rFonts w:ascii="Times New Roman" w:eastAsia="Times New Roman" w:hAnsi="Times New Roman" w:cs="Times New Roman"/>
          <w:sz w:val="28"/>
          <w:szCs w:val="28"/>
          <w:lang w:val="uk-UA" w:eastAsia="ru-RU"/>
        </w:rPr>
        <w:t>них – 996</w:t>
      </w:r>
      <w:r w:rsidRPr="00724494">
        <w:rPr>
          <w:rFonts w:ascii="Times New Roman" w:eastAsia="Times New Roman" w:hAnsi="Times New Roman" w:cs="Times New Roman"/>
          <w:sz w:val="28"/>
          <w:szCs w:val="28"/>
          <w:lang w:val="uk-UA" w:eastAsia="ru-RU"/>
        </w:rPr>
        <w:t xml:space="preserve">, у позашкільних – </w:t>
      </w:r>
      <w:r>
        <w:rPr>
          <w:rFonts w:ascii="Times New Roman" w:eastAsia="Times New Roman" w:hAnsi="Times New Roman" w:cs="Times New Roman"/>
          <w:sz w:val="28"/>
          <w:szCs w:val="28"/>
          <w:lang w:val="uk-UA" w:eastAsia="ru-RU"/>
        </w:rPr>
        <w:t>151</w:t>
      </w:r>
      <w:r w:rsidRPr="007F54EA">
        <w:rPr>
          <w:rFonts w:ascii="Times New Roman" w:eastAsia="Times New Roman" w:hAnsi="Times New Roman" w:cs="Times New Roman"/>
          <w:sz w:val="28"/>
          <w:szCs w:val="28"/>
          <w:lang w:val="uk-UA" w:eastAsia="ru-RU"/>
        </w:rPr>
        <w:t>.</w:t>
      </w:r>
      <w:r w:rsidRPr="00724494">
        <w:rPr>
          <w:rFonts w:ascii="Times New Roman" w:eastAsia="Times New Roman" w:hAnsi="Times New Roman" w:cs="Times New Roman"/>
          <w:sz w:val="28"/>
          <w:szCs w:val="28"/>
          <w:lang w:val="uk-UA" w:eastAsia="ru-RU"/>
        </w:rPr>
        <w:t xml:space="preserve"> </w:t>
      </w:r>
      <w:r w:rsidR="00AD6599" w:rsidRPr="00D15DB5">
        <w:rPr>
          <w:rFonts w:ascii="Times New Roman" w:eastAsia="Times New Roman" w:hAnsi="Times New Roman" w:cs="Times New Roman"/>
          <w:sz w:val="28"/>
          <w:szCs w:val="28"/>
          <w:lang w:val="uk-UA" w:eastAsia="ru-RU"/>
        </w:rPr>
        <w:t>Освітні послуги в державних профе</w:t>
      </w:r>
      <w:r w:rsidR="00F46E09" w:rsidRPr="00D15DB5">
        <w:rPr>
          <w:rFonts w:ascii="Times New Roman" w:eastAsia="Times New Roman" w:hAnsi="Times New Roman" w:cs="Times New Roman"/>
          <w:sz w:val="28"/>
          <w:szCs w:val="28"/>
          <w:lang w:val="uk-UA" w:eastAsia="ru-RU"/>
        </w:rPr>
        <w:t>сійно-технічних закладах освіти</w:t>
      </w:r>
      <w:r w:rsidR="00AD6599" w:rsidRPr="00D15DB5">
        <w:rPr>
          <w:rFonts w:ascii="Times New Roman" w:eastAsia="Times New Roman" w:hAnsi="Times New Roman" w:cs="Times New Roman"/>
          <w:sz w:val="28"/>
          <w:szCs w:val="28"/>
          <w:lang w:val="uk-UA" w:eastAsia="ru-RU"/>
        </w:rPr>
        <w:t xml:space="preserve"> забезпечують 775</w:t>
      </w:r>
      <w:r w:rsidR="00D15DB5" w:rsidRPr="00D15DB5">
        <w:rPr>
          <w:rFonts w:ascii="Times New Roman" w:eastAsia="Times New Roman" w:hAnsi="Times New Roman" w:cs="Times New Roman"/>
          <w:sz w:val="28"/>
          <w:szCs w:val="28"/>
          <w:lang w:val="uk-UA" w:eastAsia="ru-RU"/>
        </w:rPr>
        <w:t xml:space="preserve"> </w:t>
      </w:r>
      <w:r w:rsidR="00AD6599" w:rsidRPr="00D15DB5">
        <w:rPr>
          <w:rFonts w:ascii="Times New Roman" w:eastAsia="Times New Roman" w:hAnsi="Times New Roman" w:cs="Times New Roman"/>
          <w:sz w:val="28"/>
          <w:szCs w:val="28"/>
          <w:lang w:val="uk-UA" w:eastAsia="ru-RU"/>
        </w:rPr>
        <w:t>штатних одиниць, з них педагогічних працівників (включаючи майстрів виробничого навчання) 291,19 штатних одиниць.</w:t>
      </w:r>
    </w:p>
    <w:p w:rsidR="00C8743D" w:rsidRDefault="00D15DB5" w:rsidP="00AD6599">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Психологічним супроводом</w:t>
      </w:r>
      <w:r w:rsidR="00C8743D" w:rsidRPr="00C8743D">
        <w:rPr>
          <w:rFonts w:ascii="Times New Roman" w:eastAsia="Times New Roman" w:hAnsi="Times New Roman" w:cs="Times New Roman"/>
          <w:sz w:val="28"/>
          <w:szCs w:val="28"/>
          <w:lang w:val="uk-UA" w:eastAsia="ru-RU"/>
        </w:rPr>
        <w:t xml:space="preserve"> охоплено 99% закладів дошкільної освіти (відсутня посада практичного психолога в ЗДО № 4, який підпорядкований відділу ресурсного забезпечення УМВС України в Сумський області). Стовідсотково забезпечено практичними психологами заклади загальної  середньої освіти та навчально-виховні комплекси. </w:t>
      </w:r>
    </w:p>
    <w:p w:rsidR="002703D5" w:rsidRDefault="002703D5" w:rsidP="002703D5">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Психологічним супроводом охоплено 99% закладів дошкільної освіти (відсутня посада практичного психолога в ЗДО № 4, який підпорядкований відділу ресурсного забезпечення УМВС України в Сумський області). Стовідсотково забезпечено практичними психологами заклади загальної  середньої освіти та навчально-виховні комплекси. Відсутня посада практичного психолога в Міському Центрі військово-патріотичного виховання, тому відсоток забезпеченості позашкільних закладів спеціалістами складає 75%. Соціальними педагогами охоплено  98% закладів загальної  середньої освіти, відсутня посада в КУССШ № 3 (школа з малою наповненістю). Залишається відкритим питання щодо забезпечення посадою соціального педагога шести центрів розвитку дитини (№№ 13, 14, 18, 26, 28, 36) та навчально-виховних комплексів міста.</w:t>
      </w:r>
    </w:p>
    <w:p w:rsidR="002703D5" w:rsidRDefault="002703D5" w:rsidP="002703D5">
      <w:pPr>
        <w:tabs>
          <w:tab w:val="left" w:pos="5496"/>
        </w:tabs>
        <w:spacing w:after="0" w:line="240" w:lineRule="auto"/>
        <w:ind w:firstLine="680"/>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У місті працює 12 логопедичних пунктів у 24 школах міста. Навчально-корекційну  роботу  на логопедичних пунктах здійснюють 13 вчителів-логопедів з вищою дефектологічною освітою, із них 5 молодих спеціалістів. </w:t>
      </w:r>
    </w:p>
    <w:p w:rsidR="00F35785" w:rsidRDefault="00F35785" w:rsidP="00DA4671">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Управлінню підпорядковані дві спортивні школи: ДЮСШ №№ 1,2.</w:t>
      </w:r>
    </w:p>
    <w:p w:rsidR="00DA4671" w:rsidRDefault="00DA4671" w:rsidP="00DA4671">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DA4671">
        <w:rPr>
          <w:rFonts w:ascii="Times New Roman" w:eastAsia="Times New Roman" w:hAnsi="Times New Roman" w:cs="Times New Roman"/>
          <w:sz w:val="28"/>
          <w:szCs w:val="28"/>
          <w:lang w:val="uk-UA" w:eastAsia="ru-RU"/>
        </w:rPr>
        <w:t>У двох спортивних школах діє 11 відділень з олімпійських та неолімпійських видів спорту, де спортивні навички освоюють 915 вихованців.</w:t>
      </w:r>
    </w:p>
    <w:p w:rsidR="00D330AB" w:rsidRPr="00D330AB" w:rsidRDefault="00D330AB" w:rsidP="00D330AB">
      <w:pPr>
        <w:spacing w:after="0" w:line="240" w:lineRule="auto"/>
        <w:ind w:firstLine="680"/>
        <w:jc w:val="both"/>
        <w:rPr>
          <w:rFonts w:ascii="Times New Roman" w:eastAsia="Times New Roman" w:hAnsi="Times New Roman" w:cs="Times New Roman"/>
          <w:sz w:val="28"/>
          <w:szCs w:val="28"/>
          <w:lang w:val="uk-UA" w:eastAsia="ru-RU"/>
        </w:rPr>
      </w:pPr>
      <w:r w:rsidRPr="00D330AB">
        <w:rPr>
          <w:rFonts w:ascii="Times New Roman" w:eastAsia="Times New Roman" w:hAnsi="Times New Roman" w:cs="Times New Roman"/>
          <w:sz w:val="28"/>
          <w:szCs w:val="28"/>
          <w:lang w:val="uk-UA" w:eastAsia="ru-RU"/>
        </w:rPr>
        <w:t>Управлінням освіти і науки Сумської міської ради систематично аналізуються результати зовнішнього незалежного оцінювання, отримані випускниками закладів загальної середньої освіти міста.</w:t>
      </w:r>
    </w:p>
    <w:p w:rsidR="00D330AB" w:rsidRPr="00D330AB" w:rsidRDefault="00D330AB" w:rsidP="00D330AB">
      <w:pPr>
        <w:spacing w:after="0" w:line="240" w:lineRule="auto"/>
        <w:ind w:firstLine="680"/>
        <w:jc w:val="both"/>
        <w:rPr>
          <w:rFonts w:ascii="Times New Roman" w:eastAsia="Times New Roman" w:hAnsi="Times New Roman" w:cs="Times New Roman"/>
          <w:sz w:val="28"/>
          <w:szCs w:val="28"/>
          <w:lang w:val="uk-UA" w:eastAsia="ru-RU"/>
        </w:rPr>
      </w:pPr>
      <w:r w:rsidRPr="00D330AB">
        <w:rPr>
          <w:rFonts w:ascii="Times New Roman" w:eastAsia="Times New Roman" w:hAnsi="Times New Roman" w:cs="Times New Roman"/>
          <w:sz w:val="28"/>
          <w:szCs w:val="28"/>
          <w:lang w:val="uk-UA" w:eastAsia="ru-RU"/>
        </w:rPr>
        <w:t>Для  забезпечення належних умов та проведення ЗНО, якісної підготовки випускників до тестування, по управлінню освіти і науки у 2020 році видано накази від 03.06.2020 року №269 «Про проведення пробного зовнішнього незалежного оцінювання в 2020 році», від 17.06.2020 року №294 «Про проведення  зовнішнього незалежного оцінювання в 2020 році».</w:t>
      </w:r>
      <w:r w:rsidR="00203F03">
        <w:rPr>
          <w:rFonts w:ascii="Times New Roman" w:eastAsia="Times New Roman" w:hAnsi="Times New Roman" w:cs="Times New Roman"/>
          <w:sz w:val="28"/>
          <w:szCs w:val="28"/>
          <w:lang w:val="uk-UA" w:eastAsia="ru-RU"/>
        </w:rPr>
        <w:t xml:space="preserve"> Всього у                  2020 році для здачі ДПА в формі ЗНО було зареєстровано 1272 учня.</w:t>
      </w:r>
    </w:p>
    <w:p w:rsidR="000F3455" w:rsidRDefault="000F3455" w:rsidP="00D330AB">
      <w:pPr>
        <w:spacing w:after="0" w:line="240" w:lineRule="auto"/>
        <w:ind w:firstLine="680"/>
        <w:jc w:val="both"/>
        <w:rPr>
          <w:rFonts w:ascii="Times New Roman" w:eastAsia="Times New Roman" w:hAnsi="Times New Roman" w:cs="Times New Roman"/>
          <w:sz w:val="28"/>
          <w:szCs w:val="28"/>
          <w:lang w:val="uk-UA" w:eastAsia="ru-RU"/>
        </w:rPr>
      </w:pPr>
    </w:p>
    <w:p w:rsidR="00D330AB" w:rsidRPr="00D330AB" w:rsidRDefault="00D330AB" w:rsidP="00D330AB">
      <w:pPr>
        <w:spacing w:after="0" w:line="240" w:lineRule="auto"/>
        <w:ind w:firstLine="680"/>
        <w:jc w:val="both"/>
        <w:rPr>
          <w:rFonts w:ascii="Times New Roman" w:eastAsia="Times New Roman" w:hAnsi="Times New Roman" w:cs="Times New Roman"/>
          <w:sz w:val="28"/>
          <w:szCs w:val="28"/>
          <w:lang w:val="uk-UA" w:eastAsia="ru-RU"/>
        </w:rPr>
      </w:pPr>
      <w:r w:rsidRPr="00D330AB">
        <w:rPr>
          <w:rFonts w:ascii="Times New Roman" w:eastAsia="Times New Roman" w:hAnsi="Times New Roman" w:cs="Times New Roman"/>
          <w:sz w:val="28"/>
          <w:szCs w:val="28"/>
          <w:lang w:val="uk-UA" w:eastAsia="ru-RU"/>
        </w:rPr>
        <w:lastRenderedPageBreak/>
        <w:t xml:space="preserve">Отримали по 200 балів за результатами тестування з математики 4 випускники (Сумська класична гімназія, ССШ №1 та ССШ №7), з фізики – один випускник  (Сумська класична гімназія), з біології – один випускник </w:t>
      </w:r>
      <w:r>
        <w:rPr>
          <w:rFonts w:ascii="Times New Roman" w:eastAsia="Times New Roman" w:hAnsi="Times New Roman" w:cs="Times New Roman"/>
          <w:sz w:val="28"/>
          <w:szCs w:val="28"/>
          <w:lang w:val="uk-UA" w:eastAsia="ru-RU"/>
        </w:rPr>
        <w:t xml:space="preserve">                           </w:t>
      </w:r>
      <w:r w:rsidRPr="00D330AB">
        <w:rPr>
          <w:rFonts w:ascii="Times New Roman" w:eastAsia="Times New Roman" w:hAnsi="Times New Roman" w:cs="Times New Roman"/>
          <w:sz w:val="28"/>
          <w:szCs w:val="28"/>
          <w:lang w:val="uk-UA" w:eastAsia="ru-RU"/>
        </w:rPr>
        <w:t>(ЗОШ №27).</w:t>
      </w:r>
      <w:r w:rsidR="00045AB0">
        <w:rPr>
          <w:rFonts w:ascii="Times New Roman" w:eastAsia="Times New Roman" w:hAnsi="Times New Roman" w:cs="Times New Roman"/>
          <w:sz w:val="28"/>
          <w:szCs w:val="28"/>
          <w:lang w:val="uk-UA" w:eastAsia="ru-RU"/>
        </w:rPr>
        <w:t xml:space="preserve"> </w:t>
      </w:r>
    </w:p>
    <w:p w:rsidR="00D330AB" w:rsidRDefault="00D330AB" w:rsidP="00D330AB">
      <w:pPr>
        <w:spacing w:after="0" w:line="240" w:lineRule="auto"/>
        <w:ind w:firstLine="680"/>
        <w:jc w:val="both"/>
        <w:rPr>
          <w:rFonts w:ascii="Times New Roman" w:eastAsia="Times New Roman" w:hAnsi="Times New Roman" w:cs="Times New Roman"/>
          <w:sz w:val="28"/>
          <w:szCs w:val="28"/>
          <w:lang w:val="uk-UA" w:eastAsia="ru-RU"/>
        </w:rPr>
      </w:pPr>
      <w:r w:rsidRPr="00D330AB">
        <w:rPr>
          <w:rFonts w:ascii="Times New Roman" w:eastAsia="Times New Roman" w:hAnsi="Times New Roman" w:cs="Times New Roman"/>
          <w:sz w:val="28"/>
          <w:szCs w:val="28"/>
          <w:lang w:val="uk-UA" w:eastAsia="ru-RU"/>
        </w:rPr>
        <w:t>Відповідно до звіту 77-РВК кількість дітей шкільного віку (від 6 до 18 років) станом на 01.09.2020 року на території міста Суми  становить 29368 дітей</w:t>
      </w:r>
      <w:r>
        <w:rPr>
          <w:rFonts w:ascii="Times New Roman" w:eastAsia="Times New Roman" w:hAnsi="Times New Roman" w:cs="Times New Roman"/>
          <w:sz w:val="28"/>
          <w:szCs w:val="28"/>
          <w:lang w:val="uk-UA" w:eastAsia="ru-RU"/>
        </w:rPr>
        <w:t>.</w:t>
      </w:r>
    </w:p>
    <w:p w:rsidR="00D330AB" w:rsidRPr="00D330AB" w:rsidRDefault="00D330AB" w:rsidP="00D330AB">
      <w:pPr>
        <w:spacing w:after="0" w:line="240" w:lineRule="auto"/>
        <w:ind w:firstLine="680"/>
        <w:jc w:val="both"/>
        <w:rPr>
          <w:rFonts w:ascii="Times New Roman" w:eastAsia="Times New Roman" w:hAnsi="Times New Roman" w:cs="Times New Roman"/>
          <w:sz w:val="28"/>
          <w:szCs w:val="28"/>
          <w:lang w:val="uk-UA" w:eastAsia="ru-RU"/>
        </w:rPr>
      </w:pPr>
      <w:r w:rsidRPr="00D330AB">
        <w:rPr>
          <w:rFonts w:ascii="Times New Roman" w:eastAsia="Times New Roman" w:hAnsi="Times New Roman" w:cs="Times New Roman"/>
          <w:sz w:val="28"/>
          <w:szCs w:val="28"/>
          <w:lang w:val="uk-UA" w:eastAsia="ru-RU"/>
        </w:rPr>
        <w:t>Різними формами навчання для здобуття повної загальної середньої освіти було охоплено 28871 дітей. Серед учнів 501 дитин</w:t>
      </w:r>
      <w:r w:rsidR="00994D4C">
        <w:rPr>
          <w:rFonts w:ascii="Times New Roman" w:eastAsia="Times New Roman" w:hAnsi="Times New Roman" w:cs="Times New Roman"/>
          <w:sz w:val="28"/>
          <w:szCs w:val="28"/>
          <w:lang w:val="uk-UA" w:eastAsia="ru-RU"/>
        </w:rPr>
        <w:t>а</w:t>
      </w:r>
      <w:r w:rsidRPr="00D330AB">
        <w:rPr>
          <w:rFonts w:ascii="Times New Roman" w:eastAsia="Times New Roman" w:hAnsi="Times New Roman" w:cs="Times New Roman"/>
          <w:sz w:val="28"/>
          <w:szCs w:val="28"/>
          <w:lang w:val="uk-UA" w:eastAsia="ru-RU"/>
        </w:rPr>
        <w:t>, як</w:t>
      </w:r>
      <w:r w:rsidR="00994D4C">
        <w:rPr>
          <w:rFonts w:ascii="Times New Roman" w:eastAsia="Times New Roman" w:hAnsi="Times New Roman" w:cs="Times New Roman"/>
          <w:sz w:val="28"/>
          <w:szCs w:val="28"/>
          <w:lang w:val="uk-UA" w:eastAsia="ru-RU"/>
        </w:rPr>
        <w:t>а</w:t>
      </w:r>
      <w:r w:rsidRPr="00D330AB">
        <w:rPr>
          <w:rFonts w:ascii="Times New Roman" w:eastAsia="Times New Roman" w:hAnsi="Times New Roman" w:cs="Times New Roman"/>
          <w:sz w:val="28"/>
          <w:szCs w:val="28"/>
          <w:lang w:val="uk-UA" w:eastAsia="ru-RU"/>
        </w:rPr>
        <w:t xml:space="preserve"> ма</w:t>
      </w:r>
      <w:r w:rsidR="00994D4C">
        <w:rPr>
          <w:rFonts w:ascii="Times New Roman" w:eastAsia="Times New Roman" w:hAnsi="Times New Roman" w:cs="Times New Roman"/>
          <w:sz w:val="28"/>
          <w:szCs w:val="28"/>
          <w:lang w:val="uk-UA" w:eastAsia="ru-RU"/>
        </w:rPr>
        <w:t>є</w:t>
      </w:r>
      <w:r w:rsidRPr="00D330AB">
        <w:rPr>
          <w:rFonts w:ascii="Times New Roman" w:eastAsia="Times New Roman" w:hAnsi="Times New Roman" w:cs="Times New Roman"/>
          <w:sz w:val="28"/>
          <w:szCs w:val="28"/>
          <w:lang w:val="uk-UA" w:eastAsia="ru-RU"/>
        </w:rPr>
        <w:t xml:space="preserve"> особливі освітні потреби. Не навчалися за станом здоров’я 45 дітей. Не було охоплено навчанням 185 дітей, яким виповнилося 6 років. У всіх закладах загальної середньої освіти сформовані електронні бази даних про дітей шкільного віку та учнів 5-18 річного віку.</w:t>
      </w:r>
    </w:p>
    <w:p w:rsidR="000862E4" w:rsidRDefault="00D330AB" w:rsidP="00D330AB">
      <w:pPr>
        <w:spacing w:after="0" w:line="240" w:lineRule="auto"/>
        <w:ind w:firstLine="680"/>
        <w:jc w:val="both"/>
        <w:rPr>
          <w:rFonts w:ascii="Times New Roman" w:eastAsia="Times New Roman" w:hAnsi="Times New Roman" w:cs="Times New Roman"/>
          <w:sz w:val="28"/>
          <w:szCs w:val="28"/>
          <w:lang w:val="uk-UA" w:eastAsia="ru-RU"/>
        </w:rPr>
      </w:pPr>
      <w:r w:rsidRPr="00D330AB">
        <w:rPr>
          <w:rFonts w:ascii="Times New Roman" w:eastAsia="Times New Roman" w:hAnsi="Times New Roman" w:cs="Times New Roman"/>
          <w:sz w:val="28"/>
          <w:szCs w:val="28"/>
          <w:lang w:val="uk-UA" w:eastAsia="ru-RU"/>
        </w:rPr>
        <w:t xml:space="preserve">Пунктом 1.5 рішенням виконавчого комітету Сумської міської ради     </w:t>
      </w:r>
      <w:r w:rsidR="00045AB0">
        <w:rPr>
          <w:rFonts w:ascii="Times New Roman" w:eastAsia="Times New Roman" w:hAnsi="Times New Roman" w:cs="Times New Roman"/>
          <w:sz w:val="28"/>
          <w:szCs w:val="28"/>
          <w:lang w:val="uk-UA" w:eastAsia="ru-RU"/>
        </w:rPr>
        <w:t xml:space="preserve">                 від 11.02.2020</w:t>
      </w:r>
      <w:r w:rsidRPr="00D330AB">
        <w:rPr>
          <w:rFonts w:ascii="Times New Roman" w:eastAsia="Times New Roman" w:hAnsi="Times New Roman" w:cs="Times New Roman"/>
          <w:sz w:val="28"/>
          <w:szCs w:val="28"/>
          <w:lang w:val="uk-UA" w:eastAsia="ru-RU"/>
        </w:rPr>
        <w:t xml:space="preserve"> №72 «Про внесення змін до рішення виконавчого комітету Сумської міської ради від 12.02.2019 року № 99 «Про ведення обліку дітей дошкільного, шкільно</w:t>
      </w:r>
      <w:r w:rsidR="00994D4C">
        <w:rPr>
          <w:rFonts w:ascii="Times New Roman" w:eastAsia="Times New Roman" w:hAnsi="Times New Roman" w:cs="Times New Roman"/>
          <w:sz w:val="28"/>
          <w:szCs w:val="28"/>
          <w:lang w:val="uk-UA" w:eastAsia="ru-RU"/>
        </w:rPr>
        <w:t>го віку та учнів у м. Суми</w:t>
      </w:r>
      <w:r w:rsidRPr="00D330AB">
        <w:rPr>
          <w:rFonts w:ascii="Times New Roman" w:eastAsia="Times New Roman" w:hAnsi="Times New Roman" w:cs="Times New Roman"/>
          <w:sz w:val="28"/>
          <w:szCs w:val="28"/>
          <w:lang w:val="uk-UA" w:eastAsia="ru-RU"/>
        </w:rPr>
        <w:t xml:space="preserve">» закріплено територію обслуговування за закладами загальної середньої освіти, що належать до комунальної форми власності (крім закладів загальної середньої освіти, зарахування до яких здійснюється виключно за результатами конкурсного відбору або за направленням в установленому порядку), з метою упорядкування прийому учнів до 1-го класу в 2020 році.  </w:t>
      </w:r>
    </w:p>
    <w:p w:rsidR="009B7C2E" w:rsidRPr="009B7C2E" w:rsidRDefault="009B7C2E" w:rsidP="009B7C2E">
      <w:pPr>
        <w:spacing w:after="0" w:line="240" w:lineRule="auto"/>
        <w:ind w:firstLine="680"/>
        <w:jc w:val="both"/>
        <w:rPr>
          <w:rFonts w:ascii="Times New Roman" w:eastAsia="Times New Roman" w:hAnsi="Times New Roman" w:cs="Times New Roman"/>
          <w:sz w:val="28"/>
          <w:szCs w:val="28"/>
          <w:lang w:val="uk-UA" w:eastAsia="ru-RU"/>
        </w:rPr>
      </w:pPr>
      <w:r w:rsidRPr="009B7C2E">
        <w:rPr>
          <w:rFonts w:ascii="Times New Roman" w:eastAsia="Times New Roman" w:hAnsi="Times New Roman" w:cs="Times New Roman"/>
          <w:sz w:val="28"/>
          <w:szCs w:val="28"/>
          <w:lang w:val="uk-UA" w:eastAsia="ru-RU"/>
        </w:rPr>
        <w:t>За оперативними даними на території Сумської міської територіальної громади кількість дітей віком від 0 до 6 років складає 14717 осіб, що на 597 дітей менше, ніж у минулому році. Із них: до 1 року - 1871 дитина,  1  рік   - 1972 дитини, 2 роки  - 2295 дітей, 3 роки  - 2479 дітей,   4 роки - 2839  дітей, 5 (6)  років - 3261 дитина.</w:t>
      </w:r>
    </w:p>
    <w:p w:rsidR="009B7C2E" w:rsidRPr="009B7C2E" w:rsidRDefault="009B7C2E" w:rsidP="009B7C2E">
      <w:pPr>
        <w:spacing w:after="0" w:line="240" w:lineRule="auto"/>
        <w:ind w:firstLine="680"/>
        <w:jc w:val="both"/>
        <w:rPr>
          <w:rFonts w:ascii="Times New Roman" w:eastAsia="Times New Roman" w:hAnsi="Times New Roman" w:cs="Times New Roman"/>
          <w:sz w:val="28"/>
          <w:szCs w:val="28"/>
          <w:lang w:val="uk-UA" w:eastAsia="ru-RU"/>
        </w:rPr>
      </w:pPr>
      <w:r w:rsidRPr="009B7C2E">
        <w:rPr>
          <w:rFonts w:ascii="Times New Roman" w:eastAsia="Times New Roman" w:hAnsi="Times New Roman" w:cs="Times New Roman"/>
          <w:sz w:val="28"/>
          <w:szCs w:val="28"/>
          <w:lang w:val="uk-UA" w:eastAsia="ru-RU"/>
        </w:rPr>
        <w:t xml:space="preserve">Різними формами дошкільної освіти охоплено 10637 дітей (83%). Із них виховуються в закладах дошкільної освіти 10471 дітей,  в позашкільних закладах – 166 дітей. </w:t>
      </w:r>
    </w:p>
    <w:p w:rsidR="009B7C2E" w:rsidRPr="009B7C2E" w:rsidRDefault="009B7C2E" w:rsidP="009B7C2E">
      <w:pPr>
        <w:spacing w:after="0" w:line="240" w:lineRule="auto"/>
        <w:ind w:firstLine="680"/>
        <w:jc w:val="both"/>
        <w:rPr>
          <w:rFonts w:ascii="Times New Roman" w:eastAsia="Times New Roman" w:hAnsi="Times New Roman" w:cs="Times New Roman"/>
          <w:sz w:val="28"/>
          <w:szCs w:val="28"/>
          <w:lang w:val="uk-UA" w:eastAsia="ru-RU"/>
        </w:rPr>
      </w:pPr>
      <w:r w:rsidRPr="009B7C2E">
        <w:rPr>
          <w:rFonts w:ascii="Times New Roman" w:eastAsia="Times New Roman" w:hAnsi="Times New Roman" w:cs="Times New Roman"/>
          <w:sz w:val="28"/>
          <w:szCs w:val="28"/>
          <w:lang w:val="uk-UA" w:eastAsia="ru-RU"/>
        </w:rPr>
        <w:t xml:space="preserve">Кількість дітей віком від 3 до 6 років складає 8579 осіб, вони всі охоплені різними формами дошкільної освіти (100 %). Із них виховується в закладах дошкільної освіти 8419 дітей, отримують дошкільну освіту у закладах позашкільної освіти 160 дітей. </w:t>
      </w:r>
    </w:p>
    <w:p w:rsidR="009B7C2E" w:rsidRDefault="009B7C2E" w:rsidP="009B7C2E">
      <w:pPr>
        <w:spacing w:after="0" w:line="240" w:lineRule="auto"/>
        <w:ind w:firstLine="680"/>
        <w:jc w:val="both"/>
        <w:rPr>
          <w:rFonts w:ascii="Times New Roman" w:eastAsia="Times New Roman" w:hAnsi="Times New Roman" w:cs="Times New Roman"/>
          <w:sz w:val="28"/>
          <w:szCs w:val="28"/>
          <w:lang w:val="uk-UA" w:eastAsia="ru-RU"/>
        </w:rPr>
      </w:pPr>
      <w:r w:rsidRPr="009B7C2E">
        <w:rPr>
          <w:rFonts w:ascii="Times New Roman" w:eastAsia="Times New Roman" w:hAnsi="Times New Roman" w:cs="Times New Roman"/>
          <w:sz w:val="28"/>
          <w:szCs w:val="28"/>
          <w:lang w:val="uk-UA" w:eastAsia="ru-RU"/>
        </w:rPr>
        <w:t>На сьогодні стовідсотково охоплені підготовкою до школи діти п’ятирічного віку, що сприяє забезпеченню наступності між дошкільною і початковою ланками.</w:t>
      </w:r>
    </w:p>
    <w:p w:rsidR="00DA4671" w:rsidRPr="00DA4671" w:rsidRDefault="00490D24" w:rsidP="00DA4671">
      <w:pPr>
        <w:shd w:val="clear" w:color="auto" w:fill="FFFFFF"/>
        <w:tabs>
          <w:tab w:val="left" w:pos="5496"/>
        </w:tabs>
        <w:spacing w:after="0" w:line="24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метою </w:t>
      </w:r>
      <w:r w:rsidRPr="00490D24">
        <w:rPr>
          <w:rFonts w:ascii="Times New Roman" w:eastAsia="Times New Roman" w:hAnsi="Times New Roman" w:cs="Times New Roman"/>
          <w:sz w:val="28"/>
          <w:szCs w:val="28"/>
          <w:lang w:val="uk-UA" w:eastAsia="ru-RU"/>
        </w:rPr>
        <w:t xml:space="preserve">надання допомоги у працевлаштуванні випускникам закладів </w:t>
      </w:r>
      <w:r>
        <w:rPr>
          <w:rFonts w:ascii="Times New Roman" w:eastAsia="Times New Roman" w:hAnsi="Times New Roman" w:cs="Times New Roman"/>
          <w:sz w:val="28"/>
          <w:szCs w:val="28"/>
          <w:lang w:val="uk-UA" w:eastAsia="ru-RU"/>
        </w:rPr>
        <w:t xml:space="preserve">загальної середньої освіти </w:t>
      </w:r>
      <w:r w:rsidRPr="00490D24">
        <w:rPr>
          <w:rFonts w:ascii="Times New Roman" w:eastAsia="Times New Roman" w:hAnsi="Times New Roman" w:cs="Times New Roman"/>
          <w:sz w:val="28"/>
          <w:szCs w:val="28"/>
          <w:lang w:val="uk-UA" w:eastAsia="ru-RU"/>
        </w:rPr>
        <w:t xml:space="preserve">комунальної форми власності </w:t>
      </w:r>
      <w:r>
        <w:rPr>
          <w:rFonts w:ascii="Times New Roman" w:eastAsia="Times New Roman" w:hAnsi="Times New Roman" w:cs="Times New Roman"/>
          <w:sz w:val="28"/>
          <w:szCs w:val="28"/>
          <w:lang w:val="uk-UA" w:eastAsia="ru-RU"/>
        </w:rPr>
        <w:t>(підпункт 5</w:t>
      </w:r>
      <w:r w:rsidRPr="00490D24">
        <w:rPr>
          <w:lang w:val="uk-UA"/>
        </w:rPr>
        <w:t xml:space="preserve"> </w:t>
      </w:r>
      <w:r w:rsidRPr="00490D24">
        <w:rPr>
          <w:rFonts w:ascii="Times New Roman" w:eastAsia="Times New Roman" w:hAnsi="Times New Roman" w:cs="Times New Roman"/>
          <w:sz w:val="28"/>
          <w:szCs w:val="28"/>
          <w:lang w:val="uk-UA" w:eastAsia="ru-RU"/>
        </w:rPr>
        <w:t>пункту «б» статті 32</w:t>
      </w:r>
      <w:r w:rsidR="00335C55">
        <w:rPr>
          <w:rFonts w:ascii="Times New Roman" w:eastAsia="Times New Roman" w:hAnsi="Times New Roman" w:cs="Times New Roman"/>
          <w:sz w:val="28"/>
          <w:szCs w:val="28"/>
          <w:lang w:val="uk-UA" w:eastAsia="ru-RU"/>
        </w:rPr>
        <w:t xml:space="preserve"> Закону</w:t>
      </w:r>
      <w:r>
        <w:rPr>
          <w:rFonts w:ascii="Times New Roman" w:eastAsia="Times New Roman" w:hAnsi="Times New Roman" w:cs="Times New Roman"/>
          <w:sz w:val="28"/>
          <w:szCs w:val="28"/>
          <w:lang w:val="uk-UA" w:eastAsia="ru-RU"/>
        </w:rPr>
        <w:t xml:space="preserve">) </w:t>
      </w:r>
      <w:r w:rsidR="00DA4671">
        <w:rPr>
          <w:rFonts w:ascii="Times New Roman" w:eastAsia="Times New Roman" w:hAnsi="Times New Roman" w:cs="Times New Roman"/>
          <w:sz w:val="28"/>
          <w:szCs w:val="28"/>
          <w:lang w:val="uk-UA" w:eastAsia="ru-RU"/>
        </w:rPr>
        <w:t>п</w:t>
      </w:r>
      <w:r w:rsidR="00DA4671" w:rsidRPr="00DA4671">
        <w:rPr>
          <w:rFonts w:ascii="Times New Roman" w:eastAsia="Times New Roman" w:hAnsi="Times New Roman" w:cs="Times New Roman"/>
          <w:sz w:val="28"/>
          <w:szCs w:val="28"/>
          <w:lang w:val="uk-UA" w:eastAsia="ru-RU"/>
        </w:rPr>
        <w:t xml:space="preserve">рацівники психологічної служби закладів освіти здійснюють соціально-психологічний супровід допрофільної підготовки та профільного навчання. Вивчають показники особистісної готовності учня до профільного навчання. За результатами вивчення під час психолого-педагогічного консиліуму «Особистісна готовність учнів до навчання в профільних класах», який відповідно до циклограми діяльності закладу проходить щорічно в лютому, надають рекомендації адміністрації щодо формування профільних класів. Консультують учнів, батьків, учителів з питань розвитку професійно важливих якостей. </w:t>
      </w:r>
    </w:p>
    <w:p w:rsidR="00DA4671" w:rsidRPr="00DA4671" w:rsidRDefault="00DA4671" w:rsidP="00DA4671">
      <w:pPr>
        <w:shd w:val="clear" w:color="auto" w:fill="FFFFFF"/>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DA4671">
        <w:rPr>
          <w:rFonts w:ascii="Times New Roman" w:eastAsia="Times New Roman" w:hAnsi="Times New Roman" w:cs="Times New Roman"/>
          <w:sz w:val="28"/>
          <w:szCs w:val="28"/>
          <w:lang w:val="uk-UA" w:eastAsia="ru-RU"/>
        </w:rPr>
        <w:lastRenderedPageBreak/>
        <w:t xml:space="preserve">Управління тісно співпрацює з Сумським міським центром зайнятості. За ініціативи Міського центру зайнятості учні відвідують  ярмарки професій із презентацією спеціальностей ПТЗО, ВЗО всіх рівнів акредитації. </w:t>
      </w:r>
    </w:p>
    <w:p w:rsidR="00DA4671" w:rsidRPr="00DA4671" w:rsidRDefault="00DA4671" w:rsidP="00DA4671">
      <w:pPr>
        <w:shd w:val="clear" w:color="auto" w:fill="FFFFFF"/>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DA4671">
        <w:rPr>
          <w:rFonts w:ascii="Times New Roman" w:eastAsia="Times New Roman" w:hAnsi="Times New Roman" w:cs="Times New Roman"/>
          <w:sz w:val="28"/>
          <w:szCs w:val="28"/>
          <w:lang w:val="uk-UA" w:eastAsia="ru-RU"/>
        </w:rPr>
        <w:t>Сумський центр зайнятості організовує для учнів випускних класів закладів загальної середньої освіти тижні, місячники з профорієнтації, Дні профорієнтації, Дні відкритих дверей центру зайнятості (тиждень «Ти в професії - професія в тобі»; психолого-педагогічний семінар «Методи профорієнтаційної роботи з учнями 9-11 класів»; ярмарки вакансій, презентації професій для випускників шкіл.</w:t>
      </w:r>
    </w:p>
    <w:p w:rsidR="00DA4671" w:rsidRPr="00DA4671" w:rsidRDefault="00DA4671" w:rsidP="00DA4671">
      <w:pPr>
        <w:shd w:val="clear" w:color="auto" w:fill="FFFFFF"/>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DA4671">
        <w:rPr>
          <w:rFonts w:ascii="Times New Roman" w:eastAsia="Times New Roman" w:hAnsi="Times New Roman" w:cs="Times New Roman"/>
          <w:sz w:val="28"/>
          <w:szCs w:val="28"/>
          <w:lang w:val="uk-UA" w:eastAsia="ru-RU"/>
        </w:rPr>
        <w:t xml:space="preserve">Щороку в закладах освіти проводяться зустрічі з представниками вищих закладів освіти України, зокрема, з викладачами Національного юридичного університету ім. Ярослава Мудрого, Харківського політехнічного інституту, СумДУ, Авіаційного інституту, ХНУВС тощо. </w:t>
      </w:r>
    </w:p>
    <w:p w:rsidR="007E03C7" w:rsidRDefault="00DA4671" w:rsidP="00DA4671">
      <w:pPr>
        <w:shd w:val="clear" w:color="auto" w:fill="FFFFFF"/>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DA4671">
        <w:rPr>
          <w:rFonts w:ascii="Times New Roman" w:eastAsia="Times New Roman" w:hAnsi="Times New Roman" w:cs="Times New Roman"/>
          <w:sz w:val="28"/>
          <w:szCs w:val="28"/>
          <w:lang w:val="uk-UA" w:eastAsia="ru-RU"/>
        </w:rPr>
        <w:t xml:space="preserve">У 32 закладах загальної середньої освіти розташовано програмно-апаратні комплекси профорієнтаційних терміналів. </w:t>
      </w:r>
    </w:p>
    <w:p w:rsidR="000862E4" w:rsidRPr="000C5A6D" w:rsidRDefault="000C5A6D" w:rsidP="00DA4671">
      <w:pPr>
        <w:shd w:val="clear" w:color="auto" w:fill="FFFFFF"/>
        <w:tabs>
          <w:tab w:val="left" w:pos="5496"/>
        </w:tabs>
        <w:spacing w:after="0" w:line="240" w:lineRule="auto"/>
        <w:ind w:firstLine="680"/>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На виконання </w:t>
      </w:r>
      <w:r w:rsidR="00335C55" w:rsidRPr="00335C55">
        <w:rPr>
          <w:rFonts w:ascii="Times New Roman" w:hAnsi="Times New Roman" w:cs="Times New Roman"/>
          <w:sz w:val="28"/>
          <w:szCs w:val="28"/>
          <w:shd w:val="clear" w:color="auto" w:fill="FFFFFF"/>
          <w:lang w:val="uk-UA"/>
        </w:rPr>
        <w:t>підпункт</w:t>
      </w:r>
      <w:r w:rsidR="00994D4C">
        <w:rPr>
          <w:rFonts w:ascii="Times New Roman" w:hAnsi="Times New Roman" w:cs="Times New Roman"/>
          <w:sz w:val="28"/>
          <w:szCs w:val="28"/>
          <w:shd w:val="clear" w:color="auto" w:fill="FFFFFF"/>
          <w:lang w:val="uk-UA"/>
        </w:rPr>
        <w:t>у</w:t>
      </w:r>
      <w:r w:rsidR="00335C55" w:rsidRPr="00335C55">
        <w:rPr>
          <w:rFonts w:ascii="Times New Roman" w:hAnsi="Times New Roman" w:cs="Times New Roman"/>
          <w:sz w:val="28"/>
          <w:szCs w:val="28"/>
          <w:shd w:val="clear" w:color="auto" w:fill="FFFFFF"/>
          <w:lang w:val="uk-UA"/>
        </w:rPr>
        <w:t xml:space="preserve"> </w:t>
      </w:r>
      <w:r w:rsidR="00335C55">
        <w:rPr>
          <w:rFonts w:ascii="Times New Roman" w:hAnsi="Times New Roman" w:cs="Times New Roman"/>
          <w:sz w:val="28"/>
          <w:szCs w:val="28"/>
          <w:shd w:val="clear" w:color="auto" w:fill="FFFFFF"/>
          <w:lang w:val="uk-UA"/>
        </w:rPr>
        <w:t>6</w:t>
      </w:r>
      <w:r w:rsidR="00335C55" w:rsidRPr="00335C55">
        <w:rPr>
          <w:rFonts w:ascii="Times New Roman" w:hAnsi="Times New Roman" w:cs="Times New Roman"/>
          <w:sz w:val="28"/>
          <w:szCs w:val="28"/>
          <w:shd w:val="clear" w:color="auto" w:fill="FFFFFF"/>
          <w:lang w:val="uk-UA"/>
        </w:rPr>
        <w:t xml:space="preserve"> пункту «б» статті 32</w:t>
      </w:r>
      <w:r>
        <w:rPr>
          <w:rFonts w:ascii="Times New Roman" w:hAnsi="Times New Roman" w:cs="Times New Roman"/>
          <w:sz w:val="28"/>
          <w:szCs w:val="28"/>
          <w:shd w:val="clear" w:color="auto" w:fill="FFFFFF"/>
          <w:lang w:val="uk-UA"/>
        </w:rPr>
        <w:t xml:space="preserve"> Закону </w:t>
      </w:r>
      <w:r w:rsidRPr="007E03C7">
        <w:rPr>
          <w:rFonts w:ascii="Times New Roman" w:hAnsi="Times New Roman" w:cs="Times New Roman"/>
          <w:sz w:val="28"/>
          <w:szCs w:val="28"/>
          <w:shd w:val="clear" w:color="auto" w:fill="FFFFFF"/>
          <w:lang w:val="uk-UA"/>
        </w:rPr>
        <w:t>у</w:t>
      </w:r>
      <w:r w:rsidR="00770AAA" w:rsidRPr="007E03C7">
        <w:rPr>
          <w:rFonts w:ascii="Times New Roman" w:hAnsi="Times New Roman" w:cs="Times New Roman"/>
          <w:sz w:val="28"/>
          <w:szCs w:val="28"/>
          <w:shd w:val="clear" w:color="auto" w:fill="FFFFFF"/>
          <w:lang w:val="uk-UA"/>
        </w:rPr>
        <w:t>чні закладів загальної середньої освіти міста стовідсотково забезпечені безоплатними підручниками.</w:t>
      </w:r>
    </w:p>
    <w:p w:rsidR="00AC7CD9" w:rsidRDefault="00AC7CD9" w:rsidP="00770AAA">
      <w:pPr>
        <w:spacing w:after="0" w:line="240" w:lineRule="auto"/>
        <w:ind w:firstLine="680"/>
        <w:jc w:val="both"/>
        <w:rPr>
          <w:rFonts w:ascii="Times New Roman" w:eastAsia="Times New Roman" w:hAnsi="Times New Roman" w:cs="Times New Roman"/>
          <w:sz w:val="28"/>
          <w:szCs w:val="28"/>
          <w:lang w:val="uk-UA" w:eastAsia="ru-RU"/>
        </w:rPr>
      </w:pPr>
      <w:r w:rsidRPr="00AC7CD9">
        <w:rPr>
          <w:rFonts w:ascii="Times New Roman" w:eastAsia="Times New Roman" w:hAnsi="Times New Roman" w:cs="Times New Roman"/>
          <w:sz w:val="28"/>
          <w:szCs w:val="28"/>
          <w:lang w:val="uk-UA" w:eastAsia="ru-RU"/>
        </w:rPr>
        <w:t>Відповідно до підпункту 7 пункту «б» статті 32 одним з пріоритетних напрямів</w:t>
      </w:r>
      <w:r>
        <w:rPr>
          <w:rFonts w:ascii="Times New Roman" w:eastAsia="Times New Roman" w:hAnsi="Times New Roman" w:cs="Times New Roman"/>
          <w:sz w:val="28"/>
          <w:szCs w:val="28"/>
          <w:lang w:val="uk-UA" w:eastAsia="ru-RU"/>
        </w:rPr>
        <w:t xml:space="preserve"> Управління</w:t>
      </w:r>
      <w:r w:rsidRPr="00AC7CD9">
        <w:rPr>
          <w:rFonts w:ascii="Times New Roman" w:eastAsia="Times New Roman" w:hAnsi="Times New Roman" w:cs="Times New Roman"/>
          <w:sz w:val="28"/>
          <w:szCs w:val="28"/>
          <w:lang w:val="uk-UA" w:eastAsia="ru-RU"/>
        </w:rPr>
        <w:t xml:space="preserve"> є організація роботи щодо запобігання бездоглядності неповнолітніх.</w:t>
      </w:r>
    </w:p>
    <w:p w:rsidR="00D330AB" w:rsidRDefault="00405BC1" w:rsidP="00D330AB">
      <w:pPr>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 xml:space="preserve">З метою попередження асоціальних проявів серед здобувачів освіти  закладами освіти сплановано та проводяться профілактичні рейди «Канікули», «Урок», «Діти вулиці» тощо, до яких залучаються представники сектору ювенальної превенції Сумського відділу поліції. </w:t>
      </w:r>
    </w:p>
    <w:p w:rsidR="00405BC1" w:rsidRPr="00405BC1" w:rsidRDefault="00405BC1" w:rsidP="00D330AB">
      <w:pPr>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Трива</w:t>
      </w:r>
      <w:r w:rsidR="00994D4C">
        <w:rPr>
          <w:rFonts w:ascii="Times New Roman" w:eastAsia="Times New Roman" w:hAnsi="Times New Roman" w:cs="Times New Roman"/>
          <w:sz w:val="28"/>
          <w:szCs w:val="28"/>
          <w:lang w:val="uk-UA" w:eastAsia="ru-RU"/>
        </w:rPr>
        <w:t>є</w:t>
      </w:r>
      <w:r w:rsidRPr="00405BC1">
        <w:rPr>
          <w:rFonts w:ascii="Times New Roman" w:eastAsia="Times New Roman" w:hAnsi="Times New Roman" w:cs="Times New Roman"/>
          <w:sz w:val="28"/>
          <w:szCs w:val="28"/>
          <w:lang w:val="uk-UA" w:eastAsia="ru-RU"/>
        </w:rPr>
        <w:t xml:space="preserve"> робота з виконання  планів спільної роботи з </w:t>
      </w:r>
      <w:r w:rsidR="00A05A6A">
        <w:rPr>
          <w:rFonts w:ascii="Times New Roman" w:eastAsia="Times New Roman" w:hAnsi="Times New Roman" w:cs="Times New Roman"/>
          <w:sz w:val="28"/>
          <w:szCs w:val="28"/>
          <w:lang w:val="uk-UA" w:eastAsia="ru-RU"/>
        </w:rPr>
        <w:t>У</w:t>
      </w:r>
      <w:r w:rsidRPr="00405BC1">
        <w:rPr>
          <w:rFonts w:ascii="Times New Roman" w:eastAsia="Times New Roman" w:hAnsi="Times New Roman" w:cs="Times New Roman"/>
          <w:sz w:val="28"/>
          <w:szCs w:val="28"/>
          <w:lang w:val="uk-UA" w:eastAsia="ru-RU"/>
        </w:rPr>
        <w:t>правлінням «Служба у справах дітей»</w:t>
      </w:r>
      <w:r w:rsidR="00A05A6A">
        <w:rPr>
          <w:rFonts w:ascii="Times New Roman" w:eastAsia="Times New Roman" w:hAnsi="Times New Roman" w:cs="Times New Roman"/>
          <w:sz w:val="28"/>
          <w:szCs w:val="28"/>
          <w:lang w:val="uk-UA" w:eastAsia="ru-RU"/>
        </w:rPr>
        <w:t xml:space="preserve"> Сумської міської ради</w:t>
      </w:r>
      <w:r w:rsidR="000F3455">
        <w:rPr>
          <w:rFonts w:ascii="Times New Roman" w:eastAsia="Times New Roman" w:hAnsi="Times New Roman" w:cs="Times New Roman"/>
          <w:sz w:val="28"/>
          <w:szCs w:val="28"/>
          <w:lang w:val="uk-UA" w:eastAsia="ru-RU"/>
        </w:rPr>
        <w:t>,</w:t>
      </w:r>
      <w:r w:rsidRPr="00405BC1">
        <w:rPr>
          <w:rFonts w:ascii="Times New Roman" w:eastAsia="Times New Roman" w:hAnsi="Times New Roman" w:cs="Times New Roman"/>
          <w:sz w:val="28"/>
          <w:szCs w:val="28"/>
          <w:lang w:val="uk-UA" w:eastAsia="ru-RU"/>
        </w:rPr>
        <w:t xml:space="preserve"> сектором ювенальної превенції Сумського відділу поліції. </w:t>
      </w:r>
    </w:p>
    <w:p w:rsidR="00405BC1" w:rsidRPr="00405BC1" w:rsidRDefault="00405BC1" w:rsidP="00405BC1">
      <w:pPr>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 xml:space="preserve">Питання попередження асоціальних проявів в учнівському середовищі, у тому числі булінгу,  було розглянуто на  онлайн-нараді заступників </w:t>
      </w:r>
      <w:r>
        <w:rPr>
          <w:rFonts w:ascii="Times New Roman" w:eastAsia="Times New Roman" w:hAnsi="Times New Roman" w:cs="Times New Roman"/>
          <w:sz w:val="28"/>
          <w:szCs w:val="28"/>
          <w:lang w:val="uk-UA" w:eastAsia="ru-RU"/>
        </w:rPr>
        <w:t>директорів з виховної роботи</w:t>
      </w:r>
      <w:r w:rsidRPr="00405BC1">
        <w:rPr>
          <w:rFonts w:ascii="Times New Roman" w:eastAsia="Times New Roman" w:hAnsi="Times New Roman" w:cs="Times New Roman"/>
          <w:sz w:val="28"/>
          <w:szCs w:val="28"/>
          <w:lang w:val="uk-UA" w:eastAsia="ru-RU"/>
        </w:rPr>
        <w:t xml:space="preserve"> 02.09.2020, онлайн-засіданні методичного об’єднання  працівників психологічної служби закладів освіти міста  03.09.2020. </w:t>
      </w:r>
    </w:p>
    <w:p w:rsidR="00405BC1" w:rsidRPr="00405BC1" w:rsidRDefault="00405BC1" w:rsidP="00405BC1">
      <w:pPr>
        <w:tabs>
          <w:tab w:val="left" w:pos="5496"/>
        </w:tabs>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 xml:space="preserve">З метою підвищення правової свідомості школярів, формування стійкої мотивації щодо дотримання права організовуються тижні права. </w:t>
      </w:r>
    </w:p>
    <w:p w:rsidR="00405BC1" w:rsidRPr="00405BC1" w:rsidRDefault="00405BC1" w:rsidP="00405BC1">
      <w:pPr>
        <w:spacing w:after="0" w:line="240" w:lineRule="auto"/>
        <w:ind w:firstLine="708"/>
        <w:jc w:val="both"/>
        <w:rPr>
          <w:rFonts w:ascii="Times New Roman" w:hAnsi="Times New Roman" w:cs="Times New Roman"/>
          <w:bCs/>
          <w:sz w:val="28"/>
          <w:szCs w:val="28"/>
          <w:lang w:val="uk-UA"/>
        </w:rPr>
      </w:pPr>
      <w:r w:rsidRPr="00405BC1">
        <w:rPr>
          <w:rFonts w:ascii="Times New Roman" w:hAnsi="Times New Roman" w:cs="Times New Roman"/>
          <w:snapToGrid w:val="0"/>
          <w:sz w:val="28"/>
          <w:szCs w:val="28"/>
          <w:lang w:val="uk-UA"/>
        </w:rPr>
        <w:t>Відповідно до плану роботи відділу практичної  психології  та соціальної  роботи  І</w:t>
      </w:r>
      <w:r w:rsidR="000F3455">
        <w:rPr>
          <w:rFonts w:ascii="Times New Roman" w:hAnsi="Times New Roman" w:cs="Times New Roman"/>
          <w:snapToGrid w:val="0"/>
          <w:sz w:val="28"/>
          <w:szCs w:val="28"/>
          <w:lang w:val="uk-UA"/>
        </w:rPr>
        <w:t>нформаційно-методичного центру</w:t>
      </w:r>
      <w:r w:rsidRPr="00405BC1">
        <w:rPr>
          <w:rFonts w:ascii="Times New Roman" w:hAnsi="Times New Roman" w:cs="Times New Roman"/>
          <w:snapToGrid w:val="0"/>
          <w:sz w:val="28"/>
          <w:szCs w:val="28"/>
          <w:lang w:val="uk-UA"/>
        </w:rPr>
        <w:t xml:space="preserve"> було здійснено </w:t>
      </w:r>
      <w:r w:rsidRPr="00405BC1">
        <w:rPr>
          <w:rFonts w:ascii="Times New Roman" w:hAnsi="Times New Roman" w:cs="Times New Roman"/>
          <w:sz w:val="28"/>
          <w:szCs w:val="28"/>
          <w:lang w:val="uk-UA"/>
        </w:rPr>
        <w:t>вивчення стану організації діяльності  працівників психологічної служби  щодо створення в закладах освітнього середовища</w:t>
      </w:r>
      <w:r w:rsidR="00994D4C">
        <w:rPr>
          <w:rFonts w:ascii="Times New Roman" w:hAnsi="Times New Roman" w:cs="Times New Roman"/>
          <w:sz w:val="28"/>
          <w:szCs w:val="28"/>
          <w:lang w:val="uk-UA"/>
        </w:rPr>
        <w:t xml:space="preserve">, </w:t>
      </w:r>
      <w:r w:rsidRPr="00405BC1">
        <w:rPr>
          <w:rFonts w:ascii="Times New Roman" w:hAnsi="Times New Roman" w:cs="Times New Roman"/>
          <w:sz w:val="28"/>
          <w:szCs w:val="28"/>
          <w:lang w:val="uk-UA"/>
        </w:rPr>
        <w:t xml:space="preserve"> вільного від будь-яких форм насильства та дискримінації.</w:t>
      </w:r>
      <w:r w:rsidRPr="00405BC1">
        <w:rPr>
          <w:rFonts w:ascii="Times New Roman" w:hAnsi="Times New Roman" w:cs="Times New Roman"/>
          <w:snapToGrid w:val="0"/>
          <w:sz w:val="28"/>
          <w:szCs w:val="28"/>
          <w:lang w:val="uk-UA"/>
        </w:rPr>
        <w:t xml:space="preserve"> </w:t>
      </w:r>
      <w:r w:rsidRPr="00405BC1">
        <w:rPr>
          <w:rFonts w:ascii="Times New Roman" w:hAnsi="Times New Roman" w:cs="Times New Roman"/>
          <w:sz w:val="28"/>
          <w:szCs w:val="28"/>
          <w:lang w:val="uk-UA"/>
        </w:rPr>
        <w:t xml:space="preserve">Для підвищення якості діяльності закладів загальної середньої освіти з попередження шкільного насильства під час серпневої  конференції працівників освіти розповсюджено  методичний посібник «Організація безпечного освітнього середовища в закладах освіти», упорядкований відділом практичної  психології  та соціальної  роботи </w:t>
      </w:r>
      <w:r w:rsidR="000F3455" w:rsidRPr="000F3455">
        <w:rPr>
          <w:rFonts w:ascii="Times New Roman" w:hAnsi="Times New Roman" w:cs="Times New Roman"/>
          <w:sz w:val="28"/>
          <w:szCs w:val="28"/>
          <w:lang w:val="uk-UA"/>
        </w:rPr>
        <w:t>Інформаційно-методичного центру</w:t>
      </w:r>
      <w:r w:rsidR="00587C28">
        <w:rPr>
          <w:rFonts w:ascii="Times New Roman" w:hAnsi="Times New Roman" w:cs="Times New Roman"/>
          <w:sz w:val="28"/>
          <w:szCs w:val="28"/>
          <w:lang w:val="uk-UA"/>
        </w:rPr>
        <w:t>. У ньому розкрито</w:t>
      </w:r>
      <w:r w:rsidRPr="00405BC1">
        <w:rPr>
          <w:rFonts w:ascii="Times New Roman" w:hAnsi="Times New Roman" w:cs="Times New Roman"/>
          <w:sz w:val="28"/>
          <w:szCs w:val="28"/>
          <w:lang w:val="uk-UA"/>
        </w:rPr>
        <w:t xml:space="preserve"> поняття булінгу, причини його виникнення, представлено комплексний підхід до попередження цього соціального явища, окреслено основні </w:t>
      </w:r>
      <w:r w:rsidRPr="00405BC1">
        <w:rPr>
          <w:rFonts w:ascii="Times New Roman" w:hAnsi="Times New Roman" w:cs="Times New Roman"/>
          <w:bCs/>
          <w:sz w:val="28"/>
          <w:szCs w:val="28"/>
          <w:lang w:val="uk-UA"/>
        </w:rPr>
        <w:t xml:space="preserve">повноваження та обов’язки учасників освітнього процесу  з попередження та протидії булінгу (цькуванню). </w:t>
      </w:r>
    </w:p>
    <w:p w:rsidR="00405BC1" w:rsidRPr="00405BC1" w:rsidRDefault="00405BC1" w:rsidP="00405BC1">
      <w:pPr>
        <w:spacing w:after="0" w:line="240" w:lineRule="auto"/>
        <w:ind w:firstLine="708"/>
        <w:jc w:val="both"/>
        <w:rPr>
          <w:rFonts w:ascii="Times New Roman" w:hAnsi="Times New Roman" w:cs="Times New Roman"/>
          <w:sz w:val="28"/>
          <w:szCs w:val="28"/>
          <w:lang w:val="uk-UA"/>
        </w:rPr>
      </w:pPr>
      <w:r w:rsidRPr="00405BC1">
        <w:rPr>
          <w:rFonts w:ascii="Times New Roman" w:hAnsi="Times New Roman" w:cs="Times New Roman"/>
          <w:sz w:val="28"/>
          <w:szCs w:val="28"/>
          <w:lang w:val="uk-UA"/>
        </w:rPr>
        <w:lastRenderedPageBreak/>
        <w:t xml:space="preserve">У вересні під час онлайн-наради керівників закладів освіти висвітлено питання «Ознаки та алгоритм дій при виявленні випадків булінгу в закладах загальної середньої освіти». Питання щодо  ролі працівника психологічної служби  у створенні безпечного освітнього середовища розглянуто у вересні під час онлайн-зустрічі з  фахівцями означеної категорії. </w:t>
      </w:r>
    </w:p>
    <w:p w:rsidR="00D330AB" w:rsidRDefault="00405BC1" w:rsidP="00D330AB">
      <w:pPr>
        <w:pStyle w:val="1"/>
        <w:tabs>
          <w:tab w:val="left" w:pos="5496"/>
        </w:tabs>
        <w:ind w:firstLine="426"/>
        <w:jc w:val="both"/>
        <w:rPr>
          <w:sz w:val="28"/>
          <w:szCs w:val="28"/>
          <w:lang w:val="uk-UA"/>
        </w:rPr>
      </w:pPr>
      <w:r w:rsidRPr="00405BC1">
        <w:rPr>
          <w:sz w:val="28"/>
          <w:szCs w:val="28"/>
          <w:lang w:val="uk-UA"/>
        </w:rPr>
        <w:t xml:space="preserve">   Для формування  психологічної  культури школярів у закладах  освіти запроваджуються факультативи, гуртки, спецкурси соціально-психологічного спрямування, що націлені на  формування таких життєвих навичок  як спілкування, прийняття рішень,  уміння володіти собою, вирішувати конфліктні ситуації</w:t>
      </w:r>
      <w:r w:rsidR="00D330AB">
        <w:rPr>
          <w:sz w:val="28"/>
          <w:szCs w:val="28"/>
          <w:lang w:val="uk-UA"/>
        </w:rPr>
        <w:t>, протистояти тиску зовні тощо.</w:t>
      </w:r>
    </w:p>
    <w:p w:rsidR="000862E4" w:rsidRPr="00405BC1" w:rsidRDefault="00D330AB" w:rsidP="00D330AB">
      <w:pPr>
        <w:pStyle w:val="1"/>
        <w:ind w:firstLine="313"/>
        <w:jc w:val="both"/>
        <w:rPr>
          <w:sz w:val="28"/>
          <w:szCs w:val="28"/>
          <w:lang w:val="uk-UA"/>
        </w:rPr>
      </w:pPr>
      <w:r>
        <w:rPr>
          <w:sz w:val="28"/>
          <w:szCs w:val="28"/>
          <w:lang w:val="uk-UA"/>
        </w:rPr>
        <w:tab/>
      </w:r>
      <w:r w:rsidR="00405BC1" w:rsidRPr="00405BC1">
        <w:rPr>
          <w:sz w:val="28"/>
          <w:szCs w:val="28"/>
          <w:lang w:val="uk-UA"/>
        </w:rPr>
        <w:t xml:space="preserve">В </w:t>
      </w:r>
      <w:r w:rsidR="00994D4C">
        <w:rPr>
          <w:sz w:val="28"/>
          <w:szCs w:val="28"/>
          <w:lang w:val="uk-UA"/>
        </w:rPr>
        <w:t>Управлінні</w:t>
      </w:r>
      <w:r w:rsidR="00405BC1" w:rsidRPr="00405BC1">
        <w:rPr>
          <w:sz w:val="28"/>
          <w:szCs w:val="28"/>
          <w:lang w:val="uk-UA"/>
        </w:rPr>
        <w:t xml:space="preserve"> ведеться облік дітей, які по</w:t>
      </w:r>
      <w:r w:rsidR="00587C28">
        <w:rPr>
          <w:sz w:val="28"/>
          <w:szCs w:val="28"/>
          <w:lang w:val="uk-UA"/>
        </w:rPr>
        <w:t>терпають від насильства в сім’ї. Щ</w:t>
      </w:r>
      <w:r w:rsidR="00405BC1" w:rsidRPr="00405BC1">
        <w:rPr>
          <w:sz w:val="28"/>
          <w:szCs w:val="28"/>
          <w:lang w:val="uk-UA"/>
        </w:rPr>
        <w:t xml:space="preserve">оквартально інформація уточнюється з </w:t>
      </w:r>
      <w:r w:rsidR="00587C28">
        <w:rPr>
          <w:sz w:val="28"/>
          <w:szCs w:val="28"/>
          <w:lang w:val="uk-UA"/>
        </w:rPr>
        <w:t>У</w:t>
      </w:r>
      <w:r w:rsidR="00405BC1" w:rsidRPr="00405BC1">
        <w:rPr>
          <w:sz w:val="28"/>
          <w:szCs w:val="28"/>
          <w:lang w:val="uk-UA"/>
        </w:rPr>
        <w:t>правлінням «Служба у справах дітей»</w:t>
      </w:r>
      <w:r w:rsidR="00587C28">
        <w:rPr>
          <w:sz w:val="28"/>
          <w:szCs w:val="28"/>
          <w:lang w:val="uk-UA"/>
        </w:rPr>
        <w:t xml:space="preserve"> Сумської міської ради, освітніми закладами </w:t>
      </w:r>
      <w:r w:rsidR="00405BC1" w:rsidRPr="00405BC1">
        <w:rPr>
          <w:sz w:val="28"/>
          <w:szCs w:val="28"/>
          <w:lang w:val="uk-UA"/>
        </w:rPr>
        <w:t xml:space="preserve">та надається Департаменту освіти і науки Сумської облдержадміністрації. Відповідно до чинного законодавства заклади освіти здійснюють прийом звернень та повідомлень про випадки жорстокого поводження щодо дитини. Терміново (протягом однієї доби) передають повідомлення в письмовій формі до </w:t>
      </w:r>
      <w:r w:rsidR="00587C28">
        <w:rPr>
          <w:sz w:val="28"/>
          <w:szCs w:val="28"/>
          <w:lang w:val="uk-UA"/>
        </w:rPr>
        <w:t>У</w:t>
      </w:r>
      <w:r w:rsidR="00405BC1" w:rsidRPr="00405BC1">
        <w:rPr>
          <w:sz w:val="28"/>
          <w:szCs w:val="28"/>
          <w:lang w:val="uk-UA"/>
        </w:rPr>
        <w:t>правління «Служба у справах дітей»</w:t>
      </w:r>
      <w:r w:rsidR="00587C28" w:rsidRPr="00587C28">
        <w:rPr>
          <w:lang w:val="uk-UA"/>
        </w:rPr>
        <w:t xml:space="preserve"> </w:t>
      </w:r>
      <w:r w:rsidR="00587C28" w:rsidRPr="00587C28">
        <w:rPr>
          <w:sz w:val="28"/>
          <w:szCs w:val="28"/>
          <w:lang w:val="uk-UA"/>
        </w:rPr>
        <w:t>Сумської міської ради</w:t>
      </w:r>
      <w:r w:rsidR="00405BC1" w:rsidRPr="00405BC1">
        <w:rPr>
          <w:sz w:val="28"/>
          <w:szCs w:val="28"/>
          <w:lang w:val="uk-UA"/>
        </w:rPr>
        <w:t>, органів ювенальної превенції про випадок  жорстокого поводження з дитиною чи загрозу його вчинення; у межах компетенції вживають заходів щодо виявлення і припинення фактів жорстокого поводження з дітьми або загрози його вчинення; проводять роз’яснювальну роботу з батьками та іншими учасниками освітнього процесу із запобігання, протидії негативним наслідкам жорстокого поводження з дітьми.</w:t>
      </w:r>
      <w:r w:rsidR="00405BC1" w:rsidRPr="008E4508">
        <w:rPr>
          <w:sz w:val="28"/>
          <w:szCs w:val="28"/>
          <w:lang w:val="uk-UA"/>
        </w:rPr>
        <w:t xml:space="preserve"> </w:t>
      </w:r>
    </w:p>
    <w:p w:rsidR="00770AAA" w:rsidRPr="00405BC1" w:rsidRDefault="00770AAA" w:rsidP="00770AAA">
      <w:pPr>
        <w:spacing w:after="0" w:line="240" w:lineRule="auto"/>
        <w:ind w:firstLine="680"/>
        <w:jc w:val="both"/>
        <w:rPr>
          <w:rFonts w:ascii="Times New Roman" w:eastAsia="Times New Roman" w:hAnsi="Times New Roman" w:cs="Times New Roman"/>
          <w:sz w:val="28"/>
          <w:szCs w:val="28"/>
          <w:lang w:val="uk-UA" w:eastAsia="ru-RU"/>
        </w:rPr>
      </w:pPr>
      <w:r w:rsidRPr="00782C48">
        <w:rPr>
          <w:rFonts w:ascii="Times New Roman" w:eastAsia="Times New Roman" w:hAnsi="Times New Roman" w:cs="Times New Roman"/>
          <w:sz w:val="28"/>
          <w:szCs w:val="28"/>
          <w:lang w:val="uk-UA" w:eastAsia="ru-RU"/>
        </w:rPr>
        <w:t xml:space="preserve">З метою </w:t>
      </w:r>
      <w:r w:rsidR="00782C48">
        <w:rPr>
          <w:rFonts w:ascii="Times New Roman" w:eastAsia="Times New Roman" w:hAnsi="Times New Roman" w:cs="Times New Roman"/>
          <w:sz w:val="28"/>
          <w:szCs w:val="28"/>
          <w:lang w:val="uk-UA" w:eastAsia="ru-RU"/>
        </w:rPr>
        <w:t>виконання п</w:t>
      </w:r>
      <w:r w:rsidR="00782C48" w:rsidRPr="00782C48">
        <w:rPr>
          <w:rFonts w:ascii="Times New Roman" w:eastAsia="Times New Roman" w:hAnsi="Times New Roman" w:cs="Times New Roman"/>
          <w:sz w:val="28"/>
          <w:szCs w:val="28"/>
          <w:lang w:val="uk-UA" w:eastAsia="ru-RU"/>
        </w:rPr>
        <w:t>ідпункт</w:t>
      </w:r>
      <w:r w:rsidR="00782C48">
        <w:rPr>
          <w:rFonts w:ascii="Times New Roman" w:eastAsia="Times New Roman" w:hAnsi="Times New Roman" w:cs="Times New Roman"/>
          <w:sz w:val="28"/>
          <w:szCs w:val="28"/>
          <w:lang w:val="uk-UA" w:eastAsia="ru-RU"/>
        </w:rPr>
        <w:t>у</w:t>
      </w:r>
      <w:r w:rsidR="00782C48" w:rsidRPr="00782C48">
        <w:rPr>
          <w:rFonts w:ascii="Times New Roman" w:eastAsia="Times New Roman" w:hAnsi="Times New Roman" w:cs="Times New Roman"/>
          <w:sz w:val="28"/>
          <w:szCs w:val="28"/>
          <w:lang w:val="uk-UA" w:eastAsia="ru-RU"/>
        </w:rPr>
        <w:t xml:space="preserve"> 8 пункту «б» статті 32 Закону</w:t>
      </w:r>
      <w:r w:rsidR="00782C48">
        <w:rPr>
          <w:rFonts w:ascii="Times New Roman" w:eastAsia="Times New Roman" w:hAnsi="Times New Roman" w:cs="Times New Roman"/>
          <w:sz w:val="28"/>
          <w:szCs w:val="28"/>
          <w:lang w:val="uk-UA" w:eastAsia="ru-RU"/>
        </w:rPr>
        <w:t xml:space="preserve"> Управлінням </w:t>
      </w:r>
      <w:r w:rsidR="00782C48" w:rsidRPr="00782C48">
        <w:rPr>
          <w:rFonts w:ascii="Times New Roman" w:eastAsia="Times New Roman" w:hAnsi="Times New Roman" w:cs="Times New Roman"/>
          <w:sz w:val="28"/>
          <w:szCs w:val="28"/>
          <w:highlight w:val="green"/>
          <w:lang w:val="uk-UA" w:eastAsia="ru-RU"/>
        </w:rPr>
        <w:t xml:space="preserve"> </w:t>
      </w:r>
      <w:r w:rsidRPr="00405BC1">
        <w:rPr>
          <w:rFonts w:ascii="Times New Roman" w:eastAsia="Times New Roman" w:hAnsi="Times New Roman" w:cs="Times New Roman"/>
          <w:sz w:val="28"/>
          <w:szCs w:val="28"/>
          <w:lang w:val="uk-UA" w:eastAsia="ru-RU"/>
        </w:rPr>
        <w:t>забезпеч</w:t>
      </w:r>
      <w:r w:rsidR="00782C48" w:rsidRPr="00405BC1">
        <w:rPr>
          <w:rFonts w:ascii="Times New Roman" w:eastAsia="Times New Roman" w:hAnsi="Times New Roman" w:cs="Times New Roman"/>
          <w:sz w:val="28"/>
          <w:szCs w:val="28"/>
          <w:lang w:val="uk-UA" w:eastAsia="ru-RU"/>
        </w:rPr>
        <w:t xml:space="preserve">ується </w:t>
      </w:r>
      <w:r w:rsidRPr="00405BC1">
        <w:rPr>
          <w:rFonts w:ascii="Times New Roman" w:eastAsia="Times New Roman" w:hAnsi="Times New Roman" w:cs="Times New Roman"/>
          <w:sz w:val="28"/>
          <w:szCs w:val="28"/>
          <w:lang w:val="uk-UA" w:eastAsia="ru-RU"/>
        </w:rPr>
        <w:t>захист прав та інтересів вихованців та учнів закладів освіти міста</w:t>
      </w:r>
      <w:r w:rsidR="00782C48" w:rsidRPr="00405BC1">
        <w:rPr>
          <w:rFonts w:ascii="Times New Roman" w:eastAsia="Times New Roman" w:hAnsi="Times New Roman" w:cs="Times New Roman"/>
          <w:sz w:val="28"/>
          <w:szCs w:val="28"/>
          <w:lang w:val="uk-UA" w:eastAsia="ru-RU"/>
        </w:rPr>
        <w:t>,</w:t>
      </w:r>
      <w:r w:rsidRPr="00405BC1">
        <w:rPr>
          <w:rFonts w:ascii="Times New Roman" w:eastAsia="Times New Roman" w:hAnsi="Times New Roman" w:cs="Times New Roman"/>
          <w:sz w:val="28"/>
          <w:szCs w:val="28"/>
          <w:lang w:val="uk-UA" w:eastAsia="ru-RU"/>
        </w:rPr>
        <w:t xml:space="preserve"> постійно вживаються заходи щодо суттєвого поліпшення роботи, спрямованої на захист прав дітей пільгових категорій, </w:t>
      </w:r>
      <w:r w:rsidR="00782C48" w:rsidRPr="00405BC1">
        <w:rPr>
          <w:rFonts w:ascii="Times New Roman" w:eastAsia="Times New Roman" w:hAnsi="Times New Roman" w:cs="Times New Roman"/>
          <w:sz w:val="28"/>
          <w:szCs w:val="28"/>
          <w:lang w:val="uk-UA" w:eastAsia="ru-RU"/>
        </w:rPr>
        <w:t>харчування дітей у закладах освіти (групах подовженого дня).</w:t>
      </w:r>
      <w:r w:rsidRPr="00405BC1">
        <w:rPr>
          <w:rFonts w:ascii="Times New Roman" w:eastAsia="Times New Roman" w:hAnsi="Times New Roman" w:cs="Times New Roman"/>
          <w:sz w:val="28"/>
          <w:szCs w:val="28"/>
          <w:lang w:val="uk-UA" w:eastAsia="ru-RU"/>
        </w:rPr>
        <w:t xml:space="preserve"> </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Станом на </w:t>
      </w:r>
      <w:r>
        <w:rPr>
          <w:rFonts w:ascii="Times New Roman" w:eastAsia="Times New Roman" w:hAnsi="Times New Roman" w:cs="Times New Roman"/>
          <w:sz w:val="28"/>
          <w:szCs w:val="28"/>
          <w:lang w:val="uk-UA" w:eastAsia="ru-RU"/>
        </w:rPr>
        <w:t>0</w:t>
      </w:r>
      <w:r w:rsidRPr="000F3455">
        <w:rPr>
          <w:rFonts w:ascii="Times New Roman" w:eastAsia="Times New Roman" w:hAnsi="Times New Roman" w:cs="Times New Roman"/>
          <w:sz w:val="28"/>
          <w:szCs w:val="28"/>
          <w:lang w:val="uk-UA" w:eastAsia="ru-RU"/>
        </w:rPr>
        <w:t>1 жовтня 2020 року в закладах освіти міста перебуває:</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які перебувають на обліку у Службі у справах дітей, як діти, які перебувають у складних життєвих обставинах – 21 </w:t>
      </w:r>
      <w:r>
        <w:rPr>
          <w:rFonts w:ascii="Times New Roman" w:eastAsia="Times New Roman" w:hAnsi="Times New Roman" w:cs="Times New Roman"/>
          <w:sz w:val="28"/>
          <w:szCs w:val="28"/>
          <w:lang w:val="uk-UA" w:eastAsia="ru-RU"/>
        </w:rPr>
        <w:t>учень</w:t>
      </w:r>
      <w:r w:rsidRPr="000F3455">
        <w:rPr>
          <w:rFonts w:ascii="Times New Roman" w:eastAsia="Times New Roman" w:hAnsi="Times New Roman" w:cs="Times New Roman"/>
          <w:sz w:val="28"/>
          <w:szCs w:val="28"/>
          <w:lang w:val="uk-UA" w:eastAsia="ru-RU"/>
        </w:rPr>
        <w:t xml:space="preserve"> та 2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дітей-сиріт, дітей, позбавлених батьківського піклування – 183 </w:t>
      </w:r>
      <w:r>
        <w:rPr>
          <w:rFonts w:ascii="Times New Roman" w:eastAsia="Times New Roman" w:hAnsi="Times New Roman" w:cs="Times New Roman"/>
          <w:sz w:val="28"/>
          <w:szCs w:val="28"/>
          <w:lang w:val="uk-UA" w:eastAsia="ru-RU"/>
        </w:rPr>
        <w:t>учня</w:t>
      </w:r>
      <w:r w:rsidRPr="000F3455">
        <w:rPr>
          <w:rFonts w:ascii="Times New Roman" w:eastAsia="Times New Roman" w:hAnsi="Times New Roman" w:cs="Times New Roman"/>
          <w:sz w:val="28"/>
          <w:szCs w:val="28"/>
          <w:lang w:val="uk-UA" w:eastAsia="ru-RU"/>
        </w:rPr>
        <w:t xml:space="preserve"> та 15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із багатодітних сімей – 1814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 xml:space="preserve"> та 435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із малозабезпечених сімей – 310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 xml:space="preserve"> та 155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батьки яких загинули під час виконання службових обов’язків –8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батьки яких були або є  учасниками АТО (ООС) – 1693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 xml:space="preserve"> та 599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батьки яких загинули під час проведення АТО (ООС) – 28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 xml:space="preserve"> та 3 </w:t>
      </w:r>
      <w:r>
        <w:rPr>
          <w:rFonts w:ascii="Times New Roman" w:eastAsia="Times New Roman" w:hAnsi="Times New Roman" w:cs="Times New Roman"/>
          <w:sz w:val="28"/>
          <w:szCs w:val="28"/>
          <w:lang w:val="uk-UA" w:eastAsia="ru-RU"/>
        </w:rPr>
        <w:t>вихованці</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з особливими освітніми потребами – 442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 xml:space="preserve"> та 566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з інвалідністю –578 </w:t>
      </w:r>
      <w:r>
        <w:rPr>
          <w:rFonts w:ascii="Times New Roman" w:eastAsia="Times New Roman" w:hAnsi="Times New Roman" w:cs="Times New Roman"/>
          <w:sz w:val="28"/>
          <w:szCs w:val="28"/>
          <w:lang w:val="uk-UA" w:eastAsia="ru-RU"/>
        </w:rPr>
        <w:t>учнів та 111</w:t>
      </w:r>
      <w:r w:rsidRPr="000F345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вихованців</w:t>
      </w:r>
      <w:r w:rsidRPr="000F3455">
        <w:rPr>
          <w:rFonts w:ascii="Times New Roman" w:eastAsia="Times New Roman" w:hAnsi="Times New Roman" w:cs="Times New Roman"/>
          <w:sz w:val="28"/>
          <w:szCs w:val="28"/>
          <w:lang w:val="uk-UA" w:eastAsia="ru-RU"/>
        </w:rPr>
        <w:t>;</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lastRenderedPageBreak/>
        <w:t xml:space="preserve">      - здобувачів освіти із сімей внутрішньо переміщених осіб (ВПО) – 233 </w:t>
      </w:r>
      <w:r>
        <w:rPr>
          <w:rFonts w:ascii="Times New Roman" w:eastAsia="Times New Roman" w:hAnsi="Times New Roman" w:cs="Times New Roman"/>
          <w:sz w:val="28"/>
          <w:szCs w:val="28"/>
          <w:lang w:val="uk-UA" w:eastAsia="ru-RU"/>
        </w:rPr>
        <w:t>учні</w:t>
      </w:r>
      <w:r w:rsidRPr="000F3455">
        <w:rPr>
          <w:rFonts w:ascii="Times New Roman" w:eastAsia="Times New Roman" w:hAnsi="Times New Roman" w:cs="Times New Roman"/>
          <w:sz w:val="28"/>
          <w:szCs w:val="28"/>
          <w:lang w:val="uk-UA" w:eastAsia="ru-RU"/>
        </w:rPr>
        <w:t xml:space="preserve"> та 52 </w:t>
      </w:r>
      <w:r>
        <w:rPr>
          <w:rFonts w:ascii="Times New Roman" w:eastAsia="Times New Roman" w:hAnsi="Times New Roman" w:cs="Times New Roman"/>
          <w:sz w:val="28"/>
          <w:szCs w:val="28"/>
          <w:lang w:val="uk-UA" w:eastAsia="ru-RU"/>
        </w:rPr>
        <w:t>вихованці;</w:t>
      </w:r>
    </w:p>
    <w:p w:rsidR="000F3455" w:rsidRP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 xml:space="preserve">      - здобувачів освіти, які перебувають на обліку в ювенальній превенції – 6 </w:t>
      </w:r>
      <w:r>
        <w:rPr>
          <w:rFonts w:ascii="Times New Roman" w:eastAsia="Times New Roman" w:hAnsi="Times New Roman" w:cs="Times New Roman"/>
          <w:sz w:val="28"/>
          <w:szCs w:val="28"/>
          <w:lang w:val="uk-UA" w:eastAsia="ru-RU"/>
        </w:rPr>
        <w:t>учнів</w:t>
      </w:r>
      <w:r w:rsidRPr="000F3455">
        <w:rPr>
          <w:rFonts w:ascii="Times New Roman" w:eastAsia="Times New Roman" w:hAnsi="Times New Roman" w:cs="Times New Roman"/>
          <w:sz w:val="28"/>
          <w:szCs w:val="28"/>
          <w:lang w:val="uk-UA" w:eastAsia="ru-RU"/>
        </w:rPr>
        <w:t>.</w:t>
      </w:r>
    </w:p>
    <w:p w:rsidR="000F3455" w:rsidRDefault="000F3455" w:rsidP="000F3455">
      <w:pPr>
        <w:spacing w:after="0" w:line="240" w:lineRule="auto"/>
        <w:ind w:firstLine="680"/>
        <w:jc w:val="both"/>
        <w:rPr>
          <w:rFonts w:ascii="Times New Roman" w:eastAsia="Times New Roman" w:hAnsi="Times New Roman" w:cs="Times New Roman"/>
          <w:sz w:val="28"/>
          <w:szCs w:val="28"/>
          <w:lang w:val="uk-UA" w:eastAsia="ru-RU"/>
        </w:rPr>
      </w:pPr>
      <w:r w:rsidRPr="000F3455">
        <w:rPr>
          <w:rFonts w:ascii="Times New Roman" w:eastAsia="Times New Roman" w:hAnsi="Times New Roman" w:cs="Times New Roman"/>
          <w:sz w:val="28"/>
          <w:szCs w:val="28"/>
          <w:lang w:val="uk-UA" w:eastAsia="ru-RU"/>
        </w:rPr>
        <w:tab/>
        <w:t>Усі вищеперераховані категорії дітей знаходяться на особливому контролі в закладах освіти та охоплені соціально-психологічним супроводом у межах компетенції та згідно з діючими алгоритмами співпраці із соціальними службами міста.</w:t>
      </w:r>
      <w:r>
        <w:rPr>
          <w:rFonts w:ascii="Times New Roman" w:eastAsia="Times New Roman" w:hAnsi="Times New Roman" w:cs="Times New Roman"/>
          <w:sz w:val="28"/>
          <w:szCs w:val="28"/>
          <w:lang w:val="uk-UA" w:eastAsia="ru-RU"/>
        </w:rPr>
        <w:t xml:space="preserve"> </w:t>
      </w:r>
    </w:p>
    <w:p w:rsidR="00405BC1" w:rsidRDefault="00405BC1" w:rsidP="000F3455">
      <w:pPr>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 xml:space="preserve">Відповідно до п.14 Постанови Кабінету Міністрів України від 5 квітня </w:t>
      </w:r>
      <w:r w:rsidR="00357E11">
        <w:rPr>
          <w:rFonts w:ascii="Times New Roman" w:eastAsia="Times New Roman" w:hAnsi="Times New Roman" w:cs="Times New Roman"/>
          <w:sz w:val="28"/>
          <w:szCs w:val="28"/>
          <w:lang w:val="uk-UA" w:eastAsia="ru-RU"/>
        </w:rPr>
        <w:t xml:space="preserve">    </w:t>
      </w:r>
      <w:r w:rsidRPr="00405BC1">
        <w:rPr>
          <w:rFonts w:ascii="Times New Roman" w:eastAsia="Times New Roman" w:hAnsi="Times New Roman" w:cs="Times New Roman"/>
          <w:sz w:val="28"/>
          <w:szCs w:val="28"/>
          <w:lang w:val="uk-UA" w:eastAsia="ru-RU"/>
        </w:rPr>
        <w:t>1994 р. № 226 «Про поліпшення виховання, навчання, соціального захисту та матеріального забезпечення дітей-сиріт і дітей, позбавлених батьківського піклування» дітям-сиротам і дітям, позбавленим батьківського піклування, після досягнення ними 18-річного віку незалежно від форми влаштування виплачується одноразова грошова допомога у порядку, визначеному Кабінетом Міністрів України (пункт у новій реда</w:t>
      </w:r>
      <w:r>
        <w:rPr>
          <w:rFonts w:ascii="Times New Roman" w:eastAsia="Times New Roman" w:hAnsi="Times New Roman" w:cs="Times New Roman"/>
          <w:sz w:val="28"/>
          <w:szCs w:val="28"/>
          <w:lang w:val="uk-UA" w:eastAsia="ru-RU"/>
        </w:rPr>
        <w:t xml:space="preserve">кції: ПКМ № 868   06.09.2005). </w:t>
      </w:r>
    </w:p>
    <w:p w:rsidR="00405BC1" w:rsidRPr="00405BC1" w:rsidRDefault="00405BC1" w:rsidP="00405BC1">
      <w:pPr>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 xml:space="preserve">У </w:t>
      </w:r>
      <w:r>
        <w:rPr>
          <w:rFonts w:ascii="Times New Roman" w:eastAsia="Times New Roman" w:hAnsi="Times New Roman" w:cs="Times New Roman"/>
          <w:sz w:val="28"/>
          <w:szCs w:val="28"/>
          <w:lang w:val="uk-UA" w:eastAsia="ru-RU"/>
        </w:rPr>
        <w:t>січні – вересні</w:t>
      </w:r>
      <w:r w:rsidRPr="00405BC1">
        <w:rPr>
          <w:rFonts w:ascii="Times New Roman" w:eastAsia="Times New Roman" w:hAnsi="Times New Roman" w:cs="Times New Roman"/>
          <w:sz w:val="28"/>
          <w:szCs w:val="28"/>
          <w:lang w:val="uk-UA" w:eastAsia="ru-RU"/>
        </w:rPr>
        <w:t xml:space="preserve"> 2020 році </w:t>
      </w:r>
      <w:r>
        <w:rPr>
          <w:rFonts w:ascii="Times New Roman" w:eastAsia="Times New Roman" w:hAnsi="Times New Roman" w:cs="Times New Roman"/>
          <w:sz w:val="28"/>
          <w:szCs w:val="28"/>
          <w:lang w:val="uk-UA" w:eastAsia="ru-RU"/>
        </w:rPr>
        <w:t>11</w:t>
      </w:r>
      <w:r w:rsidRPr="00405BC1">
        <w:rPr>
          <w:rFonts w:ascii="Times New Roman" w:eastAsia="Times New Roman" w:hAnsi="Times New Roman" w:cs="Times New Roman"/>
          <w:sz w:val="28"/>
          <w:szCs w:val="28"/>
          <w:lang w:val="uk-UA" w:eastAsia="ru-RU"/>
        </w:rPr>
        <w:t xml:space="preserve"> дітей-сиріт та дітей, позбавлених батьківського піклування, яким виповнилося 18 років, отримали разову грошову допомогу на загальну суму 1</w:t>
      </w:r>
      <w:r>
        <w:rPr>
          <w:rFonts w:ascii="Times New Roman" w:eastAsia="Times New Roman" w:hAnsi="Times New Roman" w:cs="Times New Roman"/>
          <w:sz w:val="28"/>
          <w:szCs w:val="28"/>
          <w:lang w:val="uk-UA" w:eastAsia="ru-RU"/>
        </w:rPr>
        <w:t>9</w:t>
      </w:r>
      <w:r w:rsidRPr="00405BC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910</w:t>
      </w:r>
      <w:r w:rsidRPr="00405BC1">
        <w:rPr>
          <w:rFonts w:ascii="Times New Roman" w:eastAsia="Times New Roman" w:hAnsi="Times New Roman" w:cs="Times New Roman"/>
          <w:sz w:val="28"/>
          <w:szCs w:val="28"/>
          <w:lang w:val="uk-UA" w:eastAsia="ru-RU"/>
        </w:rPr>
        <w:t xml:space="preserve"> грн.</w:t>
      </w:r>
    </w:p>
    <w:p w:rsidR="00405BC1" w:rsidRPr="00405BC1" w:rsidRDefault="00405BC1" w:rsidP="00405BC1">
      <w:pPr>
        <w:spacing w:after="0" w:line="240" w:lineRule="auto"/>
        <w:ind w:firstLine="680"/>
        <w:jc w:val="both"/>
        <w:rPr>
          <w:rFonts w:ascii="Times New Roman" w:eastAsia="Times New Roman" w:hAnsi="Times New Roman" w:cs="Times New Roman"/>
          <w:sz w:val="28"/>
          <w:szCs w:val="28"/>
          <w:lang w:val="uk-UA" w:eastAsia="ru-RU"/>
        </w:rPr>
      </w:pPr>
      <w:r w:rsidRPr="00405BC1">
        <w:rPr>
          <w:rFonts w:ascii="Times New Roman" w:eastAsia="Times New Roman" w:hAnsi="Times New Roman" w:cs="Times New Roman"/>
          <w:sz w:val="28"/>
          <w:szCs w:val="28"/>
          <w:lang w:val="uk-UA" w:eastAsia="ru-RU"/>
        </w:rPr>
        <w:t>На виконання Постанови Кабінету Міністрів України від 5 квітня                 1994 року № 226 «Про поліпшення виховання, навчання, соціального захисту та матеріального забезпечення дітей-сиріт та дітей, позбавлених батьківського піклування» ведеться робота щодо 100% забезпечення дітей-сиріт та дітей, позбавлених батьківського піклування, єдиним квитком, який дає право на безоплатне відвідування кінотеатрів, виставок, музеїв, спортивних споруд, безоплатний проїзд у громадському, міському (приміському) транспорті. За 2020 забезпечено 29 дітей-сиріт та дітей, позбавлених батьківського піклування, єдиними квитками.</w:t>
      </w:r>
    </w:p>
    <w:p w:rsidR="00770AAA" w:rsidRPr="00770AAA" w:rsidRDefault="00405BC1" w:rsidP="00405BC1">
      <w:pPr>
        <w:spacing w:after="0" w:line="240" w:lineRule="auto"/>
        <w:ind w:firstLine="680"/>
        <w:jc w:val="both"/>
        <w:rPr>
          <w:rFonts w:ascii="Times New Roman" w:eastAsia="Calibri" w:hAnsi="Times New Roman" w:cs="Times New Roman"/>
          <w:iCs/>
          <w:sz w:val="28"/>
          <w:szCs w:val="28"/>
          <w:lang w:val="uk-UA" w:eastAsia="uk-UA"/>
        </w:rPr>
      </w:pPr>
      <w:r w:rsidRPr="00405BC1">
        <w:rPr>
          <w:rFonts w:ascii="Times New Roman" w:eastAsia="Times New Roman" w:hAnsi="Times New Roman" w:cs="Times New Roman"/>
          <w:sz w:val="28"/>
          <w:szCs w:val="28"/>
          <w:lang w:val="uk-UA" w:eastAsia="ru-RU"/>
        </w:rPr>
        <w:t>172 д</w:t>
      </w:r>
      <w:r w:rsidR="0001617E">
        <w:rPr>
          <w:rFonts w:ascii="Times New Roman" w:eastAsia="Times New Roman" w:hAnsi="Times New Roman" w:cs="Times New Roman"/>
          <w:sz w:val="28"/>
          <w:szCs w:val="28"/>
          <w:lang w:val="uk-UA" w:eastAsia="ru-RU"/>
        </w:rPr>
        <w:t>ітей</w:t>
      </w:r>
      <w:r w:rsidRPr="00405BC1">
        <w:rPr>
          <w:rFonts w:ascii="Times New Roman" w:eastAsia="Times New Roman" w:hAnsi="Times New Roman" w:cs="Times New Roman"/>
          <w:sz w:val="28"/>
          <w:szCs w:val="28"/>
          <w:lang w:val="uk-UA" w:eastAsia="ru-RU"/>
        </w:rPr>
        <w:t>-сир</w:t>
      </w:r>
      <w:r w:rsidR="0001617E">
        <w:rPr>
          <w:rFonts w:ascii="Times New Roman" w:eastAsia="Times New Roman" w:hAnsi="Times New Roman" w:cs="Times New Roman"/>
          <w:sz w:val="28"/>
          <w:szCs w:val="28"/>
          <w:lang w:val="uk-UA" w:eastAsia="ru-RU"/>
        </w:rPr>
        <w:t>іт</w:t>
      </w:r>
      <w:r w:rsidRPr="00405BC1">
        <w:rPr>
          <w:rFonts w:ascii="Times New Roman" w:eastAsia="Times New Roman" w:hAnsi="Times New Roman" w:cs="Times New Roman"/>
          <w:sz w:val="28"/>
          <w:szCs w:val="28"/>
          <w:lang w:val="uk-UA" w:eastAsia="ru-RU"/>
        </w:rPr>
        <w:t xml:space="preserve"> та д</w:t>
      </w:r>
      <w:r w:rsidR="0001617E">
        <w:rPr>
          <w:rFonts w:ascii="Times New Roman" w:eastAsia="Times New Roman" w:hAnsi="Times New Roman" w:cs="Times New Roman"/>
          <w:sz w:val="28"/>
          <w:szCs w:val="28"/>
          <w:lang w:val="uk-UA" w:eastAsia="ru-RU"/>
        </w:rPr>
        <w:t>і</w:t>
      </w:r>
      <w:r w:rsidRPr="00405BC1">
        <w:rPr>
          <w:rFonts w:ascii="Times New Roman" w:eastAsia="Times New Roman" w:hAnsi="Times New Roman" w:cs="Times New Roman"/>
          <w:sz w:val="28"/>
          <w:szCs w:val="28"/>
          <w:lang w:val="uk-UA" w:eastAsia="ru-RU"/>
        </w:rPr>
        <w:t>т</w:t>
      </w:r>
      <w:r w:rsidR="0001617E">
        <w:rPr>
          <w:rFonts w:ascii="Times New Roman" w:eastAsia="Times New Roman" w:hAnsi="Times New Roman" w:cs="Times New Roman"/>
          <w:sz w:val="28"/>
          <w:szCs w:val="28"/>
          <w:lang w:val="uk-UA" w:eastAsia="ru-RU"/>
        </w:rPr>
        <w:t>ей</w:t>
      </w:r>
      <w:r w:rsidRPr="00405BC1">
        <w:rPr>
          <w:rFonts w:ascii="Times New Roman" w:eastAsia="Times New Roman" w:hAnsi="Times New Roman" w:cs="Times New Roman"/>
          <w:sz w:val="28"/>
          <w:szCs w:val="28"/>
          <w:lang w:val="uk-UA" w:eastAsia="ru-RU"/>
        </w:rPr>
        <w:t>, позбавлен</w:t>
      </w:r>
      <w:r w:rsidR="0001617E">
        <w:rPr>
          <w:rFonts w:ascii="Times New Roman" w:eastAsia="Times New Roman" w:hAnsi="Times New Roman" w:cs="Times New Roman"/>
          <w:sz w:val="28"/>
          <w:szCs w:val="28"/>
          <w:lang w:val="uk-UA" w:eastAsia="ru-RU"/>
        </w:rPr>
        <w:t>их</w:t>
      </w:r>
      <w:r w:rsidRPr="00405BC1">
        <w:rPr>
          <w:rFonts w:ascii="Times New Roman" w:eastAsia="Times New Roman" w:hAnsi="Times New Roman" w:cs="Times New Roman"/>
          <w:sz w:val="28"/>
          <w:szCs w:val="28"/>
          <w:lang w:val="uk-UA" w:eastAsia="ru-RU"/>
        </w:rPr>
        <w:t xml:space="preserve"> батьківського піклування</w:t>
      </w:r>
      <w:r w:rsidR="009E4FB9">
        <w:rPr>
          <w:rFonts w:ascii="Times New Roman" w:eastAsia="Times New Roman" w:hAnsi="Times New Roman" w:cs="Times New Roman"/>
          <w:sz w:val="28"/>
          <w:szCs w:val="28"/>
          <w:lang w:val="uk-UA" w:eastAsia="ru-RU"/>
        </w:rPr>
        <w:t>,</w:t>
      </w:r>
      <w:r w:rsidRPr="00405BC1">
        <w:rPr>
          <w:rFonts w:ascii="Times New Roman" w:eastAsia="Times New Roman" w:hAnsi="Times New Roman" w:cs="Times New Roman"/>
          <w:sz w:val="28"/>
          <w:szCs w:val="28"/>
          <w:lang w:val="uk-UA" w:eastAsia="ru-RU"/>
        </w:rPr>
        <w:t xml:space="preserve"> були забезпечені  шкільною та спортивною формами на 2020-2021 навчальний рік.</w:t>
      </w:r>
      <w:r w:rsidR="00770AAA" w:rsidRPr="00770AAA">
        <w:rPr>
          <w:rFonts w:ascii="Times New Roman" w:eastAsia="Calibri" w:hAnsi="Times New Roman" w:cs="Times New Roman"/>
          <w:sz w:val="28"/>
          <w:szCs w:val="28"/>
          <w:lang w:val="uk-UA" w:eastAsia="uk-UA"/>
        </w:rPr>
        <w:t xml:space="preserve">      </w:t>
      </w:r>
    </w:p>
    <w:p w:rsidR="00427E1D" w:rsidRPr="00CB6429" w:rsidRDefault="00427E1D" w:rsidP="00427E1D">
      <w:pPr>
        <w:spacing w:after="0" w:line="240" w:lineRule="auto"/>
        <w:ind w:firstLine="680"/>
        <w:contextualSpacing/>
        <w:jc w:val="both"/>
        <w:rPr>
          <w:rFonts w:ascii="Times New Roman" w:eastAsia="Calibri" w:hAnsi="Times New Roman" w:cs="Times New Roman"/>
          <w:sz w:val="28"/>
          <w:szCs w:val="28"/>
          <w:lang w:val="uk-UA" w:eastAsia="uk-UA"/>
        </w:rPr>
      </w:pPr>
      <w:r w:rsidRPr="00CB6429">
        <w:rPr>
          <w:rFonts w:ascii="Times New Roman" w:eastAsia="Calibri" w:hAnsi="Times New Roman" w:cs="Times New Roman"/>
          <w:sz w:val="28"/>
          <w:szCs w:val="28"/>
          <w:lang w:val="uk-UA" w:eastAsia="uk-UA"/>
        </w:rPr>
        <w:t xml:space="preserve">Улітку 2020 року </w:t>
      </w:r>
      <w:r w:rsidR="0001617E">
        <w:rPr>
          <w:rFonts w:ascii="Times New Roman" w:eastAsia="Calibri" w:hAnsi="Times New Roman" w:cs="Times New Roman"/>
          <w:sz w:val="28"/>
          <w:szCs w:val="28"/>
          <w:lang w:val="uk-UA" w:eastAsia="uk-UA"/>
        </w:rPr>
        <w:t xml:space="preserve">було </w:t>
      </w:r>
      <w:r w:rsidRPr="00CB6429">
        <w:rPr>
          <w:rFonts w:ascii="Times New Roman" w:eastAsia="Calibri" w:hAnsi="Times New Roman" w:cs="Times New Roman"/>
          <w:sz w:val="28"/>
          <w:szCs w:val="28"/>
          <w:lang w:val="uk-UA" w:eastAsia="uk-UA"/>
        </w:rPr>
        <w:t>заплановано оздоровлення 279 дітей пільгових категорій.</w:t>
      </w:r>
    </w:p>
    <w:p w:rsidR="00427E1D" w:rsidRPr="00CB6429" w:rsidRDefault="0001617E" w:rsidP="00427E1D">
      <w:pPr>
        <w:spacing w:after="0" w:line="240" w:lineRule="auto"/>
        <w:ind w:firstLine="680"/>
        <w:contextualSpacing/>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Проте, у</w:t>
      </w:r>
      <w:r w:rsidR="00427E1D" w:rsidRPr="00CB6429">
        <w:rPr>
          <w:rFonts w:ascii="Times New Roman" w:eastAsia="Calibri" w:hAnsi="Times New Roman" w:cs="Times New Roman"/>
          <w:sz w:val="28"/>
          <w:szCs w:val="28"/>
          <w:lang w:val="uk-UA" w:eastAsia="uk-UA"/>
        </w:rPr>
        <w:t xml:space="preserve"> зв’язку з уведенням карантину оздоровча кампанія не проводилась.</w:t>
      </w:r>
    </w:p>
    <w:p w:rsidR="00427E1D" w:rsidRPr="003E198A" w:rsidRDefault="00427E1D" w:rsidP="00427E1D">
      <w:pPr>
        <w:spacing w:after="0" w:line="240" w:lineRule="auto"/>
        <w:ind w:firstLine="680"/>
        <w:jc w:val="both"/>
        <w:rPr>
          <w:rFonts w:ascii="Times New Roman" w:eastAsia="Times New Roman" w:hAnsi="Times New Roman" w:cs="Times New Roman"/>
          <w:color w:val="000000"/>
          <w:sz w:val="28"/>
          <w:szCs w:val="28"/>
          <w:lang w:val="uk-UA" w:eastAsia="ru-RU"/>
        </w:rPr>
      </w:pPr>
      <w:r w:rsidRPr="003E198A">
        <w:rPr>
          <w:rFonts w:ascii="Times New Roman" w:eastAsia="Times New Roman" w:hAnsi="Times New Roman" w:cs="Times New Roman"/>
          <w:color w:val="000000"/>
          <w:sz w:val="28"/>
          <w:szCs w:val="28"/>
          <w:lang w:val="uk-UA" w:eastAsia="ru-RU"/>
        </w:rPr>
        <w:t>Харчування дітей  здійснюється відповідно до норм харчування у навчальних та дитячих закладах оздоровлення та відпочинку</w:t>
      </w:r>
      <w:r w:rsidR="0001617E">
        <w:rPr>
          <w:rFonts w:ascii="Times New Roman" w:eastAsia="Times New Roman" w:hAnsi="Times New Roman" w:cs="Times New Roman"/>
          <w:color w:val="000000"/>
          <w:sz w:val="28"/>
          <w:szCs w:val="28"/>
          <w:lang w:val="uk-UA" w:eastAsia="ru-RU"/>
        </w:rPr>
        <w:t>,</w:t>
      </w:r>
      <w:r w:rsidRPr="003E198A">
        <w:rPr>
          <w:rFonts w:ascii="Times New Roman" w:eastAsia="Times New Roman" w:hAnsi="Times New Roman" w:cs="Times New Roman"/>
          <w:color w:val="000000"/>
          <w:sz w:val="28"/>
          <w:szCs w:val="28"/>
          <w:lang w:val="uk-UA" w:eastAsia="ru-RU"/>
        </w:rPr>
        <w:t xml:space="preserve"> передбачених постановою Кабінету Міністрів України від 22.11.2004 № </w:t>
      </w:r>
      <w:r w:rsidR="009E4FB9">
        <w:rPr>
          <w:rFonts w:ascii="Times New Roman" w:eastAsia="Times New Roman" w:hAnsi="Times New Roman" w:cs="Times New Roman"/>
          <w:color w:val="000000"/>
          <w:sz w:val="28"/>
          <w:szCs w:val="28"/>
          <w:lang w:val="uk-UA" w:eastAsia="ru-RU"/>
        </w:rPr>
        <w:t>1591.</w:t>
      </w:r>
      <w:r w:rsidRPr="003E198A">
        <w:rPr>
          <w:rFonts w:ascii="Times New Roman" w:eastAsia="Times New Roman" w:hAnsi="Times New Roman" w:cs="Times New Roman"/>
          <w:color w:val="000000"/>
          <w:sz w:val="28"/>
          <w:szCs w:val="28"/>
          <w:lang w:val="uk-UA" w:eastAsia="ru-RU"/>
        </w:rPr>
        <w:t xml:space="preserve"> </w:t>
      </w:r>
      <w:r w:rsidR="009E4FB9">
        <w:rPr>
          <w:rFonts w:ascii="Times New Roman" w:eastAsia="Times New Roman" w:hAnsi="Times New Roman" w:cs="Times New Roman"/>
          <w:color w:val="000000"/>
          <w:sz w:val="28"/>
          <w:szCs w:val="28"/>
          <w:lang w:val="uk-UA" w:eastAsia="ru-RU"/>
        </w:rPr>
        <w:t>Н</w:t>
      </w:r>
      <w:r w:rsidRPr="003E198A">
        <w:rPr>
          <w:rFonts w:ascii="Times New Roman" w:eastAsia="Times New Roman" w:hAnsi="Times New Roman" w:cs="Times New Roman"/>
          <w:color w:val="000000"/>
          <w:sz w:val="28"/>
          <w:szCs w:val="28"/>
          <w:lang w:val="uk-UA" w:eastAsia="ru-RU"/>
        </w:rPr>
        <w:t>орми виконуються на 96 %.</w:t>
      </w:r>
    </w:p>
    <w:p w:rsidR="00427E1D" w:rsidRPr="003E198A" w:rsidRDefault="00427E1D" w:rsidP="00427E1D">
      <w:pPr>
        <w:spacing w:after="0" w:line="240" w:lineRule="auto"/>
        <w:ind w:firstLine="709"/>
        <w:jc w:val="both"/>
        <w:rPr>
          <w:rFonts w:ascii="Times New Roman" w:eastAsia="Times New Roman" w:hAnsi="Times New Roman" w:cs="Times New Roman"/>
          <w:color w:val="806000" w:themeColor="accent4" w:themeShade="80"/>
          <w:sz w:val="28"/>
          <w:szCs w:val="28"/>
          <w:lang w:val="uk-UA" w:eastAsia="ru-RU"/>
        </w:rPr>
      </w:pPr>
      <w:r w:rsidRPr="003E198A">
        <w:rPr>
          <w:rFonts w:ascii="Times New Roman" w:eastAsia="Times New Roman" w:hAnsi="Times New Roman" w:cs="Times New Roman"/>
          <w:sz w:val="28"/>
          <w:szCs w:val="28"/>
          <w:lang w:val="uk-UA" w:eastAsia="ru-RU"/>
        </w:rPr>
        <w:t>У закладах загальної середньої освіти організовано сніданок на суму             8 грн для учнів 1-4 класів (без пільгових категорій), сніданок або обід на суму 14 гривень для учнів 1-11 класів пільгових категорій (</w:t>
      </w:r>
      <w:r w:rsidRPr="003E198A">
        <w:rPr>
          <w:rFonts w:ascii="Times New Roman" w:eastAsia="Times New Roman" w:hAnsi="Times New Roman" w:cs="Times New Roman"/>
          <w:sz w:val="28"/>
          <w:szCs w:val="20"/>
          <w:lang w:val="uk-UA" w:eastAsia="ru-RU"/>
        </w:rPr>
        <w:t xml:space="preserve">дітей-сиріт, дітей, позбавлених батьківського піклування, які перебувають під опікою і виховуються в сім'ях; дітей-інвалідів; </w:t>
      </w:r>
      <w:r w:rsidRPr="003E198A">
        <w:rPr>
          <w:rFonts w:ascii="Times New Roman" w:eastAsia="Times New Roman" w:hAnsi="Times New Roman" w:cs="Times New Roman"/>
          <w:sz w:val="28"/>
          <w:szCs w:val="28"/>
          <w:lang w:val="uk-UA" w:eastAsia="ru-RU"/>
        </w:rPr>
        <w:t>дітей, які мають статус дитини, яка постраждала внаслідок воєнних дій і збройних конфліктів; дітей із числа внутрішньо переміщених осіб;</w:t>
      </w:r>
      <w:r w:rsidRPr="003E198A">
        <w:rPr>
          <w:rFonts w:ascii="Times New Roman" w:eastAsia="Times New Roman" w:hAnsi="Times New Roman" w:cs="Times New Roman"/>
          <w:sz w:val="28"/>
          <w:szCs w:val="20"/>
          <w:lang w:val="uk-UA" w:eastAsia="ru-RU"/>
        </w:rPr>
        <w:t xml:space="preserve"> д</w:t>
      </w:r>
      <w:r w:rsidRPr="003E198A">
        <w:rPr>
          <w:rFonts w:ascii="Times New Roman" w:eastAsia="Times New Roman" w:hAnsi="Times New Roman" w:cs="Times New Roman"/>
          <w:sz w:val="28"/>
          <w:szCs w:val="28"/>
          <w:lang w:val="uk-UA" w:eastAsia="ru-RU"/>
        </w:rPr>
        <w:t xml:space="preserve">ітей, батьки </w:t>
      </w:r>
      <w:r w:rsidRPr="003E198A">
        <w:rPr>
          <w:rFonts w:ascii="Times New Roman" w:eastAsia="Calibri" w:hAnsi="Times New Roman" w:cs="Times New Roman"/>
          <w:sz w:val="28"/>
          <w:szCs w:val="28"/>
          <w:lang w:val="uk-UA"/>
        </w:rPr>
        <w:t xml:space="preserve">яких є захисниками України, добровольцями – захисниками України або загиблими (померлими) захисниками України, </w:t>
      </w:r>
      <w:r w:rsidRPr="003E198A">
        <w:rPr>
          <w:rFonts w:ascii="Times New Roman" w:eastAsia="Times New Roman" w:hAnsi="Times New Roman" w:cs="Times New Roman"/>
          <w:bCs/>
          <w:iCs/>
          <w:sz w:val="28"/>
          <w:szCs w:val="28"/>
          <w:lang w:val="uk-UA" w:eastAsia="ru-RU"/>
        </w:rPr>
        <w:t xml:space="preserve"> дітей</w:t>
      </w:r>
      <w:r w:rsidRPr="003E198A">
        <w:rPr>
          <w:rFonts w:ascii="Times New Roman" w:eastAsia="Times New Roman" w:hAnsi="Times New Roman" w:cs="Times New Roman"/>
          <w:sz w:val="28"/>
          <w:szCs w:val="28"/>
          <w:lang w:val="uk-UA" w:eastAsia="ru-RU"/>
        </w:rPr>
        <w:t xml:space="preserve">, </w:t>
      </w:r>
      <w:r w:rsidRPr="003E198A">
        <w:rPr>
          <w:rFonts w:ascii="Times New Roman" w:eastAsia="Calibri" w:hAnsi="Times New Roman" w:cs="Times New Roman"/>
          <w:sz w:val="28"/>
          <w:szCs w:val="28"/>
          <w:lang w:val="uk-UA"/>
        </w:rPr>
        <w:t xml:space="preserve">батьки яких </w:t>
      </w:r>
      <w:r w:rsidRPr="003E198A">
        <w:rPr>
          <w:rFonts w:ascii="Times New Roman" w:eastAsia="Calibri" w:hAnsi="Times New Roman" w:cs="Times New Roman"/>
          <w:color w:val="000000"/>
          <w:sz w:val="28"/>
          <w:szCs w:val="28"/>
          <w:lang w:val="uk-UA"/>
        </w:rPr>
        <w:t xml:space="preserve">є </w:t>
      </w:r>
      <w:r w:rsidRPr="003E198A">
        <w:rPr>
          <w:rFonts w:ascii="Times New Roman" w:eastAsia="Times New Roman" w:hAnsi="Times New Roman" w:cs="Times New Roman"/>
          <w:sz w:val="28"/>
          <w:szCs w:val="28"/>
          <w:lang w:val="uk-UA" w:eastAsia="ru-RU"/>
        </w:rPr>
        <w:t>учасниками бойових дій на території інших державю.</w:t>
      </w:r>
    </w:p>
    <w:p w:rsidR="00427E1D" w:rsidRPr="003E198A" w:rsidRDefault="009E4FB9" w:rsidP="00427E1D">
      <w:pPr>
        <w:spacing w:after="0" w:line="240" w:lineRule="auto"/>
        <w:ind w:firstLine="68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Р</w:t>
      </w:r>
      <w:r w:rsidR="00427E1D" w:rsidRPr="003E198A">
        <w:rPr>
          <w:rFonts w:ascii="Times New Roman" w:eastAsia="Times New Roman" w:hAnsi="Times New Roman" w:cs="Times New Roman"/>
          <w:sz w:val="28"/>
          <w:szCs w:val="28"/>
          <w:lang w:val="uk-UA"/>
        </w:rPr>
        <w:t>ізн</w:t>
      </w:r>
      <w:r>
        <w:rPr>
          <w:rFonts w:ascii="Times New Roman" w:eastAsia="Times New Roman" w:hAnsi="Times New Roman" w:cs="Times New Roman"/>
          <w:sz w:val="28"/>
          <w:szCs w:val="28"/>
          <w:lang w:val="uk-UA"/>
        </w:rPr>
        <w:t>і</w:t>
      </w:r>
      <w:r w:rsidR="00427E1D" w:rsidRPr="003E198A">
        <w:rPr>
          <w:rFonts w:ascii="Times New Roman" w:eastAsia="Times New Roman" w:hAnsi="Times New Roman" w:cs="Times New Roman"/>
          <w:sz w:val="28"/>
          <w:szCs w:val="28"/>
          <w:lang w:val="uk-UA"/>
        </w:rPr>
        <w:t xml:space="preserve"> вид</w:t>
      </w:r>
      <w:r>
        <w:rPr>
          <w:rFonts w:ascii="Times New Roman" w:eastAsia="Times New Roman" w:hAnsi="Times New Roman" w:cs="Times New Roman"/>
          <w:sz w:val="28"/>
          <w:szCs w:val="28"/>
          <w:lang w:val="uk-UA"/>
        </w:rPr>
        <w:t>и</w:t>
      </w:r>
      <w:r w:rsidR="00427E1D" w:rsidRPr="003E198A">
        <w:rPr>
          <w:rFonts w:ascii="Times New Roman" w:eastAsia="Times New Roman" w:hAnsi="Times New Roman" w:cs="Times New Roman"/>
          <w:sz w:val="28"/>
          <w:szCs w:val="28"/>
          <w:lang w:val="uk-UA"/>
        </w:rPr>
        <w:t xml:space="preserve"> харчування </w:t>
      </w:r>
      <w:r>
        <w:rPr>
          <w:rFonts w:ascii="Times New Roman" w:eastAsia="Times New Roman" w:hAnsi="Times New Roman" w:cs="Times New Roman"/>
          <w:sz w:val="28"/>
          <w:szCs w:val="28"/>
          <w:lang w:val="uk-UA"/>
        </w:rPr>
        <w:t>отримують 21113 учнів.</w:t>
      </w:r>
      <w:r w:rsidR="00427E1D" w:rsidRPr="003E198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Г</w:t>
      </w:r>
      <w:r w:rsidR="00427E1D" w:rsidRPr="003E198A">
        <w:rPr>
          <w:rFonts w:ascii="Times New Roman" w:eastAsia="Times New Roman" w:hAnsi="Times New Roman" w:cs="Times New Roman"/>
          <w:sz w:val="28"/>
          <w:szCs w:val="28"/>
          <w:lang w:val="uk-UA"/>
        </w:rPr>
        <w:t xml:space="preserve">арячим харчуванням </w:t>
      </w:r>
      <w:r>
        <w:rPr>
          <w:rFonts w:ascii="Times New Roman" w:eastAsia="Times New Roman" w:hAnsi="Times New Roman" w:cs="Times New Roman"/>
          <w:sz w:val="28"/>
          <w:szCs w:val="28"/>
          <w:lang w:val="uk-UA"/>
        </w:rPr>
        <w:t>забезпечено</w:t>
      </w:r>
      <w:r w:rsidR="00427E1D" w:rsidRPr="003E198A">
        <w:rPr>
          <w:rFonts w:ascii="Times New Roman" w:eastAsia="Times New Roman" w:hAnsi="Times New Roman" w:cs="Times New Roman"/>
          <w:sz w:val="28"/>
          <w:szCs w:val="28"/>
          <w:lang w:val="uk-UA"/>
        </w:rPr>
        <w:t xml:space="preserve">15686 учнів,  із них </w:t>
      </w:r>
      <w:r w:rsidR="00427E1D" w:rsidRPr="003E198A">
        <w:rPr>
          <w:rFonts w:ascii="Times New Roman" w:eastAsia="Calibri" w:hAnsi="Times New Roman" w:cs="Times New Roman"/>
          <w:sz w:val="28"/>
          <w:szCs w:val="28"/>
          <w:lang w:val="uk-UA"/>
        </w:rPr>
        <w:t>12491 школяр 1-4 класів, що становить 100%, 3659 учнів 5-9 класів (28 %), 458 учнів 10-11 класів (19 %).</w:t>
      </w:r>
      <w:r w:rsidR="00427E1D" w:rsidRPr="003E198A">
        <w:rPr>
          <w:rFonts w:ascii="Times New Roman" w:eastAsia="Times New Roman" w:hAnsi="Times New Roman" w:cs="Times New Roman"/>
          <w:sz w:val="28"/>
          <w:szCs w:val="28"/>
          <w:lang w:val="uk-UA"/>
        </w:rPr>
        <w:t xml:space="preserve"> Охоплені гарячим харчуванням діти-сироти та діти, позбавлені батьківського піклування, у кількості 167 учнів (100%), 518</w:t>
      </w:r>
      <w:r w:rsidR="00427E1D" w:rsidRPr="003E198A">
        <w:rPr>
          <w:rFonts w:ascii="Times New Roman" w:eastAsia="Calibri" w:hAnsi="Times New Roman" w:cs="Times New Roman"/>
          <w:sz w:val="28"/>
          <w:szCs w:val="28"/>
          <w:lang w:val="uk-UA"/>
        </w:rPr>
        <w:t xml:space="preserve"> учнів з малозабезпечених сімей (100%), </w:t>
      </w:r>
      <w:r w:rsidR="0001617E">
        <w:rPr>
          <w:rFonts w:ascii="Times New Roman" w:eastAsia="Calibri" w:hAnsi="Times New Roman" w:cs="Times New Roman"/>
          <w:sz w:val="28"/>
          <w:szCs w:val="28"/>
          <w:lang w:val="uk-UA"/>
        </w:rPr>
        <w:t xml:space="preserve">                      </w:t>
      </w:r>
      <w:r w:rsidR="00427E1D" w:rsidRPr="003E198A">
        <w:rPr>
          <w:rFonts w:ascii="Times New Roman" w:eastAsia="Calibri" w:hAnsi="Times New Roman" w:cs="Times New Roman"/>
          <w:sz w:val="28"/>
          <w:szCs w:val="28"/>
          <w:lang w:val="uk-UA"/>
        </w:rPr>
        <w:t xml:space="preserve">235 </w:t>
      </w:r>
      <w:r w:rsidR="00427E1D" w:rsidRPr="003E198A">
        <w:rPr>
          <w:rFonts w:ascii="Times New Roman" w:eastAsia="Times New Roman" w:hAnsi="Times New Roman" w:cs="Times New Roman"/>
          <w:sz w:val="28"/>
          <w:szCs w:val="28"/>
          <w:lang w:val="uk-UA"/>
        </w:rPr>
        <w:t xml:space="preserve">учнів з особливими потребами, які навчаються в спеціальних та інклюзивних класах </w:t>
      </w:r>
      <w:r w:rsidR="00427E1D" w:rsidRPr="003E198A">
        <w:rPr>
          <w:rFonts w:ascii="Times New Roman" w:eastAsia="Calibri" w:hAnsi="Times New Roman" w:cs="Times New Roman"/>
          <w:sz w:val="28"/>
          <w:szCs w:val="28"/>
          <w:lang w:val="uk-UA"/>
        </w:rPr>
        <w:t>(100%), 235 дітей з інвалідністю (100%),</w:t>
      </w:r>
      <w:r w:rsidR="00427E1D" w:rsidRPr="003E198A">
        <w:rPr>
          <w:rFonts w:ascii="Times New Roman" w:eastAsia="Times New Roman" w:hAnsi="Times New Roman" w:cs="Times New Roman"/>
          <w:sz w:val="28"/>
          <w:szCs w:val="28"/>
          <w:lang w:val="uk-UA"/>
        </w:rPr>
        <w:t xml:space="preserve"> 1429 учнів</w:t>
      </w:r>
      <w:r w:rsidR="00427E1D" w:rsidRPr="003E198A">
        <w:rPr>
          <w:rFonts w:ascii="Times New Roman" w:eastAsia="Times New Roman" w:hAnsi="Times New Roman" w:cs="Times New Roman"/>
          <w:sz w:val="28"/>
          <w:szCs w:val="28"/>
          <w:lang w:val="uk-UA" w:eastAsia="ru-RU"/>
        </w:rPr>
        <w:t xml:space="preserve"> батьки яких є захисниками України, добровольцями - захисниками України або загиблими (померлими) захисниками України </w:t>
      </w:r>
      <w:r w:rsidR="00427E1D" w:rsidRPr="003E198A">
        <w:rPr>
          <w:rFonts w:ascii="Times New Roman" w:eastAsia="Times New Roman" w:hAnsi="Times New Roman" w:cs="Times New Roman"/>
          <w:sz w:val="28"/>
          <w:szCs w:val="28"/>
          <w:lang w:val="uk-UA"/>
        </w:rPr>
        <w:t xml:space="preserve"> (100 %), 26</w:t>
      </w:r>
      <w:r w:rsidR="00427E1D" w:rsidRPr="003E198A">
        <w:rPr>
          <w:rFonts w:ascii="Times New Roman" w:eastAsia="Times New Roman" w:hAnsi="Times New Roman" w:cs="Times New Roman"/>
          <w:sz w:val="28"/>
          <w:szCs w:val="28"/>
          <w:lang w:val="uk-UA" w:eastAsia="ru-RU"/>
        </w:rPr>
        <w:t xml:space="preserve"> дітей, батьки яких є учасниками бойових дій на території інших держав (100 %)</w:t>
      </w:r>
      <w:r w:rsidR="00427E1D" w:rsidRPr="003E198A">
        <w:rPr>
          <w:rFonts w:ascii="Times New Roman" w:eastAsia="Times New Roman" w:hAnsi="Times New Roman" w:cs="Times New Roman"/>
          <w:sz w:val="28"/>
          <w:szCs w:val="28"/>
          <w:lang w:val="uk-UA"/>
        </w:rPr>
        <w:t xml:space="preserve">. </w:t>
      </w:r>
    </w:p>
    <w:p w:rsidR="00427E1D" w:rsidRPr="003E198A" w:rsidRDefault="00427E1D" w:rsidP="00427E1D">
      <w:pPr>
        <w:spacing w:after="0" w:line="240" w:lineRule="auto"/>
        <w:ind w:firstLine="680"/>
        <w:contextualSpacing/>
        <w:jc w:val="both"/>
        <w:rPr>
          <w:rFonts w:ascii="Times New Roman" w:eastAsia="Calibri" w:hAnsi="Times New Roman" w:cs="Times New Roman"/>
          <w:sz w:val="28"/>
          <w:szCs w:val="28"/>
          <w:lang w:val="uk-UA"/>
        </w:rPr>
      </w:pPr>
      <w:r w:rsidRPr="003E198A">
        <w:rPr>
          <w:rFonts w:ascii="Times New Roman" w:eastAsia="Calibri" w:hAnsi="Times New Roman" w:cs="Times New Roman"/>
          <w:sz w:val="28"/>
          <w:szCs w:val="28"/>
          <w:lang w:val="uk-UA"/>
        </w:rPr>
        <w:t>Відповідно до Державних санітарних правил і норм влаштування, утрима</w:t>
      </w:r>
      <w:r w:rsidR="0001617E">
        <w:rPr>
          <w:rFonts w:ascii="Times New Roman" w:eastAsia="Calibri" w:hAnsi="Times New Roman" w:cs="Times New Roman"/>
          <w:sz w:val="28"/>
          <w:szCs w:val="28"/>
          <w:lang w:val="uk-UA"/>
        </w:rPr>
        <w:t xml:space="preserve">ння </w:t>
      </w:r>
      <w:r w:rsidRPr="003E198A">
        <w:rPr>
          <w:rFonts w:ascii="Times New Roman" w:eastAsia="Calibri" w:hAnsi="Times New Roman" w:cs="Times New Roman"/>
          <w:sz w:val="28"/>
          <w:szCs w:val="28"/>
          <w:lang w:val="uk-UA"/>
        </w:rPr>
        <w:t xml:space="preserve">закладів </w:t>
      </w:r>
      <w:r w:rsidR="0001617E">
        <w:rPr>
          <w:rFonts w:ascii="Times New Roman" w:eastAsia="Calibri" w:hAnsi="Times New Roman" w:cs="Times New Roman"/>
          <w:sz w:val="28"/>
          <w:szCs w:val="28"/>
          <w:lang w:val="uk-UA"/>
        </w:rPr>
        <w:t xml:space="preserve">загальної середньої освіти </w:t>
      </w:r>
      <w:r w:rsidRPr="003E198A">
        <w:rPr>
          <w:rFonts w:ascii="Times New Roman" w:eastAsia="Calibri" w:hAnsi="Times New Roman" w:cs="Times New Roman"/>
          <w:sz w:val="28"/>
          <w:szCs w:val="28"/>
          <w:lang w:val="uk-UA"/>
        </w:rPr>
        <w:t>для учнів 1-11 класів організоване одноразове харчування (сніданок). Для дітей початкових класів в умовах продовженого дня – дворазове харчування (сніданок, обід), підвечірок за бажанням батьків для 903 учні.</w:t>
      </w:r>
    </w:p>
    <w:p w:rsidR="00427E1D" w:rsidRPr="003E198A" w:rsidRDefault="00427E1D" w:rsidP="00427E1D">
      <w:pPr>
        <w:spacing w:after="0" w:line="240" w:lineRule="auto"/>
        <w:ind w:right="-143" w:firstLine="709"/>
        <w:jc w:val="both"/>
        <w:rPr>
          <w:rFonts w:ascii="Times New Roman" w:eastAsia="Times New Roman" w:hAnsi="Times New Roman" w:cs="Times New Roman"/>
          <w:color w:val="C00000"/>
          <w:sz w:val="28"/>
          <w:szCs w:val="28"/>
          <w:lang w:val="uk-UA"/>
        </w:rPr>
      </w:pPr>
      <w:r w:rsidRPr="003E198A">
        <w:rPr>
          <w:rFonts w:ascii="Times New Roman" w:eastAsia="Times New Roman" w:hAnsi="Times New Roman" w:cs="Times New Roman"/>
          <w:sz w:val="28"/>
          <w:szCs w:val="28"/>
          <w:lang w:val="uk-UA" w:eastAsia="ru-RU"/>
        </w:rPr>
        <w:t xml:space="preserve">У закладах загальної середньої освіти проводиться робота щодо реалізації вимог Закону України «Про основні принципи та вимоги до безпечності та якості харчових продуктів». </w:t>
      </w:r>
      <w:r w:rsidR="009E4FB9">
        <w:rPr>
          <w:rFonts w:ascii="Times New Roman" w:eastAsia="Times New Roman" w:hAnsi="Times New Roman" w:cs="Times New Roman"/>
          <w:sz w:val="28"/>
          <w:szCs w:val="28"/>
          <w:lang w:val="uk-UA" w:eastAsia="ru-RU"/>
        </w:rPr>
        <w:t>З</w:t>
      </w:r>
      <w:r w:rsidRPr="003E198A">
        <w:rPr>
          <w:rFonts w:ascii="Times New Roman" w:eastAsia="Times New Roman" w:hAnsi="Times New Roman" w:cs="Times New Roman"/>
          <w:color w:val="000000"/>
          <w:sz w:val="28"/>
          <w:szCs w:val="28"/>
          <w:shd w:val="clear" w:color="auto" w:fill="FFFFFF"/>
          <w:lang w:val="uk-UA" w:eastAsia="ru-RU"/>
        </w:rPr>
        <w:t xml:space="preserve">апроваджено або в стадії запровадження постійно діючі процедури, які базуються на принципах системи аналізу небезпечних факторів та контролю у критичних точках. </w:t>
      </w:r>
      <w:r w:rsidR="0005646B">
        <w:rPr>
          <w:rFonts w:ascii="Times New Roman" w:hAnsi="Times New Roman" w:cs="Times New Roman"/>
          <w:sz w:val="28"/>
          <w:szCs w:val="28"/>
          <w:lang w:val="uk-UA"/>
        </w:rPr>
        <w:t>У</w:t>
      </w:r>
      <w:r w:rsidRPr="003E198A">
        <w:rPr>
          <w:rFonts w:ascii="Times New Roman" w:eastAsia="Times New Roman" w:hAnsi="Times New Roman" w:cs="Times New Roman"/>
          <w:color w:val="000000"/>
          <w:sz w:val="28"/>
          <w:szCs w:val="28"/>
          <w:shd w:val="clear" w:color="auto" w:fill="FFFFFF"/>
          <w:lang w:val="uk-UA"/>
        </w:rPr>
        <w:t xml:space="preserve"> </w:t>
      </w:r>
      <w:r w:rsidRPr="003E198A">
        <w:rPr>
          <w:rFonts w:ascii="Times New Roman" w:eastAsia="Times New Roman" w:hAnsi="Times New Roman" w:cs="Times New Roman"/>
          <w:color w:val="000000"/>
          <w:sz w:val="28"/>
          <w:szCs w:val="28"/>
          <w:lang w:val="uk-UA"/>
        </w:rPr>
        <w:t xml:space="preserve">закладах освіти №№ 2, 7, 8, 15, 23, 29, 30, спеціальній школі, НВК №№ 11, 41 в основному </w:t>
      </w:r>
      <w:r w:rsidRPr="003E198A">
        <w:rPr>
          <w:rFonts w:ascii="Times New Roman" w:eastAsia="Batang" w:hAnsi="Times New Roman" w:cs="Times New Roman"/>
          <w:spacing w:val="20"/>
          <w:sz w:val="28"/>
          <w:szCs w:val="28"/>
          <w:lang w:val="uk-UA"/>
        </w:rPr>
        <w:t>створено належні умови для організації безпечного харчування</w:t>
      </w:r>
      <w:r w:rsidRPr="003E198A">
        <w:rPr>
          <w:rFonts w:ascii="Times New Roman" w:eastAsia="Calibri" w:hAnsi="Times New Roman" w:cs="Times New Roman"/>
          <w:sz w:val="28"/>
          <w:szCs w:val="28"/>
          <w:lang w:val="uk-UA"/>
        </w:rPr>
        <w:t xml:space="preserve"> (за системою НАССР).  За літній період п</w:t>
      </w:r>
      <w:r w:rsidRPr="003E198A">
        <w:rPr>
          <w:rFonts w:ascii="Times New Roman" w:eastAsia="Times New Roman" w:hAnsi="Times New Roman" w:cs="Times New Roman"/>
          <w:sz w:val="28"/>
          <w:szCs w:val="28"/>
          <w:lang w:val="uk-UA"/>
        </w:rPr>
        <w:t xml:space="preserve">роведено капітальний ремонт харчоблоку </w:t>
      </w:r>
      <w:r w:rsidRPr="003E198A">
        <w:rPr>
          <w:rFonts w:ascii="Times New Roman" w:eastAsia="Calibri" w:hAnsi="Times New Roman" w:cs="Times New Roman"/>
          <w:sz w:val="28"/>
          <w:szCs w:val="28"/>
          <w:lang w:val="uk-UA"/>
        </w:rPr>
        <w:t>шкіл № 20, 29, 30, тривають ремонти в</w:t>
      </w:r>
      <w:r w:rsidRPr="003E198A">
        <w:rPr>
          <w:rFonts w:ascii="Times New Roman" w:eastAsia="Calibri" w:hAnsi="Times New Roman" w:cs="Times New Roman"/>
          <w:sz w:val="28"/>
          <w:szCs w:val="28"/>
        </w:rPr>
        <w:t xml:space="preserve"> школах №</w:t>
      </w:r>
      <w:r w:rsidRPr="003E198A">
        <w:rPr>
          <w:rFonts w:ascii="Times New Roman" w:eastAsia="Calibri" w:hAnsi="Times New Roman" w:cs="Times New Roman"/>
          <w:sz w:val="28"/>
          <w:szCs w:val="28"/>
          <w:lang w:val="uk-UA"/>
        </w:rPr>
        <w:t>№</w:t>
      </w:r>
      <w:r w:rsidRPr="003E198A">
        <w:rPr>
          <w:rFonts w:ascii="Times New Roman" w:eastAsia="Calibri" w:hAnsi="Times New Roman" w:cs="Times New Roman"/>
          <w:sz w:val="28"/>
          <w:szCs w:val="28"/>
        </w:rPr>
        <w:t xml:space="preserve"> 9, 23, 25, 26.</w:t>
      </w:r>
      <w:r w:rsidRPr="003E198A">
        <w:rPr>
          <w:rFonts w:ascii="Times New Roman" w:eastAsia="Calibri" w:hAnsi="Times New Roman" w:cs="Times New Roman"/>
          <w:sz w:val="28"/>
          <w:szCs w:val="28"/>
          <w:lang w:val="uk-UA"/>
        </w:rPr>
        <w:t xml:space="preserve"> Відповідно до вимог НАССР капітально відремонтовані комори, кімнати для миття посуду, роздягальні та підсобні приміщення для працівників харчоблоку у закладах освіти №№ 1, 2, 7, 8, 10, 15, 18, 25, установлено вентиляційну систему на харчоблоках шкіл №№ 8, 17, 23, 27, НВК № 41. </w:t>
      </w:r>
    </w:p>
    <w:p w:rsidR="00427E1D" w:rsidRPr="003E198A" w:rsidRDefault="00427E1D" w:rsidP="00427E1D">
      <w:pPr>
        <w:spacing w:after="0" w:line="240" w:lineRule="auto"/>
        <w:ind w:right="-143" w:firstLine="709"/>
        <w:jc w:val="both"/>
        <w:rPr>
          <w:rFonts w:ascii="Times New Roman" w:eastAsia="Calibri" w:hAnsi="Times New Roman" w:cs="Times New Roman"/>
          <w:sz w:val="28"/>
          <w:szCs w:val="28"/>
          <w:lang w:val="uk-UA"/>
        </w:rPr>
      </w:pPr>
      <w:r w:rsidRPr="003E198A">
        <w:rPr>
          <w:rFonts w:ascii="Times New Roman" w:eastAsia="Calibri" w:hAnsi="Times New Roman" w:cs="Times New Roman"/>
          <w:sz w:val="28"/>
          <w:szCs w:val="28"/>
          <w:lang w:val="uk-UA"/>
        </w:rPr>
        <w:t>По сучас</w:t>
      </w:r>
      <w:r w:rsidR="009E4FB9">
        <w:rPr>
          <w:rFonts w:ascii="Times New Roman" w:eastAsia="Calibri" w:hAnsi="Times New Roman" w:cs="Times New Roman"/>
          <w:sz w:val="28"/>
          <w:szCs w:val="28"/>
          <w:lang w:val="uk-UA"/>
        </w:rPr>
        <w:t>ному оновлені приміщення їдалень</w:t>
      </w:r>
      <w:r w:rsidRPr="003E198A">
        <w:rPr>
          <w:rFonts w:ascii="Times New Roman" w:eastAsia="Calibri" w:hAnsi="Times New Roman" w:cs="Times New Roman"/>
          <w:sz w:val="28"/>
          <w:szCs w:val="28"/>
          <w:lang w:val="uk-UA"/>
        </w:rPr>
        <w:t xml:space="preserve"> у школах №№ 2, 6, 8 15, 29. </w:t>
      </w:r>
    </w:p>
    <w:p w:rsidR="00427E1D" w:rsidRPr="003E198A" w:rsidRDefault="00427E1D" w:rsidP="00427E1D">
      <w:pPr>
        <w:spacing w:after="0" w:line="240" w:lineRule="auto"/>
        <w:ind w:firstLine="680"/>
        <w:contextualSpacing/>
        <w:jc w:val="both"/>
        <w:rPr>
          <w:rFonts w:ascii="Times New Roman" w:eastAsia="Calibri" w:hAnsi="Times New Roman" w:cs="Times New Roman"/>
          <w:sz w:val="28"/>
          <w:szCs w:val="28"/>
          <w:lang w:val="uk-UA"/>
        </w:rPr>
      </w:pPr>
      <w:r w:rsidRPr="003E198A">
        <w:rPr>
          <w:rFonts w:ascii="Times New Roman" w:eastAsia="Times New Roman" w:hAnsi="Times New Roman" w:cs="Times New Roman"/>
          <w:sz w:val="28"/>
          <w:szCs w:val="28"/>
          <w:lang w:val="uk-UA" w:eastAsia="ru-RU"/>
        </w:rPr>
        <w:t xml:space="preserve">Дієтичне харчування організоване у 12 закладах загальної середньої освіти міста  для  12 учнів, що складає 100 % від потреби. </w:t>
      </w:r>
    </w:p>
    <w:p w:rsidR="009737E3" w:rsidRDefault="00427E1D" w:rsidP="00D330AB">
      <w:pPr>
        <w:spacing w:after="0" w:line="240" w:lineRule="auto"/>
        <w:ind w:firstLine="680"/>
        <w:jc w:val="both"/>
        <w:rPr>
          <w:rFonts w:ascii="Times New Roman" w:eastAsia="Times New Roman" w:hAnsi="Times New Roman" w:cs="Times New Roman"/>
          <w:color w:val="000000"/>
          <w:sz w:val="28"/>
          <w:szCs w:val="28"/>
          <w:lang w:val="uk-UA" w:eastAsia="uk-UA"/>
        </w:rPr>
      </w:pPr>
      <w:r w:rsidRPr="003E198A">
        <w:rPr>
          <w:rFonts w:ascii="Times New Roman" w:eastAsia="Times New Roman" w:hAnsi="Times New Roman" w:cs="Times New Roman"/>
          <w:sz w:val="28"/>
          <w:szCs w:val="28"/>
          <w:lang w:val="uk-UA" w:eastAsia="ru-RU"/>
        </w:rPr>
        <w:t>Керівниками закладів загальної середньої освіти забезпечується щоденний контроль за організацією харчування, виконанням санітарно-гігієнічних та технологічних вимог, харчових норм, якістю продукції, яка надходить до їдалень.</w:t>
      </w:r>
    </w:p>
    <w:p w:rsidR="009737E3" w:rsidRDefault="009737E3" w:rsidP="002270DD">
      <w:pPr>
        <w:spacing w:after="0" w:line="240" w:lineRule="auto"/>
        <w:jc w:val="both"/>
        <w:rPr>
          <w:rFonts w:ascii="Times New Roman" w:eastAsia="Times New Roman" w:hAnsi="Times New Roman" w:cs="Times New Roman"/>
          <w:color w:val="000000"/>
          <w:sz w:val="28"/>
          <w:szCs w:val="28"/>
          <w:lang w:val="uk-UA" w:eastAsia="uk-UA"/>
        </w:rPr>
      </w:pPr>
    </w:p>
    <w:p w:rsidR="0005646B" w:rsidRDefault="0005646B" w:rsidP="002270DD">
      <w:pPr>
        <w:spacing w:after="0" w:line="240" w:lineRule="auto"/>
        <w:jc w:val="both"/>
        <w:rPr>
          <w:rFonts w:ascii="Times New Roman" w:eastAsia="Times New Roman" w:hAnsi="Times New Roman" w:cs="Times New Roman"/>
          <w:color w:val="000000"/>
          <w:sz w:val="28"/>
          <w:szCs w:val="28"/>
          <w:lang w:val="uk-UA" w:eastAsia="uk-UA"/>
        </w:rPr>
      </w:pPr>
    </w:p>
    <w:p w:rsidR="0005646B" w:rsidRDefault="0005646B" w:rsidP="002270DD">
      <w:pPr>
        <w:spacing w:after="0" w:line="240" w:lineRule="auto"/>
        <w:jc w:val="both"/>
        <w:rPr>
          <w:rFonts w:ascii="Times New Roman" w:eastAsia="Times New Roman" w:hAnsi="Times New Roman" w:cs="Times New Roman"/>
          <w:color w:val="000000"/>
          <w:sz w:val="28"/>
          <w:szCs w:val="28"/>
          <w:lang w:val="uk-UA" w:eastAsia="uk-UA"/>
        </w:rPr>
      </w:pPr>
    </w:p>
    <w:p w:rsidR="002270DD" w:rsidRDefault="002270DD" w:rsidP="002270D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Начальник </w:t>
      </w:r>
      <w:r w:rsidR="00A35FB8">
        <w:rPr>
          <w:rFonts w:ascii="Times New Roman" w:eastAsia="Times New Roman" w:hAnsi="Times New Roman" w:cs="Times New Roman"/>
          <w:color w:val="000000"/>
          <w:sz w:val="28"/>
          <w:szCs w:val="28"/>
          <w:lang w:val="uk-UA" w:eastAsia="uk-UA"/>
        </w:rPr>
        <w:t>У</w:t>
      </w:r>
      <w:r>
        <w:rPr>
          <w:rFonts w:ascii="Times New Roman" w:eastAsia="Times New Roman" w:hAnsi="Times New Roman" w:cs="Times New Roman"/>
          <w:color w:val="000000"/>
          <w:sz w:val="28"/>
          <w:szCs w:val="28"/>
          <w:lang w:val="uk-UA" w:eastAsia="uk-UA"/>
        </w:rPr>
        <w:t xml:space="preserve">правління освіти і науки </w:t>
      </w:r>
    </w:p>
    <w:p w:rsidR="002270DD" w:rsidRPr="00AD6599" w:rsidRDefault="002270DD" w:rsidP="002270DD">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Сумської міської ради                                                                А.М. Данильченко</w:t>
      </w:r>
    </w:p>
    <w:p w:rsidR="000862E4" w:rsidRPr="00AD6599" w:rsidRDefault="000862E4" w:rsidP="00AD6599">
      <w:pPr>
        <w:spacing w:after="0" w:line="240" w:lineRule="auto"/>
        <w:ind w:firstLine="680"/>
        <w:jc w:val="both"/>
        <w:rPr>
          <w:rFonts w:ascii="Times New Roman" w:eastAsia="Times New Roman" w:hAnsi="Times New Roman" w:cs="Times New Roman"/>
          <w:color w:val="000000"/>
          <w:sz w:val="28"/>
          <w:szCs w:val="28"/>
          <w:lang w:val="uk-UA" w:eastAsia="uk-UA"/>
        </w:rPr>
      </w:pPr>
    </w:p>
    <w:p w:rsidR="000862E4" w:rsidRPr="00AD6599" w:rsidRDefault="000862E4" w:rsidP="00AD6599">
      <w:pPr>
        <w:spacing w:after="0" w:line="240" w:lineRule="auto"/>
        <w:ind w:firstLine="680"/>
        <w:jc w:val="both"/>
        <w:rPr>
          <w:rFonts w:ascii="Times New Roman" w:eastAsia="Times New Roman" w:hAnsi="Times New Roman" w:cs="Times New Roman"/>
          <w:color w:val="000000"/>
          <w:sz w:val="28"/>
          <w:szCs w:val="28"/>
          <w:lang w:val="uk-UA" w:eastAsia="uk-UA"/>
        </w:rPr>
      </w:pPr>
    </w:p>
    <w:p w:rsidR="000862E4" w:rsidRPr="00AD6599" w:rsidRDefault="000862E4" w:rsidP="00AD6599">
      <w:pPr>
        <w:spacing w:after="0" w:line="240" w:lineRule="auto"/>
        <w:ind w:firstLine="680"/>
        <w:jc w:val="both"/>
        <w:rPr>
          <w:rFonts w:ascii="Times New Roman" w:eastAsia="Times New Roman" w:hAnsi="Times New Roman" w:cs="Times New Roman"/>
          <w:color w:val="000000"/>
          <w:sz w:val="28"/>
          <w:szCs w:val="28"/>
          <w:lang w:val="uk-UA" w:eastAsia="uk-UA"/>
        </w:rPr>
      </w:pPr>
    </w:p>
    <w:p w:rsidR="000862E4" w:rsidRPr="00AD6599" w:rsidRDefault="000862E4" w:rsidP="00AD6599">
      <w:pPr>
        <w:spacing w:after="0" w:line="240" w:lineRule="auto"/>
        <w:ind w:firstLine="680"/>
        <w:jc w:val="both"/>
        <w:rPr>
          <w:rFonts w:ascii="Times New Roman" w:eastAsia="Times New Roman" w:hAnsi="Times New Roman" w:cs="Times New Roman"/>
          <w:color w:val="000000"/>
          <w:sz w:val="28"/>
          <w:szCs w:val="28"/>
          <w:lang w:val="uk-UA" w:eastAsia="uk-UA"/>
        </w:rPr>
      </w:pPr>
    </w:p>
    <w:p w:rsidR="000862E4" w:rsidRPr="00AD6599" w:rsidRDefault="000862E4" w:rsidP="00AD6599">
      <w:pPr>
        <w:spacing w:after="0" w:line="240" w:lineRule="auto"/>
        <w:ind w:firstLine="680"/>
        <w:jc w:val="both"/>
        <w:rPr>
          <w:rFonts w:ascii="Times New Roman" w:eastAsia="Times New Roman" w:hAnsi="Times New Roman" w:cs="Times New Roman"/>
          <w:color w:val="000000"/>
          <w:sz w:val="28"/>
          <w:szCs w:val="28"/>
          <w:lang w:val="uk-UA" w:eastAsia="uk-UA"/>
        </w:rPr>
      </w:pPr>
    </w:p>
    <w:p w:rsidR="007D2E59" w:rsidRPr="0086353A" w:rsidRDefault="007D2E59">
      <w:pPr>
        <w:rPr>
          <w:lang w:val="uk-UA"/>
        </w:rPr>
      </w:pPr>
    </w:p>
    <w:sectPr w:rsidR="007D2E59" w:rsidRPr="0086353A" w:rsidSect="00D330AB">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E76" w:rsidRDefault="00846E76" w:rsidP="00184DE1">
      <w:pPr>
        <w:spacing w:after="0" w:line="240" w:lineRule="auto"/>
      </w:pPr>
      <w:r>
        <w:separator/>
      </w:r>
    </w:p>
  </w:endnote>
  <w:endnote w:type="continuationSeparator" w:id="0">
    <w:p w:rsidR="00846E76" w:rsidRDefault="00846E76" w:rsidP="0018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E76" w:rsidRDefault="00846E76" w:rsidP="00184DE1">
      <w:pPr>
        <w:spacing w:after="0" w:line="240" w:lineRule="auto"/>
      </w:pPr>
      <w:r>
        <w:separator/>
      </w:r>
    </w:p>
  </w:footnote>
  <w:footnote w:type="continuationSeparator" w:id="0">
    <w:p w:rsidR="00846E76" w:rsidRDefault="00846E76" w:rsidP="00184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6740C"/>
    <w:multiLevelType w:val="hybridMultilevel"/>
    <w:tmpl w:val="8A38E97E"/>
    <w:lvl w:ilvl="0" w:tplc="EDCC6C84">
      <w:numFmt w:val="bullet"/>
      <w:lvlText w:val="-"/>
      <w:lvlJc w:val="left"/>
      <w:pPr>
        <w:ind w:left="873" w:hanging="360"/>
      </w:pPr>
      <w:rPr>
        <w:rFonts w:ascii="Times New Roman" w:eastAsia="Times New Roman" w:hAnsi="Times New Roman" w:cs="Times New Roman" w:hint="default"/>
        <w:color w:val="auto"/>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 w15:restartNumberingAfterBreak="0">
    <w:nsid w:val="34944AE6"/>
    <w:multiLevelType w:val="multilevel"/>
    <w:tmpl w:val="7B26BF1A"/>
    <w:lvl w:ilvl="0">
      <w:start w:val="1"/>
      <w:numFmt w:val="decimal"/>
      <w:lvlText w:val="%1."/>
      <w:lvlJc w:val="left"/>
      <w:pPr>
        <w:tabs>
          <w:tab w:val="num" w:pos="502"/>
        </w:tabs>
        <w:ind w:left="502" w:hanging="360"/>
      </w:pPr>
      <w:rPr>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862"/>
        </w:tabs>
        <w:ind w:left="862" w:hanging="720"/>
      </w:pPr>
      <w:rPr>
        <w:rFonts w:hint="default"/>
        <w:b/>
      </w:rPr>
    </w:lvl>
    <w:lvl w:ilvl="3">
      <w:start w:val="1"/>
      <w:numFmt w:val="decimal"/>
      <w:isLgl/>
      <w:lvlText w:val="%1.%2.%3.%4."/>
      <w:lvlJc w:val="left"/>
      <w:pPr>
        <w:tabs>
          <w:tab w:val="num" w:pos="1222"/>
        </w:tabs>
        <w:ind w:left="1222" w:hanging="1080"/>
      </w:pPr>
      <w:rPr>
        <w:rFonts w:hint="default"/>
        <w:b/>
      </w:rPr>
    </w:lvl>
    <w:lvl w:ilvl="4">
      <w:start w:val="1"/>
      <w:numFmt w:val="decimal"/>
      <w:isLgl/>
      <w:lvlText w:val="%1.%2.%3.%4.%5."/>
      <w:lvlJc w:val="left"/>
      <w:pPr>
        <w:tabs>
          <w:tab w:val="num" w:pos="1222"/>
        </w:tabs>
        <w:ind w:left="1222" w:hanging="1080"/>
      </w:pPr>
      <w:rPr>
        <w:rFonts w:hint="default"/>
        <w:b/>
      </w:rPr>
    </w:lvl>
    <w:lvl w:ilvl="5">
      <w:start w:val="1"/>
      <w:numFmt w:val="decimal"/>
      <w:isLgl/>
      <w:lvlText w:val="%1.%2.%3.%4.%5.%6."/>
      <w:lvlJc w:val="left"/>
      <w:pPr>
        <w:tabs>
          <w:tab w:val="num" w:pos="1582"/>
        </w:tabs>
        <w:ind w:left="1582" w:hanging="1440"/>
      </w:pPr>
      <w:rPr>
        <w:rFonts w:hint="default"/>
        <w:b/>
      </w:rPr>
    </w:lvl>
    <w:lvl w:ilvl="6">
      <w:start w:val="1"/>
      <w:numFmt w:val="decimal"/>
      <w:isLgl/>
      <w:lvlText w:val="%1.%2.%3.%4.%5.%6.%7."/>
      <w:lvlJc w:val="left"/>
      <w:pPr>
        <w:tabs>
          <w:tab w:val="num" w:pos="1942"/>
        </w:tabs>
        <w:ind w:left="1942" w:hanging="1800"/>
      </w:pPr>
      <w:rPr>
        <w:rFonts w:hint="default"/>
        <w:b/>
      </w:rPr>
    </w:lvl>
    <w:lvl w:ilvl="7">
      <w:start w:val="1"/>
      <w:numFmt w:val="decimal"/>
      <w:isLgl/>
      <w:lvlText w:val="%1.%2.%3.%4.%5.%6.%7.%8."/>
      <w:lvlJc w:val="left"/>
      <w:pPr>
        <w:tabs>
          <w:tab w:val="num" w:pos="1942"/>
        </w:tabs>
        <w:ind w:left="1942" w:hanging="1800"/>
      </w:pPr>
      <w:rPr>
        <w:rFonts w:hint="default"/>
        <w:b/>
      </w:rPr>
    </w:lvl>
    <w:lvl w:ilvl="8">
      <w:start w:val="1"/>
      <w:numFmt w:val="decimal"/>
      <w:isLgl/>
      <w:lvlText w:val="%1.%2.%3.%4.%5.%6.%7.%8.%9."/>
      <w:lvlJc w:val="left"/>
      <w:pPr>
        <w:tabs>
          <w:tab w:val="num" w:pos="2302"/>
        </w:tabs>
        <w:ind w:left="2302" w:hanging="21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3A"/>
    <w:rsid w:val="0001617E"/>
    <w:rsid w:val="00021D62"/>
    <w:rsid w:val="00045AB0"/>
    <w:rsid w:val="0005646B"/>
    <w:rsid w:val="000862E4"/>
    <w:rsid w:val="00094702"/>
    <w:rsid w:val="000A1420"/>
    <w:rsid w:val="000B2CEA"/>
    <w:rsid w:val="000C5A6D"/>
    <w:rsid w:val="000F3455"/>
    <w:rsid w:val="00132954"/>
    <w:rsid w:val="00184DE1"/>
    <w:rsid w:val="00195C2E"/>
    <w:rsid w:val="001A3E0E"/>
    <w:rsid w:val="001D60CF"/>
    <w:rsid w:val="00202838"/>
    <w:rsid w:val="00203F03"/>
    <w:rsid w:val="002270DD"/>
    <w:rsid w:val="00227BEA"/>
    <w:rsid w:val="00267816"/>
    <w:rsid w:val="002703D5"/>
    <w:rsid w:val="00327A8C"/>
    <w:rsid w:val="00335C55"/>
    <w:rsid w:val="00357E11"/>
    <w:rsid w:val="003C4904"/>
    <w:rsid w:val="003E018D"/>
    <w:rsid w:val="00405BC1"/>
    <w:rsid w:val="00427E1D"/>
    <w:rsid w:val="00441405"/>
    <w:rsid w:val="00475B5F"/>
    <w:rsid w:val="00490D24"/>
    <w:rsid w:val="00567140"/>
    <w:rsid w:val="00587C28"/>
    <w:rsid w:val="005B7650"/>
    <w:rsid w:val="005D3D18"/>
    <w:rsid w:val="00604EB6"/>
    <w:rsid w:val="00694AB6"/>
    <w:rsid w:val="006A5386"/>
    <w:rsid w:val="00770AAA"/>
    <w:rsid w:val="00782C48"/>
    <w:rsid w:val="00794DC1"/>
    <w:rsid w:val="007D2E59"/>
    <w:rsid w:val="007E03C7"/>
    <w:rsid w:val="007F23B9"/>
    <w:rsid w:val="007F72EC"/>
    <w:rsid w:val="00834388"/>
    <w:rsid w:val="00846E76"/>
    <w:rsid w:val="0085791A"/>
    <w:rsid w:val="0086353A"/>
    <w:rsid w:val="00970788"/>
    <w:rsid w:val="009737E3"/>
    <w:rsid w:val="00994D4C"/>
    <w:rsid w:val="009A7BF8"/>
    <w:rsid w:val="009B319A"/>
    <w:rsid w:val="009B7C2E"/>
    <w:rsid w:val="009E0EEB"/>
    <w:rsid w:val="009E4FB9"/>
    <w:rsid w:val="00A05A6A"/>
    <w:rsid w:val="00A25DD8"/>
    <w:rsid w:val="00A307C9"/>
    <w:rsid w:val="00A3271E"/>
    <w:rsid w:val="00A35FB8"/>
    <w:rsid w:val="00A53DD9"/>
    <w:rsid w:val="00AC7CD9"/>
    <w:rsid w:val="00AD6599"/>
    <w:rsid w:val="00B062F0"/>
    <w:rsid w:val="00B73302"/>
    <w:rsid w:val="00B82768"/>
    <w:rsid w:val="00BA591F"/>
    <w:rsid w:val="00C705F2"/>
    <w:rsid w:val="00C8743D"/>
    <w:rsid w:val="00C942DF"/>
    <w:rsid w:val="00C95641"/>
    <w:rsid w:val="00D15DB5"/>
    <w:rsid w:val="00D21D2E"/>
    <w:rsid w:val="00D330AB"/>
    <w:rsid w:val="00D73C6A"/>
    <w:rsid w:val="00DA4671"/>
    <w:rsid w:val="00DD0F92"/>
    <w:rsid w:val="00DD2C85"/>
    <w:rsid w:val="00E2764B"/>
    <w:rsid w:val="00E366B3"/>
    <w:rsid w:val="00E7004C"/>
    <w:rsid w:val="00E72799"/>
    <w:rsid w:val="00E96522"/>
    <w:rsid w:val="00ED029F"/>
    <w:rsid w:val="00F35785"/>
    <w:rsid w:val="00F46E09"/>
    <w:rsid w:val="00F540BE"/>
    <w:rsid w:val="00F94735"/>
    <w:rsid w:val="00FA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1B364687"/>
  <w15:chartTrackingRefBased/>
  <w15:docId w15:val="{FE291C81-9941-4A42-A41A-46E98316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53A"/>
    <w:pPr>
      <w:ind w:left="720"/>
      <w:contextualSpacing/>
    </w:pPr>
  </w:style>
  <w:style w:type="table" w:styleId="a4">
    <w:name w:val="Table Grid"/>
    <w:basedOn w:val="a1"/>
    <w:rsid w:val="008635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770AAA"/>
    <w:rPr>
      <w:color w:val="0000FF"/>
      <w:u w:val="single"/>
    </w:rPr>
  </w:style>
  <w:style w:type="character" w:customStyle="1" w:styleId="apple-converted-space">
    <w:name w:val="apple-converted-space"/>
    <w:uiPriority w:val="99"/>
    <w:rsid w:val="00770AAA"/>
    <w:rPr>
      <w:rFonts w:cs="Times New Roman"/>
    </w:rPr>
  </w:style>
  <w:style w:type="paragraph" w:styleId="a6">
    <w:name w:val="header"/>
    <w:basedOn w:val="a"/>
    <w:link w:val="a7"/>
    <w:uiPriority w:val="99"/>
    <w:unhideWhenUsed/>
    <w:rsid w:val="00184D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4DE1"/>
  </w:style>
  <w:style w:type="paragraph" w:styleId="a8">
    <w:name w:val="footer"/>
    <w:basedOn w:val="a"/>
    <w:link w:val="a9"/>
    <w:uiPriority w:val="99"/>
    <w:unhideWhenUsed/>
    <w:rsid w:val="00184D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4DE1"/>
  </w:style>
  <w:style w:type="paragraph" w:customStyle="1" w:styleId="1">
    <w:name w:val="Обычный1"/>
    <w:uiPriority w:val="99"/>
    <w:rsid w:val="00405BC1"/>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330A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33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4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07BB-2596-401F-86A1-9AC9B74A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10</Pages>
  <Words>3845</Words>
  <Characters>21920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Вдовенко Олена Михайлівна</dc:creator>
  <cp:keywords/>
  <dc:description/>
  <cp:lastModifiedBy>Гончарова Наталія Олександрівна</cp:lastModifiedBy>
  <cp:revision>52</cp:revision>
  <cp:lastPrinted>2021-01-05T07:44:00Z</cp:lastPrinted>
  <dcterms:created xsi:type="dcterms:W3CDTF">2020-09-04T10:31:00Z</dcterms:created>
  <dcterms:modified xsi:type="dcterms:W3CDTF">2021-01-11T13:00:00Z</dcterms:modified>
</cp:coreProperties>
</file>