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145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5386"/>
        <w:gridCol w:w="4253"/>
        <w:gridCol w:w="4253"/>
      </w:tblGrid>
      <w:tr w:rsidR="00F36C8D" w:rsidRPr="00F36C8D" w:rsidTr="008C5F2E">
        <w:trPr>
          <w:jc w:val="center"/>
        </w:trPr>
        <w:tc>
          <w:tcPr>
            <w:tcW w:w="4253" w:type="dxa"/>
          </w:tcPr>
          <w:p w:rsidR="00F36C8D" w:rsidRPr="00F36C8D" w:rsidRDefault="00F36C8D" w:rsidP="00F36C8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6" w:type="dxa"/>
          </w:tcPr>
          <w:p w:rsidR="00F36C8D" w:rsidRPr="00F36C8D" w:rsidRDefault="00F36C8D" w:rsidP="00F36C8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-391" w:firstLine="38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C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CDE1AE" wp14:editId="21578A36">
                  <wp:extent cx="433705" cy="611505"/>
                  <wp:effectExtent l="0" t="0" r="444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C8D" w:rsidRPr="00F36C8D" w:rsidRDefault="00F36C8D" w:rsidP="00F36C8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firstLine="38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3" w:type="dxa"/>
          </w:tcPr>
          <w:p w:rsidR="00F36C8D" w:rsidRPr="00F36C8D" w:rsidRDefault="00F36C8D" w:rsidP="00F36C8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firstLine="14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F36C8D" w:rsidRPr="00F36C8D" w:rsidRDefault="00F36C8D" w:rsidP="00F3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36C8D" w:rsidRPr="00F36C8D" w:rsidRDefault="00F36C8D" w:rsidP="00F36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F36C8D" w:rsidRPr="00F36C8D" w:rsidRDefault="00F36C8D" w:rsidP="00F36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F36C8D" w:rsidRPr="00F36C8D" w:rsidRDefault="00F36C8D" w:rsidP="00F36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РІШЕННЯ</w:t>
      </w:r>
    </w:p>
    <w:p w:rsidR="00F36C8D" w:rsidRPr="00F36C8D" w:rsidRDefault="00F36C8D" w:rsidP="00F36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5246"/>
      </w:tblGrid>
      <w:tr w:rsidR="00F36C8D" w:rsidRPr="00F36C8D" w:rsidTr="008C5F2E">
        <w:trPr>
          <w:trHeight w:val="415"/>
        </w:trPr>
        <w:tc>
          <w:tcPr>
            <w:tcW w:w="5246" w:type="dxa"/>
          </w:tcPr>
          <w:p w:rsidR="00F36C8D" w:rsidRPr="00F36C8D" w:rsidRDefault="002A4B9B" w:rsidP="00F36C8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від 29.01.2021 № 7</w:t>
            </w:r>
          </w:p>
        </w:tc>
      </w:tr>
      <w:tr w:rsidR="00F36C8D" w:rsidRPr="00F36C8D" w:rsidTr="008C5F2E">
        <w:trPr>
          <w:trHeight w:val="1330"/>
        </w:trPr>
        <w:tc>
          <w:tcPr>
            <w:tcW w:w="5246" w:type="dxa"/>
          </w:tcPr>
          <w:p w:rsidR="00F36C8D" w:rsidRPr="00F36C8D" w:rsidRDefault="00F36C8D" w:rsidP="00F36C8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3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Про затвердження Положення про умови та порядок надання цільової грошової компенсації для набуття/заміни особами з інвалідністю, які пересуваються на кріслах колісних, житла, до якого може бути чи вже забезпечений безперешкодний доступ</w:t>
            </w:r>
          </w:p>
        </w:tc>
      </w:tr>
    </w:tbl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36C8D" w:rsidRPr="00F36C8D" w:rsidRDefault="00F36C8D" w:rsidP="00F36C8D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F36C8D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належної соціальної підтримки осіб з інвалідністю, які пересуваються на кріслах колісних, на виконання цільової програми соціальної підтримки осіб з інвалідністю, які пересуваються на кріслах колісних, на 2021-2023 роки, затвердженої рішенням Сумської міської ради від 21 жовтня 2020 року № 7557-МР</w:t>
      </w:r>
      <w:r w:rsidRPr="00F36C8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Pr="00F36C8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підпунктом «а» пункту 1 статті 34 та статтею 52 Закону України «Про місцеве самоврядування в Україні», </w:t>
      </w: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F36C8D" w:rsidRPr="00F36C8D" w:rsidRDefault="00F36C8D" w:rsidP="00F36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36C8D" w:rsidRPr="00F36C8D" w:rsidRDefault="00F36C8D" w:rsidP="00F36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F36C8D" w:rsidRPr="00F36C8D" w:rsidRDefault="00F36C8D" w:rsidP="00F36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F36C8D" w:rsidRPr="00F36C8D" w:rsidRDefault="00F36C8D" w:rsidP="00F36C8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  <w:r w:rsidRPr="00F36C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>1.</w:t>
      </w:r>
      <w:r w:rsidRPr="00F36C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Затвердити </w:t>
      </w:r>
      <w:r w:rsidRPr="00F36C8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Положення про умови та порядок надання цільової грошової компенсації для набуття/заміни особами з інвалідністю, які пересуваються на кріслах колісних, житла, до якого може бути чи вже забезпечений безперешкодний доступ</w:t>
      </w:r>
      <w:r w:rsidRPr="00F36C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(додається).</w:t>
      </w:r>
    </w:p>
    <w:p w:rsidR="00F36C8D" w:rsidRPr="00F36C8D" w:rsidRDefault="00F36C8D" w:rsidP="00F36C8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6C8D" w:rsidRPr="00F36C8D" w:rsidRDefault="00F36C8D" w:rsidP="00F36C8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Дане рішення набирає чинності з моменту оприлюднення на офіційному веб-сайті Сумської міської ради, а вступає в силу з моменту набрання чинності </w:t>
      </w:r>
      <w:r w:rsidRPr="00F36C8D">
        <w:rPr>
          <w:rFonts w:ascii="Times New Roman" w:hAnsi="Times New Roman" w:cs="Times New Roman"/>
          <w:sz w:val="28"/>
          <w:szCs w:val="28"/>
          <w:lang w:val="uk-UA"/>
        </w:rPr>
        <w:t>рішення Сумської міської ради «Про бюджет Сумської міської територіальної громади на 2021 рік» та за умови передбачення коштів на вказані завдання.</w:t>
      </w:r>
    </w:p>
    <w:p w:rsidR="00F36C8D" w:rsidRPr="00F36C8D" w:rsidRDefault="00F36C8D" w:rsidP="00F36C8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6C8D" w:rsidRPr="00F36C8D" w:rsidRDefault="00F36C8D" w:rsidP="00F36C8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F36C8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36C8D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заступників міського голови з питань діяльності виконавчих органів ради згідно з розподілом обов</w:t>
      </w:r>
      <w:r w:rsidRPr="00F36C8D">
        <w:rPr>
          <w:rFonts w:ascii="Times New Roman" w:hAnsi="Times New Roman" w:cs="Times New Roman"/>
          <w:sz w:val="28"/>
          <w:szCs w:val="28"/>
        </w:rPr>
        <w:t>’</w:t>
      </w:r>
      <w:r w:rsidRPr="00F36C8D">
        <w:rPr>
          <w:rFonts w:ascii="Times New Roman" w:hAnsi="Times New Roman" w:cs="Times New Roman"/>
          <w:sz w:val="28"/>
          <w:szCs w:val="28"/>
          <w:lang w:val="uk-UA"/>
        </w:rPr>
        <w:t>язків.</w:t>
      </w:r>
    </w:p>
    <w:p w:rsidR="00F36C8D" w:rsidRPr="00F36C8D" w:rsidRDefault="00F36C8D" w:rsidP="00F36C8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6C8D" w:rsidRPr="00F36C8D" w:rsidRDefault="00F36C8D" w:rsidP="00F36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 w:rsidRPr="00F36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F36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F36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F36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F36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F36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F36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F36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О.М. Лисенко</w:t>
      </w:r>
    </w:p>
    <w:p w:rsidR="00F36C8D" w:rsidRPr="00F36C8D" w:rsidRDefault="00F36C8D" w:rsidP="00F36C8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8"/>
          <w:szCs w:val="28"/>
          <w:lang w:val="uk-UA" w:eastAsia="ru-RU"/>
        </w:rPr>
      </w:pPr>
    </w:p>
    <w:p w:rsidR="00F36C8D" w:rsidRPr="00F36C8D" w:rsidRDefault="002773E9" w:rsidP="00F36C8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Маринченко</w:t>
      </w:r>
      <w:r w:rsidR="00F36C8D" w:rsidRPr="00F36C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787-100         </w:t>
      </w:r>
    </w:p>
    <w:p w:rsidR="00F36C8D" w:rsidRPr="00F36C8D" w:rsidRDefault="00F36C8D" w:rsidP="00F36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sectPr w:rsidR="00F36C8D" w:rsidRPr="00F36C8D" w:rsidSect="006956A0">
          <w:headerReference w:type="even" r:id="rId8"/>
          <w:pgSz w:w="11906" w:h="16838"/>
          <w:pgMar w:top="1134" w:right="850" w:bottom="851" w:left="1701" w:header="709" w:footer="709" w:gutter="0"/>
          <w:cols w:space="708"/>
          <w:titlePg/>
          <w:docGrid w:linePitch="360"/>
        </w:sectPr>
      </w:pPr>
      <w:r w:rsidRPr="00F36C8D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Розіслати: Мотречко В.В.,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Масік Т.О</w:t>
      </w:r>
    </w:p>
    <w:p w:rsidR="00F36C8D" w:rsidRPr="00F36C8D" w:rsidRDefault="00F36C8D" w:rsidP="00F36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tbl>
      <w:tblPr>
        <w:tblStyle w:val="a6"/>
        <w:tblW w:w="4253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F36C8D" w:rsidRPr="00775C3F" w:rsidTr="008C5F2E">
        <w:tc>
          <w:tcPr>
            <w:tcW w:w="4253" w:type="dxa"/>
          </w:tcPr>
          <w:p w:rsidR="00F36C8D" w:rsidRPr="00F36C8D" w:rsidRDefault="00F36C8D" w:rsidP="00F36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C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Додаток</w:t>
            </w:r>
          </w:p>
          <w:p w:rsidR="00F36C8D" w:rsidRPr="00F36C8D" w:rsidRDefault="00F36C8D" w:rsidP="00F36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C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рішення виконавчого комітету Сумської міської ради «</w:t>
            </w:r>
            <w:r w:rsidRPr="00F36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затвердження </w:t>
            </w:r>
            <w:r w:rsidRPr="00F36C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Положення про умови та порядок надання цільової грошової компенсації для набуття/заміни особами з інвалідністю, які пересуваються на кріслах колісних, житла, до якого може бути чи вже забезпечений безперешкодний доступ»</w:t>
            </w:r>
          </w:p>
          <w:p w:rsidR="00F36C8D" w:rsidRPr="00F36C8D" w:rsidRDefault="00775C3F" w:rsidP="00F36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29.01.2021 </w:t>
            </w:r>
            <w:r w:rsidR="00F36C8D" w:rsidRPr="00F36C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F36C8D" w:rsidRPr="00775C3F" w:rsidTr="008C5F2E">
        <w:tc>
          <w:tcPr>
            <w:tcW w:w="4253" w:type="dxa"/>
          </w:tcPr>
          <w:p w:rsidR="00F36C8D" w:rsidRPr="00F36C8D" w:rsidRDefault="00F36C8D" w:rsidP="00F36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6C8D" w:rsidRPr="00775C3F" w:rsidTr="008C5F2E">
        <w:tc>
          <w:tcPr>
            <w:tcW w:w="4253" w:type="dxa"/>
          </w:tcPr>
          <w:p w:rsidR="00F36C8D" w:rsidRPr="00F36C8D" w:rsidRDefault="00F36C8D" w:rsidP="00F36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C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ЗАТВЕРДЖЕНО</w:t>
            </w:r>
          </w:p>
        </w:tc>
      </w:tr>
      <w:tr w:rsidR="00F36C8D" w:rsidRPr="00775C3F" w:rsidTr="008C5F2E">
        <w:tc>
          <w:tcPr>
            <w:tcW w:w="4253" w:type="dxa"/>
          </w:tcPr>
          <w:p w:rsidR="00F36C8D" w:rsidRPr="00F36C8D" w:rsidRDefault="00F36C8D" w:rsidP="00F36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C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виконавчого комітету Сумської міської ради</w:t>
            </w:r>
          </w:p>
          <w:p w:rsidR="00F36C8D" w:rsidRPr="00F36C8D" w:rsidRDefault="00775C3F" w:rsidP="00F36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29.01.2021 </w:t>
            </w:r>
            <w:r w:rsidR="00F36C8D" w:rsidRPr="00F36C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7</w:t>
            </w:r>
            <w:bookmarkStart w:id="0" w:name="_GoBack"/>
            <w:bookmarkEnd w:id="0"/>
          </w:p>
        </w:tc>
      </w:tr>
    </w:tbl>
    <w:p w:rsidR="00F36C8D" w:rsidRPr="00F36C8D" w:rsidRDefault="00F36C8D" w:rsidP="00F36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36C8D" w:rsidRPr="00F36C8D" w:rsidRDefault="00F36C8D" w:rsidP="00F36C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36C8D" w:rsidRPr="00F36C8D" w:rsidRDefault="00F36C8D" w:rsidP="00F36C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ПОЛОЖЕННЯ</w:t>
      </w:r>
    </w:p>
    <w:p w:rsidR="00F36C8D" w:rsidRPr="00F36C8D" w:rsidRDefault="00F36C8D" w:rsidP="00F36C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умови та порядок надання цільової грошової компенсації </w:t>
      </w:r>
    </w:p>
    <w:p w:rsidR="00F36C8D" w:rsidRPr="00F36C8D" w:rsidRDefault="00F36C8D" w:rsidP="00F36C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набуття/заміни особами з інвалідністю, які пересуваються на кріслах колісних, житла, до якого може бути чи вже забезпечений безперешкодний доступ</w:t>
      </w:r>
    </w:p>
    <w:p w:rsidR="00F36C8D" w:rsidRPr="00F36C8D" w:rsidRDefault="00F36C8D" w:rsidP="00F36C8D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 Загальні положення</w:t>
      </w:r>
    </w:p>
    <w:p w:rsidR="00F36C8D" w:rsidRPr="00F36C8D" w:rsidRDefault="00F36C8D" w:rsidP="00F36C8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1.1.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Положення про умови та порядок надання цільової грошової компенсації для набуття/заміни особами з інвалідністю, які пересуваються на кріслах колісних, житла, до якого може бути чи вже забезпечений безперешкодний доступ </w:t>
      </w:r>
      <w:r w:rsidRPr="00F36C8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(далі – Положення) визначає умови та порядок отримання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особами з інвалідністю, які пересуваються на кріслах колісних,</w:t>
      </w:r>
      <w:r w:rsidRPr="00F36C8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цільової грошової компенсації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набуття/заміни житла, до якого може бути чи вже забезпечений безперешкодний доступ, а також процедуру реалізації вказаної самоврядної соціальної гарантії.</w:t>
      </w:r>
    </w:p>
    <w:p w:rsidR="00F36C8D" w:rsidRPr="00F36C8D" w:rsidRDefault="00F36C8D" w:rsidP="00F36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1.2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Право на отримання цільової грошової компенсації для набуття/заміни особами з інвалідністю, </w:t>
      </w:r>
      <w:r w:rsidRPr="00F36C8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що досягли повноліття,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пересуваються на кріслах колісних, житла, до якого може бути чи вже забезпечений безперешкодний доступ (надалі – грошова компенсація) мають </w:t>
      </w:r>
      <w:r w:rsidRPr="00F36C8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особи з інвалідністю,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постійно пересуваються на кріслах колісних, з числа тих, які мають зареєстроване місце проживання та фактично проживають у територіальних межах Сумської міської територіальної громади (надалі – особи з інвалідністю) та належать до категорії тих, що перераховані нижче, а саме:</w:t>
      </w:r>
    </w:p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мають у своїй власності житло (квартиру, частину квартири або інший житловий об’єкт нерухомості), за наявності обставин, що свідчать про відсутність безперешкодного доступу до нього (надалі – власне житло) і ці особи з інвалідністю виявили намір, який, за потреби, узгоджений із іншими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співвласниками, що підтверджено відповідними заявами, про бажання набуття іншого житла, до якого може бути чи вже забезпечений безперешкодний доступ, шляхом відчуження/заміни власного житла, за умови, що набуте житло за загальною площею не буде меншим ніж 70 відсотків від відчуженого, а якщо відбудеться набуття частини житла, то не менше по площі від частини власного житла, та вартість</w:t>
      </w: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частки житла, яка набувається, у грошовому виразі має бути не меншою від суми коштів, отриманих особою з інвалідністю від продажу власного житла, з урахуванням розміру грошової компенсації</w:t>
      </w: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витрачених на таке набуття, та набуте особою з інвалідністю житло відповідатиме нормі жилої площі, визначеній статтею 47 Житлового кодексу Української РСР;</w:t>
      </w:r>
    </w:p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мають власні заощадження у сумі не менше 200 тис. грн., що підтверджується документом банківської установи довільної форми про перебування станом на дату надання такої довідки на рахунку особи з інвалідністю суми не меншої від зазначеної вище і ця особа з інвалідністю виявила намір щодо набуття житла, до якого може бути чи вже забезпечений безперешкодний доступ на умовах, що набуте житло буде у його особистій власності чи спільній частковій власності, і площа набутого особою з інвалідністю житла відповідатиме нормі жилої площі, визначеній статтею 47 Житлового кодексу Української РСР, і вартість частки його житла не буде меншою за 350 тис. грн.;</w:t>
      </w:r>
    </w:p>
    <w:p w:rsidR="00F36C8D" w:rsidRPr="00F36C8D" w:rsidRDefault="00F36C8D" w:rsidP="00F36C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спільно проживають із особами, які є власниками житла, а саме: квартири, частини квартири або іншого житлового об’єкту нерухомості, за наявності обставин, що свідчать про відсутність безперешкодного доступу до нього (надалі – стороннє житло), за умови, що особа з інвалідністю разом з особами, які є власниками стороннього житла виявили намір, який узгоджений із усіма співвласниками, що підтверджено відповідними заявами, про бажання набуття іншого житла, до якого може бути чи вже забезпечений безперешкодний доступ шляхом відчуження/заміни стороннього житла, за умови, що набуте житло або його частина перебуватиме у власності особи з інвалідністю, і площа набутого особою з інвалідністю житла відповідатиме нормі жилої площі, визначеній статтею 47 Житлового кодексу Української РСР, і вартість частки житла особи з інвалідністю не буде меншою за 150 тис. грн.</w:t>
      </w:r>
    </w:p>
    <w:p w:rsidR="00F36C8D" w:rsidRPr="00F36C8D" w:rsidRDefault="00F36C8D" w:rsidP="00F36C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1.3.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компенсація, що надається згідно з цим Положенням є разовою соціальною гарантією і виключає повторне право осіб з інвалідністю на її отримання, після реалізації свого права.</w:t>
      </w:r>
    </w:p>
    <w:p w:rsidR="00F36C8D" w:rsidRPr="00F36C8D" w:rsidRDefault="00F36C8D" w:rsidP="00F36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1.4.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Положення діє протягом часу дії цільової програми соціальної підтримки осіб з інвалідністю, які пересуваються на кріслах колісних, на 2021-2023 роки (надалі – Цільова програма), на виконання якої воно прийнято та право на його застосування виникає лише у разі наявності відповідних бюджетних призначень, передбачених у бюджеті Сумської міської територіальної громади на відповідний бюджетний рік, за виключенням випадків застосування норм Положення, що пов’язані із необхідністю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реалізації особами з інвалідністю свого права на грошову компенсацію, набутого у попередньому бюджетному періоді. </w:t>
      </w:r>
    </w:p>
    <w:p w:rsidR="00F36C8D" w:rsidRPr="00F36C8D" w:rsidRDefault="00F36C8D" w:rsidP="00F36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1.5.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Грошова компенсація надається в розмірі 150 тис. грн.</w:t>
      </w:r>
    </w:p>
    <w:p w:rsidR="00F36C8D" w:rsidRPr="00F36C8D" w:rsidRDefault="00F36C8D" w:rsidP="00F36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разі, якщо різниця між вартістю відчуженого та набутого житла є меншою за 150 тис. грн., або вартість набутого майна згідно з абзацом третім пункту 1.2 цього Положення є меншою за 350 тис. грн., тоді дозвіл на виплату грошової компенсації надається департаментом соціального захисту населення Сумської міської ради у розмірі, що є різницею між вартістю відчуженого майна або у розмірі різниці між 350 тис. грн. та вартістю придбаного житла згідно з</w:t>
      </w: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пунктом 1.2. цього Положення.</w:t>
      </w:r>
    </w:p>
    <w:p w:rsidR="00F36C8D" w:rsidRPr="00F36C8D" w:rsidRDefault="00F36C8D" w:rsidP="00F36C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C8D">
        <w:rPr>
          <w:rFonts w:ascii="Times New Roman" w:hAnsi="Times New Roman" w:cs="Times New Roman"/>
          <w:sz w:val="28"/>
          <w:szCs w:val="28"/>
          <w:lang w:val="uk-UA"/>
        </w:rPr>
        <w:t xml:space="preserve">Якщо різниця між вартістю набутого особою з інвалідністю житла і вартістю проданого житла має від’ємне значення, тоді департаментом соціального захисту населення Сумської міської ради приймається рішення про відмову у наданні дозволу на виплату грошової компенсації, а кошти підлягають поверненню/використанню згідно з пунктом 4.10 цього Положення. </w:t>
      </w:r>
    </w:p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1.6.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Критерієм наявності обставин, що свідчать про відсутність безперешкодного доступу до власного або стороннього житла в розумінні цього Положення, є сукупність або одна із нижченаведених обставин:</w:t>
      </w:r>
    </w:p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житло знаходиться у багатоквартирному будинку, під’їзд якого не може бути обладнаний засобами доступності, а саме: відсутня можливість улаштування пандусу до та всередині під’їзду;</w:t>
      </w:r>
    </w:p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житло знаходиться у багатоквартирному будинку, в якому відсутній ліфт або ліфт є не пристосованим до потреб осіб з інвалідністю (габарити ліфту не дозволяють розмістити в ньому крісло колісне);</w:t>
      </w:r>
    </w:p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житло знаходиться у багатоквартирному будинку, в якому є ліфт, пристосований для потреб осіб з інвалідністю, однак неможливо забезпечити безперешкодний доступ до цього ліфта (відсутня можливість улаштування пандусу до та всередині під’їзду);</w:t>
      </w:r>
    </w:p>
    <w:p w:rsidR="00F36C8D" w:rsidRPr="00F36C8D" w:rsidRDefault="00F36C8D" w:rsidP="00F36C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житло знаходиться у багатоквартирному будинку, в якому забезпечений безперешкодний доступ або може бути забезпечений безперешкодний доступ (побудований пандус) до під’їзду та до ліфту, але ліфт не пристосований до потреб особи з інвалідністю.</w:t>
      </w:r>
    </w:p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1.7.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Положення не застосовується у відношенні осіб з інвалідністю, які мають у власності частково або повністю приватний житловий будинок, доступ до помешкань якого не передбачає необхідності осіб з інвалідністю підніматись вище першого поверху, а також тих осіб з інвалідністю, які після вступу в дію цього Положення набували власне житло на правах приватної або спільної часткової власності, крім випадку виділу часток у праві спільної сумісної власності.</w:t>
      </w:r>
    </w:p>
    <w:p w:rsidR="00F36C8D" w:rsidRPr="00F36C8D" w:rsidRDefault="00F36C8D" w:rsidP="00F36C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наявності умов, зазначених у цьому пункті, орган, що уповноважений розглядати питання визначення права на отримання грошової компенсації відмовляє особі з інвалідністю у призначенні грошової компенсації.</w:t>
      </w:r>
    </w:p>
    <w:p w:rsidR="00F36C8D" w:rsidRPr="00F36C8D" w:rsidRDefault="00F36C8D" w:rsidP="00F36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1.8.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Наявність/відсутність обставин, які визначені у пунктах 1.6 та 1.7 цього Положення, встановлює міський комітет забезпечення доступності осіб з інвалідністю та інших маломобільних груп населення до об’єктів соціальної та інженерно-транспортної інфраструктури (надалі – комітет доступності), що діє при виконавчому комітеті Сумської міської ради, протягом місяця з моменту завершення строку подачі документів, визначеного у пункті 2.1 цього Положення, та надає свої висновки у формі протоколу /протоколів/ до спеціально створеного при виконавчому комітеті Сумської міської ради органу, який формується із залученням представників громадськості із числа осіб з інвалідністю (надалі – Комісія) для розгляду сукупності наданих заявниками документів, визначення права на отримання грошової компенсації, черговості її забезпечення та формування пропозицій Сумській міській раді для затвердження списку осіб, яким буде надана грошова компенсація. </w:t>
      </w:r>
    </w:p>
    <w:p w:rsidR="00F36C8D" w:rsidRPr="00F36C8D" w:rsidRDefault="00F36C8D" w:rsidP="00F36C8D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Процедура та порядок визначення права на отримання особою з інвалідністю грошової компенсації</w:t>
      </w:r>
    </w:p>
    <w:p w:rsidR="00F36C8D" w:rsidRPr="00F36C8D" w:rsidRDefault="00F36C8D" w:rsidP="00F36C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2.1.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визначення права на отримання грошової компенсації особи з інвалідністю мають подати документи, визначені цим Положенням, до                           01 квітня бюджетного року, в якому виявили бажання, щоб питання визначення права на отримання ними грошової компенсації було розглянутим. </w:t>
      </w:r>
    </w:p>
    <w:p w:rsidR="00F36C8D" w:rsidRPr="00F36C8D" w:rsidRDefault="00F36C8D" w:rsidP="00F36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2.2.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 з інвалідністю</w:t>
      </w: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їх уповноважені представники подають на ім’я Сумського міського голови до департаменту соціального захисту населення Сумської міської ради (надалі – департамент) наступні документи: </w:t>
      </w:r>
    </w:p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1) заяву про надання грошової компенсації, згідно з встановленою департаментом формою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36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а у разі наявності потреби отримання згоди від інших осіб, які є чи будуть власниками/співвласниками проданого/набутого житла – заяву від зазначених осіб згідно з встановленою департаментом формою;</w:t>
      </w:r>
    </w:p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2) копію паспорту громадянина України - для осіб з інвалідністю, а у разі наявності потреби отримання згоди від інших осіб, які є чи будуть власниками/співвласниками проданого/набутого житла – копію паспорту зазначених осіб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F36C8D" w:rsidRPr="00F36C8D" w:rsidRDefault="00F36C8D" w:rsidP="00F36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копію реєстраційного номеру облікової картки платника податку з пред’явленням оригіналу </w:t>
      </w:r>
      <w:r w:rsidRPr="00F36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- для осіб з інвалідністю, а у разі наявності потреби отримання згоди від інших осіб, які є чи будуть власниками/співвласниками проданого/набутого житла – копію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реєстраційного номеру облікової картки платника податку з пред’явленням оригіналу </w:t>
      </w:r>
      <w:r w:rsidRPr="00F36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зазначених осіб. Зазначена вимога не поширюється на осіб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відповідному органу державної фіскальної служби і мають відмітку в паспорті;</w:t>
      </w:r>
    </w:p>
    <w:p w:rsidR="00F36C8D" w:rsidRPr="00F36C8D" w:rsidRDefault="00F36C8D" w:rsidP="00F36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копія свідоцтва про народження малолітніх дітей у разі необхідності;</w:t>
      </w:r>
    </w:p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5) у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разі, якщо документи надаються уповноваженим представником – копія нотаріально посвідченої довіреності з пред’явленням її оригіналу</w:t>
      </w:r>
      <w:r w:rsidRPr="00F36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;</w:t>
      </w:r>
    </w:p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6) довідку про реєстрацію місця проживання особи з інвалідністю, а у разі наявності потреби отримання згоди від інших осіб, які є чи будуть </w:t>
      </w:r>
      <w:r w:rsidRPr="00F36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lastRenderedPageBreak/>
        <w:t>власниками/співвласниками проданого/набутого житла – довідку про реєстрацію місця проживання зазначених осіб;</w:t>
      </w:r>
    </w:p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7) копію довідки до акту огляду медико-соціальною експертною комісією про встановлення групи інвалідності у зв’язку із захворюванням, в тому числі не в якості основного, через яке/які особа з інвалідністю вимушена пересуватись на кріслі колісному, як самостійно або за допомогою сторонніх осіб. Зазначені копії документів надаються лише за відсутності їх в розпорядженні департаменту;</w:t>
      </w:r>
    </w:p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8) копія індивідуальної програми реабілітації особи з інвалідністю. </w:t>
      </w:r>
      <w:r w:rsidRPr="00F36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Зазначені копії документів надаються лише за відсутності їх в розпорядженні департаменту.</w:t>
      </w:r>
    </w:p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9) інформаційна довідка вільної форми з банківської установи, засвідчена підписом уповноваженої особи та печаткою, якою підтверджено факт наявності на рахунку особи з інвалідністю суми коштів у розмірі, не меншому від 200 тис. грн.</w:t>
      </w:r>
    </w:p>
    <w:p w:rsidR="00F36C8D" w:rsidRPr="00F36C8D" w:rsidRDefault="00F36C8D" w:rsidP="00F36C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Документи, що надаються від інших осіб, які є чи будуть власниками/співвласниками проданого/набутого житла, надаються ними особисто або через уповноважену згідно з нотаріально засвідченою </w:t>
      </w:r>
    </w:p>
    <w:p w:rsidR="00F36C8D" w:rsidRPr="00F36C8D" w:rsidRDefault="00F36C8D" w:rsidP="00F36C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2.3.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Прийом, зазначених у пункті 2.2 цього Положення, документів проводиться департаментом, який після завершення строку, зазначеного у пункті 2.1 цього Положення передає отримані документи у відношенні всіх осіб, що звернулись у відповідному бюджетному році, Комісії для вчинення дій та прийняття рішень згідно з пунктами 1.8 або 2.4 цього Положення. </w:t>
      </w:r>
    </w:p>
    <w:p w:rsidR="00F36C8D" w:rsidRPr="00F36C8D" w:rsidRDefault="00F36C8D" w:rsidP="00F36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Комісія зі свого складу визначає відповідальних осіб /крім працівників департаменту/, які ведуть прийняття, облік та перевірку наданих документів.</w:t>
      </w:r>
    </w:p>
    <w:p w:rsidR="00F36C8D" w:rsidRPr="00F36C8D" w:rsidRDefault="00F36C8D" w:rsidP="00F36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Комісія після отримання від департаменту відповідних документів на стадії їх опрацювання перед засіданням з’ясовує через визначених відповідальних осіб наявність/відсутність обставин зазначених у пункті 1.7 цього Положення.</w:t>
      </w:r>
    </w:p>
    <w:p w:rsidR="00F36C8D" w:rsidRPr="00F36C8D" w:rsidRDefault="00F36C8D" w:rsidP="00F36C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Зберігання документів, після їх розгляду Комісією, здійснюється департаментом. </w:t>
      </w:r>
    </w:p>
    <w:p w:rsidR="00F36C8D" w:rsidRPr="00F36C8D" w:rsidRDefault="00F36C8D" w:rsidP="00F36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2.4.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випадку подання особою з інвалідністю неповного комплекту документів, департамент надсилає йому письмове повідомлення з запропонованим терміном до десяти днів, протягом якого особа з інвалідністю має виправити існуючі неузгодженості або донести документи. </w:t>
      </w:r>
    </w:p>
    <w:p w:rsidR="00F36C8D" w:rsidRPr="00F36C8D" w:rsidRDefault="00F36C8D" w:rsidP="00F36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неможливості донести необхідні документи або виправити існуючі неузгодженості, право на їх донесення/виправлення зберігається за особою з інвалідністю до дати, що визначена у пункті 2.1 цього Положення.</w:t>
      </w:r>
    </w:p>
    <w:p w:rsidR="00F36C8D" w:rsidRPr="00F36C8D" w:rsidRDefault="00F36C8D" w:rsidP="00F36C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випадку не надання/не виправлення документів у встановлений термін, департамент передає зазначені документи Комісії із зазначенням існуючих неузгодженостей, після чого Комісія розглядає питання щодо відмови у наданні грошової компенсації особі з інвалідністю у відповідному бюджетному році. Після прийнятого згідно з цим абзацом рішення, особа втрачає в поточному році право на отримання грошової компенсації, надані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документи повертаються Комісією особі з інвалідністю і вважаються неподаними.</w:t>
      </w:r>
    </w:p>
    <w:p w:rsidR="00F36C8D" w:rsidRPr="00F36C8D" w:rsidRDefault="00F36C8D" w:rsidP="00F36C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2.5.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Комісії у відношенні визначеного кола осіб із інвалідністю, що набувають з відповідною черговістю право на отримання грошової компенсації, приймається протягом місяця з моменту отримання документів, визначених в пунктах 1.8, 2.2 цього Положення.</w:t>
      </w:r>
    </w:p>
    <w:p w:rsidR="00F36C8D" w:rsidRPr="00F36C8D" w:rsidRDefault="00F36C8D" w:rsidP="00F36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2.6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Дата та порядок денний засідання Комісії оприлюднюється на офіційному веб-сайті Сумської міської ради. Особи, заяви яких будуть розглядатись на засіданні Комісії, запрошуються в індивідуальному порядку за допомогою телефонного або поштового зв’язку (направлення листів з повідомленням).</w:t>
      </w:r>
    </w:p>
    <w:p w:rsidR="00F36C8D" w:rsidRPr="00F36C8D" w:rsidRDefault="00F36C8D" w:rsidP="00F36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 заяв осіб, які бажають отримати грошову компенсацію, здійснюється на відкритих засіданнях Комісії, під час яких присутні мають право застосовувати аудіо-, фото- та відеозйомку.</w:t>
      </w:r>
    </w:p>
    <w:p w:rsidR="00F36C8D" w:rsidRPr="00F36C8D" w:rsidRDefault="00F36C8D" w:rsidP="00F36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період карантину Комісія має право згідно зі своїм рішенням проводити власні засідання в онлайн режимі із висвітленням зазначеного засідання на веб-сайті Сумської міської ради.</w:t>
      </w:r>
    </w:p>
    <w:p w:rsidR="00F36C8D" w:rsidRPr="00F36C8D" w:rsidRDefault="00F36C8D" w:rsidP="00F36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2.7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Комісія після прийняття власного рішення в порядку вимог цього Положення доручає правовому управлінню Сумської міської ради підготовку до 01 червня проекту рішення Сумської міської ради, в якому зазначається </w:t>
      </w:r>
      <w:r w:rsidRPr="00F36C8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прізвище, ім’я, по батькові, дата народження, місце реєстрації, фактичного проживання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 з інвалідністю, якій надається грошова компенсація</w:t>
      </w:r>
      <w:r w:rsidRPr="00F36C8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розмір грошової компенсації та інша інформація, пов’язана з наданням грошової компенсації.</w:t>
      </w:r>
    </w:p>
    <w:p w:rsidR="00F36C8D" w:rsidRPr="00F36C8D" w:rsidRDefault="00F36C8D" w:rsidP="00F36C8D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Критерії визначення осіб з інвалідністю, які можуть набути право на отримання грошової компенсації</w:t>
      </w:r>
    </w:p>
    <w:p w:rsidR="00F36C8D" w:rsidRPr="00F36C8D" w:rsidRDefault="00F36C8D" w:rsidP="00F36C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3.1.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Визначення осіб з інвалідністю, яким надається грошова компенсація, здійснюється за рішенням Комісії за системою нарахування кожній особі балів по встановленим критеріям, за сумою яких визначається рейтинговий список осіб, яким надається грошова компенсація. У випадку, коли заявники набрали рівну кількість балів за визначеними критеріями, перевагу набуває той, який раніше надав необхідні документи до департаменту в повному об’ємі. </w:t>
      </w:r>
    </w:p>
    <w:p w:rsidR="00F36C8D" w:rsidRPr="00F36C8D" w:rsidRDefault="00F36C8D" w:rsidP="00F36C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3.2.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Рейтинговий список формується Комісією з розрахунку кількості осіб, які можуть отримати в поточному бюджетному році грошову компенсацію згідно з виділеними в бюджеті Сумської міської територіальної громади коштами, із зазначенням резерву до 5 заявників, які у випадку неможливості скористатись своїм правом особами з інвалідністю, що знаходяться в основному рейтингу, або відсутності у них потреби у отримані грошової компенсації у сумі, що є граничною /в тому числі через власну відмову від отримання/виплати грошової компенсації, смерті особи з інвалідністю до моменту реалізації свого права згідно з цим Положенням, економію, що стала наслідком обставин, які зазначені у абзацах 2, 3 пункту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1.5. цього Положення/, могли реалізувати своє право за рахунок економії, що виникла з об’єктивних причин.</w:t>
      </w:r>
    </w:p>
    <w:p w:rsidR="00F36C8D" w:rsidRPr="00F36C8D" w:rsidRDefault="00F36C8D" w:rsidP="00254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3.3.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обов’язкових критеріїв відносяться:</w:t>
      </w:r>
    </w:p>
    <w:p w:rsidR="00F36C8D" w:rsidRPr="00F36C8D" w:rsidRDefault="00F36C8D" w:rsidP="002545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перебування особи на обліку громадян, які потребують поліпшення житлових умов у виконавчому комітеті Сумської міської ради: до 3 років – 2 бали, від 3до 5 років – 3 бали , від 5 до 10 років – 4 бали, більше 10 років – 5 балів;</w:t>
      </w:r>
    </w:p>
    <w:p w:rsidR="00F36C8D" w:rsidRPr="00F36C8D" w:rsidRDefault="00F36C8D" w:rsidP="002545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мають зареєстроване місце проживання на території Сумської міської територіальної громади: до 3 років – 2 бали, від 3 до 5 років – 3 бали, від 5 до 10 років – 4 бали, більше 10 років – 5 балів;</w:t>
      </w:r>
    </w:p>
    <w:p w:rsidR="00F36C8D" w:rsidRPr="00F36C8D" w:rsidRDefault="00F36C8D" w:rsidP="002545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інвалідність встановлена довічно (безтерміново) – 1 бал, інвалідність не встановлена довічно – 0 балів;</w:t>
      </w:r>
    </w:p>
    <w:p w:rsidR="00F36C8D" w:rsidRPr="00F36C8D" w:rsidRDefault="00F36C8D" w:rsidP="002545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наявність дітей до 14 років – 2 бали за кожну дитину;</w:t>
      </w:r>
    </w:p>
    <w:p w:rsidR="00F36C8D" w:rsidRPr="00F36C8D" w:rsidRDefault="00F36C8D" w:rsidP="002545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сім’ї, в яких є дві і більше особи з інвалідністю, що пересуваються за допомогою крісел колісних – 2 бали;</w:t>
      </w:r>
    </w:p>
    <w:p w:rsidR="00F36C8D" w:rsidRPr="00F36C8D" w:rsidRDefault="00F36C8D" w:rsidP="002545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особа є одинокою та/або має непрацездатних членів сім'ї (батько, мати, чоловік, дружина, неповнолітні діти або повнолітні діти, які не мають власної сім’ї) – 1 бал.</w:t>
      </w:r>
    </w:p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осіб з інвалідністю, які скористалися правом проведення за рахунок коштів бюджету Сумської міської територіальної громади реконструкції квартири та/або отримали матеріальну допомогу за рахунок коштів бюджету Сумської міської територіальної громади для проведення реконструкції квартири, в якій мешкають, за 5 років до року, в якому звертаються за отримання грошової компенсації, загальна сума балів, визначених за підсумками оцінки критеріїв, зменшується на 3 бали.</w:t>
      </w:r>
    </w:p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Комісія має право доповнити цей перелік критеріїв, але не більше 2-х критеріїв, які разом/або один з них не можуть перевищувати 10% від загальної кількості балів. </w:t>
      </w:r>
    </w:p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Відповідність особи з інвалідністю певним критеріям повинна бути підтверджена документально.</w:t>
      </w:r>
    </w:p>
    <w:p w:rsidR="00F36C8D" w:rsidRPr="00F36C8D" w:rsidRDefault="00F36C8D" w:rsidP="00F36C8D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 Виплата грошової компенсації</w:t>
      </w:r>
    </w:p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4.1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Після прийняття Сумською міською радою рішення про надання грошової компенсації, воно спрямовується до департаменту, який є головним розпорядником бюджетних коштів по виплаті грошової компенсації.</w:t>
      </w:r>
    </w:p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4.2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Фінансування видатків для надання грошової компенсації здійснюється за рахунок та в межах бюджетних призначень, передбачених у бюджеті Сумської міської територіальної громади на відповідний рік згідно з Цільовою програмою. </w:t>
      </w:r>
    </w:p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4.3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Департамент після доведення йому бюджетних асигнувань для виплати грошової компенсації відповідно до рішення Сумської міської ради, в якому визначено розмір грошової компенсації та коло осіб з інвалідністю, яким надається грошова компенсація, інформує за місцем фактичного проживання зазначених у цьому рішенні осіб про необхідність відкриття ними у відділені публічного акціонерного товариства «Державний ощадний банк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України» (далі – банк) поточного рахунку із спеціальним режимом використання (надалі – спеціальний рахунок).</w:t>
      </w:r>
    </w:p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4.4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Після відкриття спеціального рахунку особа з інвалідністю або її уповноважений представник надає до департаменту копію договору із банком про відкриття спеціального рахунку на ім’я визначеної в рішенні Сумської міської ради особи з інвалідністю та у разі потреби довіреність уповноваженої особи.</w:t>
      </w:r>
    </w:p>
    <w:p w:rsidR="00F36C8D" w:rsidRPr="00F36C8D" w:rsidRDefault="00F36C8D" w:rsidP="00F36C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4.5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Департамент за умови надання документів зазначених у пункті 4.4 цього Положення, після отримання відповідного фінансування, перераховує визначений рішенням Сумської міської ради розмір грошової компенсації на спеціальний рахунок особи з інвалідністю, про що протягом трьох робочих днів з дня перерахування коштів повідомляє останній. </w:t>
      </w:r>
    </w:p>
    <w:p w:rsidR="00F36C8D" w:rsidRPr="00F36C8D" w:rsidRDefault="00F36C8D" w:rsidP="00F36C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4.6.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Протягом року з дня зарахування коштів на спеціальний рахунок у банку особа з інвалідністю використовує надану їй грошову компенсацію в прийнятих в експлуатацію житлових будинках на первинному або на вторинному ринку, що розташовані на території Сумської міської територіальної громади.</w:t>
      </w:r>
    </w:p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4.7.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переказу коштів із спеціального рахунку особа з інвалідністю подає до банку заяву про переказ коштів на придбання житла, до якої долучається платіжне доручення на переказ коштів в оплату договору купівлі-продажу житла, а також письмову згоду департаменту на перерахування коштів зі спеціального рахунка як оплату за договором.</w:t>
      </w:r>
    </w:p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отримання вказаної згоди від департаменту особа з інвалідністю або її уповноважений представник після набуття/заміни житла, до якого може бути забезпечено безперешкодний доступ, подає до департаменту наступні документи:</w:t>
      </w:r>
    </w:p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заяву про отримання згоди на перерахування коштів, встановленої департаментом форми;</w:t>
      </w:r>
    </w:p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один примірник договору продажу власного або стороннього житла (у разі необхідності);</w:t>
      </w:r>
    </w:p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один примірник договору купівлі або набуття у інший спосіб (зокрема міни) житла (далі – договір) до якого може бути забезпечений безперешкодний доступ та в якому зазначено, що житло або його частина набувається у власність особи з інвалідністю;</w:t>
      </w:r>
    </w:p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акт обстеження житла, яке набувається, комітетом доступності, який складається останнім за ініціативи особи з інвалідністю напередодні набуття житла у власність, на предмет можливості/не можливості забезпечення до нього безперешкодного доступу та відповідність жилої площі приналежній особі з інвалідністю нормі, визначеній статтею 47 Житлового кодексу Української РСР;</w:t>
      </w:r>
    </w:p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інформація з Державного реєстру речових прав на нерухоме майно про зареєстровані права на набуте житло.</w:t>
      </w:r>
    </w:p>
    <w:p w:rsidR="00F36C8D" w:rsidRPr="00F36C8D" w:rsidRDefault="00F36C8D" w:rsidP="00F36C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 у разі дотримання вимог, обумовлених пунктом 4.8. Положення, протягом п’яти робочих днів надає особі з інвалідністю або її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уповноваженому представнику письмову згоду на перерахування коштів зі спеціального рахунка, як оплату за договором з визначенням суми, що підлягає перерахуванню, та реквізитів рахунка або відмову в наданні згоди для перерахування.</w:t>
      </w:r>
    </w:p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4.8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Департамент дає згоду на переказ коштів зі спеціального рахунка особи з інвалідністю на рахунок, зазначений у договорі, за таких умов:</w:t>
      </w:r>
    </w:p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предметом договору є придбання у власність особи з інвалідністю житла або його частини;</w:t>
      </w:r>
    </w:p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строк виконання зобов’язань по договору не перевищує одного місяця з дня його укладення;</w:t>
      </w:r>
    </w:p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у разі коли предметом договору є індивідуальний житловий будинок (його частина), кошти можуть також спрямовуватися на придбання земельної ділянки або її частини, на якій розміщується будинок, про що зазначається у договорі;</w:t>
      </w:r>
    </w:p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у разі коли сторонами за договором не є близькі особи (подружжя, діти, батьки, рідні брати і сестри, дід, баба, онуки, усиновлювачі, усиновлені, а також інші особи, які спільно проживають, пов’язані спільним побутом і мають взаємні права та обов’язки між собою), про що зазнається у договорі купівлі-продажу;</w:t>
      </w:r>
    </w:p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у разі, коли договір містить зобов’язання особи з інвалідністю щодо неможливості відчуження придбаного житла протягом п’яти років з моменту укладення договору;</w:t>
      </w:r>
    </w:p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n176"/>
      <w:bookmarkEnd w:id="1"/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відповідність наданих особою з інвалідністю документів умовам визначеним одним із абзаців пункту 1.2 цього Положення, крім обставин, що встановлені або щодо яких вже прийняті рішення уповноваженими згідно з цим Положенням суб’єктами;</w:t>
      </w:r>
    </w:p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відсутності обставини, зазначених в абзаці 3 пункту 4.9 цього Положення, за наявності яких грошова компенсація виплачується у відповідному розмірі або надається відмова у її виплаті.</w:t>
      </w:r>
    </w:p>
    <w:p w:rsidR="00F36C8D" w:rsidRPr="00F36C8D" w:rsidRDefault="00F36C8D" w:rsidP="00F36C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є підставою для відмови департаменту у переказі коштів зі спеціального рахунка обставина перевищення ціни договору про набуття у власність житла чи його частини розміру грошової компенсації, розміщеної на спеціальному рахунку особи з інвалідністю.</w:t>
      </w:r>
    </w:p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4.9.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разі виявлення порушень умов переказу коштів, зазначених у пункті 4.8. цього Положення, департамент письмово відмовляє особі з інвалідністю в наданні згоди на переказ коштів із зазначенням причин такої відмови.</w:t>
      </w:r>
    </w:p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Особа з інвалідністю має право повторно звернутися до департаменту із заявою про переказ коштів після усунення причин відмови в переказі коштів згідно із договором або оскаржити відмову до суду.</w:t>
      </w:r>
    </w:p>
    <w:p w:rsidR="00F36C8D" w:rsidRPr="00F36C8D" w:rsidRDefault="00F36C8D" w:rsidP="00F36C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разі, якщо надані особою з інвалідністю документи засвідчують наявність обставин зазначених в абзацах 2, 3 пункту 1.5 цього Положення,</w:t>
      </w:r>
      <w:r w:rsidRPr="00F36C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дозвіл на виплату грошової компенсації надається департаментом у розмірі наявної різниці між вартістю відчуженого та набутого житла, або у розмірі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різниці між 350 тис. та вартістю придбаного житла в порядку пункту 1.2 цього Положення, чи надається відмова у виплаті грошової компенсації, якщо різниця між вартістю набутого особою з інвалідністю житла і вартістю проданого житла особою з інвалідністю має від’ємне значення, в зв’язку з чим департамент інформує банк про необхідність повернення коштів. </w:t>
      </w:r>
    </w:p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4.10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Якщо особа з інвалідністю протягом року з дня зарахування коштів на його спеціальний рахунок у банку не уклала договір і не здійснила переказ коштів на придбання житла, банк самостійно повертає кошти зі спеціального рахунка особи з інвалідністю на рахунок департаменту, які у подальшому повертаються департаментом до бюджету Сумської міської територіальної громади.</w:t>
      </w:r>
    </w:p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у особи з інвалідністю з дня зарахування коштів на її спеціальний рахунок у банку і до моменту визначення у наступному бюджетному періоді нового списку осіб, які мають право на отримання грошової компенсації виникли обставини, які зазначені у пункті 3.2 цього Положення, тоді департамент інформує банк про суму коштів, які мають бути повернуті на його рахунок і у разі якщо сумарна кількість повернутих департаменту коштів є достатньою для забезпечення фінансування у розмірі, що визначений у абзаці першому пункту 1.5 цього Положення, інформує про можливість реалізації іншою особою з інвалідністю, яка значиться у резерві права на отримання грошової компенсації.</w:t>
      </w:r>
    </w:p>
    <w:p w:rsidR="00F36C8D" w:rsidRPr="00F36C8D" w:rsidRDefault="00F36C8D" w:rsidP="00F36C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сума повернутих гідно з абзацам другим цього пункту Положення є меншою за ту, що визначена у абзаці першому пункту 1.5 цього Положення або обставини, що зазначені у пункті 3.2 цього Положення виникли після прийняття рішення Комісією про формування нового списку у новому бюджетному періоді, департамент повертає отримані залишки коштів до бюджету Сумської міської територіальної громади.</w:t>
      </w:r>
    </w:p>
    <w:p w:rsidR="00F36C8D" w:rsidRPr="00F36C8D" w:rsidRDefault="00F36C8D" w:rsidP="00F36C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4.11.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Забороняється використання грошової компенсації для оплати посередницьких послуг.</w:t>
      </w:r>
    </w:p>
    <w:p w:rsidR="00F36C8D" w:rsidRPr="00F36C8D" w:rsidRDefault="00F36C8D" w:rsidP="00F36C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4.12.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питання, що не врегульовані даним Положенням і стосуються спірних питань, пов’язаних з виплатою грошової компенсації, вирішуються відповідно до чинного законодавства.</w:t>
      </w:r>
    </w:p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4.13.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випадку укладення особою з інвалідністю правочину пов’язаного з набуттям у власність житла, який в подальшому буде визнаний судом недійсним або остання відмовиться від правочину або правочин припинено (розірвано) з інших підстав, наслідком чого виникає зобов’язання сторони (продавця) правочину повернути кошти, сума коштів, що була виплачена у вигляді грошової компенсації повертається особою з інвалідністю до бюджету Сумської міської територіальної громади у добровільному порядку протягом одного місяця з моменту виникнення одного з наведених юридичних фактів або Сумська міська рада стягує ці кошти в судовому порядку. </w:t>
      </w:r>
    </w:p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Обов’язок інформування про наявність обставин зазначених в абзаці 1 даного пункту Положення покладається на особу з інвалідністю.</w:t>
      </w:r>
    </w:p>
    <w:p w:rsidR="00F36C8D" w:rsidRPr="00F36C8D" w:rsidRDefault="00F36C8D" w:rsidP="00F36C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Зобов’язання, що є результатом виникнення обставин, зазначених в абзаці 1 даного пункту Положення не входять до кола спадкової маси і не підлягають стягненню зі спадкоємця.</w:t>
      </w:r>
    </w:p>
    <w:p w:rsidR="00F36C8D" w:rsidRPr="00F36C8D" w:rsidRDefault="00F36C8D" w:rsidP="00F36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4.14.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Особа, яка отримала грошову компенсацію, самостійно несе цивільно-правову відповідальність та приймає на себе всі ризики, пов’язані з вибором продавця житла та з якістю житлового приміщення.</w:t>
      </w:r>
    </w:p>
    <w:p w:rsidR="00F36C8D" w:rsidRPr="00F36C8D" w:rsidRDefault="00F36C8D" w:rsidP="00F36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6C8D" w:rsidRPr="00F36C8D" w:rsidRDefault="00F36C8D" w:rsidP="00F36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6C8D" w:rsidRDefault="00F36C8D" w:rsidP="00F36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заступник д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36C8D" w:rsidRDefault="00F36C8D" w:rsidP="00F36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соціального захисту </w:t>
      </w:r>
    </w:p>
    <w:p w:rsidR="00F36C8D" w:rsidRPr="00F36C8D" w:rsidRDefault="00F36C8D" w:rsidP="00F36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С.Б. Маринченко</w:t>
      </w:r>
    </w:p>
    <w:p w:rsidR="00F36C8D" w:rsidRPr="00F36C8D" w:rsidRDefault="00F36C8D" w:rsidP="00F36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36C8D" w:rsidRPr="00F36C8D" w:rsidRDefault="00F36C8D" w:rsidP="00F36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3782" w:rsidRDefault="00C23782">
      <w:pPr>
        <w:rPr>
          <w:rFonts w:ascii="Times New Roman" w:hAnsi="Times New Roman" w:cs="Times New Roman"/>
          <w:lang w:val="uk-UA"/>
        </w:rPr>
      </w:pPr>
    </w:p>
    <w:p w:rsidR="0025451D" w:rsidRDefault="0025451D">
      <w:pPr>
        <w:rPr>
          <w:rFonts w:ascii="Times New Roman" w:hAnsi="Times New Roman" w:cs="Times New Roman"/>
          <w:lang w:val="uk-UA"/>
        </w:rPr>
      </w:pPr>
    </w:p>
    <w:p w:rsidR="0025451D" w:rsidRDefault="0025451D">
      <w:pPr>
        <w:rPr>
          <w:rFonts w:ascii="Times New Roman" w:hAnsi="Times New Roman" w:cs="Times New Roman"/>
          <w:lang w:val="uk-UA"/>
        </w:rPr>
      </w:pPr>
    </w:p>
    <w:p w:rsidR="0025451D" w:rsidRDefault="0025451D">
      <w:pPr>
        <w:rPr>
          <w:rFonts w:ascii="Times New Roman" w:hAnsi="Times New Roman" w:cs="Times New Roman"/>
          <w:lang w:val="uk-UA"/>
        </w:rPr>
      </w:pPr>
    </w:p>
    <w:p w:rsidR="0025451D" w:rsidRDefault="0025451D">
      <w:pPr>
        <w:rPr>
          <w:rFonts w:ascii="Times New Roman" w:hAnsi="Times New Roman" w:cs="Times New Roman"/>
          <w:lang w:val="uk-UA"/>
        </w:rPr>
      </w:pPr>
    </w:p>
    <w:p w:rsidR="0025451D" w:rsidRDefault="0025451D">
      <w:pPr>
        <w:rPr>
          <w:rFonts w:ascii="Times New Roman" w:hAnsi="Times New Roman" w:cs="Times New Roman"/>
          <w:lang w:val="uk-UA"/>
        </w:rPr>
      </w:pPr>
    </w:p>
    <w:p w:rsidR="0025451D" w:rsidRDefault="0025451D">
      <w:pPr>
        <w:rPr>
          <w:rFonts w:ascii="Times New Roman" w:hAnsi="Times New Roman" w:cs="Times New Roman"/>
          <w:lang w:val="uk-UA"/>
        </w:rPr>
      </w:pPr>
    </w:p>
    <w:p w:rsidR="0025451D" w:rsidRDefault="0025451D">
      <w:pPr>
        <w:rPr>
          <w:rFonts w:ascii="Times New Roman" w:hAnsi="Times New Roman" w:cs="Times New Roman"/>
          <w:lang w:val="uk-UA"/>
        </w:rPr>
      </w:pPr>
    </w:p>
    <w:p w:rsidR="0025451D" w:rsidRDefault="0025451D">
      <w:pPr>
        <w:rPr>
          <w:rFonts w:ascii="Times New Roman" w:hAnsi="Times New Roman" w:cs="Times New Roman"/>
          <w:lang w:val="uk-UA"/>
        </w:rPr>
      </w:pPr>
    </w:p>
    <w:p w:rsidR="0025451D" w:rsidRDefault="0025451D">
      <w:pPr>
        <w:rPr>
          <w:rFonts w:ascii="Times New Roman" w:hAnsi="Times New Roman" w:cs="Times New Roman"/>
          <w:lang w:val="uk-UA"/>
        </w:rPr>
      </w:pPr>
    </w:p>
    <w:p w:rsidR="0025451D" w:rsidRDefault="0025451D">
      <w:pPr>
        <w:rPr>
          <w:rFonts w:ascii="Times New Roman" w:hAnsi="Times New Roman" w:cs="Times New Roman"/>
          <w:lang w:val="uk-UA"/>
        </w:rPr>
      </w:pPr>
    </w:p>
    <w:p w:rsidR="0025451D" w:rsidRDefault="0025451D">
      <w:pPr>
        <w:rPr>
          <w:rFonts w:ascii="Times New Roman" w:hAnsi="Times New Roman" w:cs="Times New Roman"/>
          <w:lang w:val="uk-UA"/>
        </w:rPr>
      </w:pPr>
    </w:p>
    <w:p w:rsidR="0025451D" w:rsidRDefault="0025451D">
      <w:pPr>
        <w:rPr>
          <w:rFonts w:ascii="Times New Roman" w:hAnsi="Times New Roman" w:cs="Times New Roman"/>
          <w:lang w:val="uk-UA"/>
        </w:rPr>
      </w:pPr>
    </w:p>
    <w:p w:rsidR="0025451D" w:rsidRDefault="0025451D">
      <w:pPr>
        <w:rPr>
          <w:rFonts w:ascii="Times New Roman" w:hAnsi="Times New Roman" w:cs="Times New Roman"/>
          <w:lang w:val="uk-UA"/>
        </w:rPr>
      </w:pPr>
    </w:p>
    <w:p w:rsidR="0025451D" w:rsidRDefault="0025451D">
      <w:pPr>
        <w:rPr>
          <w:rFonts w:ascii="Times New Roman" w:hAnsi="Times New Roman" w:cs="Times New Roman"/>
          <w:lang w:val="uk-UA"/>
        </w:rPr>
      </w:pPr>
    </w:p>
    <w:p w:rsidR="000F4EEF" w:rsidRDefault="000F4EEF">
      <w:pPr>
        <w:rPr>
          <w:rFonts w:ascii="Times New Roman" w:hAnsi="Times New Roman" w:cs="Times New Roman"/>
          <w:lang w:val="uk-UA"/>
        </w:rPr>
      </w:pPr>
    </w:p>
    <w:p w:rsidR="000F4EEF" w:rsidRDefault="000F4EEF">
      <w:pPr>
        <w:rPr>
          <w:rFonts w:ascii="Times New Roman" w:hAnsi="Times New Roman" w:cs="Times New Roman"/>
          <w:lang w:val="uk-UA"/>
        </w:rPr>
      </w:pPr>
    </w:p>
    <w:p w:rsidR="000F4EEF" w:rsidRDefault="000F4EEF">
      <w:pPr>
        <w:rPr>
          <w:rFonts w:ascii="Times New Roman" w:hAnsi="Times New Roman" w:cs="Times New Roman"/>
          <w:lang w:val="uk-UA"/>
        </w:rPr>
      </w:pPr>
    </w:p>
    <w:p w:rsidR="000F4EEF" w:rsidRDefault="000F4EEF">
      <w:pPr>
        <w:rPr>
          <w:rFonts w:ascii="Times New Roman" w:hAnsi="Times New Roman" w:cs="Times New Roman"/>
          <w:lang w:val="uk-UA"/>
        </w:rPr>
      </w:pPr>
    </w:p>
    <w:p w:rsidR="000F4EEF" w:rsidRDefault="000F4EEF">
      <w:pPr>
        <w:rPr>
          <w:rFonts w:ascii="Times New Roman" w:hAnsi="Times New Roman" w:cs="Times New Roman"/>
          <w:lang w:val="uk-UA"/>
        </w:rPr>
      </w:pPr>
    </w:p>
    <w:p w:rsidR="000F4EEF" w:rsidRDefault="000F4EEF">
      <w:pPr>
        <w:rPr>
          <w:rFonts w:ascii="Times New Roman" w:hAnsi="Times New Roman" w:cs="Times New Roman"/>
          <w:lang w:val="uk-UA"/>
        </w:rPr>
      </w:pPr>
    </w:p>
    <w:p w:rsidR="000F4EEF" w:rsidRDefault="000F4EEF">
      <w:pPr>
        <w:rPr>
          <w:rFonts w:ascii="Times New Roman" w:hAnsi="Times New Roman" w:cs="Times New Roman"/>
          <w:lang w:val="uk-UA"/>
        </w:rPr>
      </w:pPr>
    </w:p>
    <w:sectPr w:rsidR="000F4EEF" w:rsidSect="00672DF6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599" w:rsidRDefault="00650599" w:rsidP="00F36C8D">
      <w:pPr>
        <w:spacing w:after="0" w:line="240" w:lineRule="auto"/>
      </w:pPr>
      <w:r>
        <w:separator/>
      </w:r>
    </w:p>
  </w:endnote>
  <w:endnote w:type="continuationSeparator" w:id="0">
    <w:p w:rsidR="00650599" w:rsidRDefault="00650599" w:rsidP="00F3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599" w:rsidRDefault="00650599" w:rsidP="00F36C8D">
      <w:pPr>
        <w:spacing w:after="0" w:line="240" w:lineRule="auto"/>
      </w:pPr>
      <w:r>
        <w:separator/>
      </w:r>
    </w:p>
  </w:footnote>
  <w:footnote w:type="continuationSeparator" w:id="0">
    <w:p w:rsidR="00650599" w:rsidRDefault="00650599" w:rsidP="00F3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7CA" w:rsidRDefault="00700628" w:rsidP="00DA38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EC67CA" w:rsidRDefault="006505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33ABC"/>
    <w:multiLevelType w:val="hybridMultilevel"/>
    <w:tmpl w:val="AE0C738E"/>
    <w:lvl w:ilvl="0" w:tplc="76DC79C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37"/>
    <w:rsid w:val="0003226D"/>
    <w:rsid w:val="000F4EEF"/>
    <w:rsid w:val="002252EC"/>
    <w:rsid w:val="0025451D"/>
    <w:rsid w:val="002773E9"/>
    <w:rsid w:val="002A4B9B"/>
    <w:rsid w:val="002F6437"/>
    <w:rsid w:val="00650599"/>
    <w:rsid w:val="00700628"/>
    <w:rsid w:val="00775C3F"/>
    <w:rsid w:val="00C23782"/>
    <w:rsid w:val="00C74964"/>
    <w:rsid w:val="00F0765D"/>
    <w:rsid w:val="00F3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22CD"/>
  <w15:chartTrackingRefBased/>
  <w15:docId w15:val="{64FB3B63-4B4D-4D31-B87F-FA5986FC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C8D"/>
  </w:style>
  <w:style w:type="character" w:styleId="a5">
    <w:name w:val="page number"/>
    <w:basedOn w:val="a0"/>
    <w:rsid w:val="00F36C8D"/>
  </w:style>
  <w:style w:type="table" w:styleId="a6">
    <w:name w:val="Table Grid"/>
    <w:basedOn w:val="a1"/>
    <w:uiPriority w:val="39"/>
    <w:rsid w:val="00F36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F36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C8D"/>
  </w:style>
  <w:style w:type="paragraph" w:styleId="a9">
    <w:name w:val="Balloon Text"/>
    <w:basedOn w:val="a"/>
    <w:link w:val="aa"/>
    <w:uiPriority w:val="99"/>
    <w:semiHidden/>
    <w:unhideWhenUsed/>
    <w:rsid w:val="000F4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4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4338</Words>
  <Characters>24731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Анатоліївна Литвиненко</dc:creator>
  <cp:keywords/>
  <dc:description/>
  <cp:lastModifiedBy>Вікторія Анатоліївна Литвиненко</cp:lastModifiedBy>
  <cp:revision>5</cp:revision>
  <cp:lastPrinted>2021-02-01T13:45:00Z</cp:lastPrinted>
  <dcterms:created xsi:type="dcterms:W3CDTF">2021-02-01T13:07:00Z</dcterms:created>
  <dcterms:modified xsi:type="dcterms:W3CDTF">2021-02-05T12:22:00Z</dcterms:modified>
</cp:coreProperties>
</file>