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0682B" w:rsidTr="0060682B">
        <w:trPr>
          <w:jc w:val="center"/>
        </w:trPr>
        <w:tc>
          <w:tcPr>
            <w:tcW w:w="4253" w:type="dxa"/>
          </w:tcPr>
          <w:p w:rsidR="0060682B" w:rsidRDefault="006068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60682B" w:rsidRDefault="006068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82B" w:rsidRDefault="006068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p w:rsidR="0060682B" w:rsidRDefault="0060682B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60682B" w:rsidRDefault="0060682B" w:rsidP="0060682B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0682B" w:rsidRDefault="0060682B" w:rsidP="0060682B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0682B" w:rsidRDefault="0060682B" w:rsidP="0060682B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60682B" w:rsidRDefault="0060682B" w:rsidP="0060682B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60682B" w:rsidRDefault="0060682B" w:rsidP="0060682B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C3A7F" w:rsidRPr="003C3A7F">
        <w:rPr>
          <w:sz w:val="28"/>
          <w:szCs w:val="28"/>
          <w:lang w:val="uk-UA"/>
        </w:rPr>
        <w:t>11</w:t>
      </w:r>
      <w:r w:rsidR="003C3A7F">
        <w:rPr>
          <w:sz w:val="28"/>
          <w:szCs w:val="28"/>
          <w:lang w:val="uk-UA"/>
        </w:rPr>
        <w:t>.02.2021</w:t>
      </w:r>
      <w:r>
        <w:rPr>
          <w:sz w:val="28"/>
          <w:szCs w:val="28"/>
          <w:lang w:val="uk-UA"/>
        </w:rPr>
        <w:t xml:space="preserve">    № </w:t>
      </w:r>
      <w:r w:rsidR="003C3A7F">
        <w:rPr>
          <w:sz w:val="28"/>
          <w:szCs w:val="28"/>
          <w:lang w:val="uk-UA"/>
        </w:rPr>
        <w:t xml:space="preserve"> 61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</w:p>
    <w:p w:rsidR="0060682B" w:rsidRDefault="0060682B" w:rsidP="0060682B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60682B" w:rsidRPr="003C3A7F" w:rsidTr="0060682B">
        <w:tc>
          <w:tcPr>
            <w:tcW w:w="4788" w:type="dxa"/>
            <w:hideMark/>
          </w:tcPr>
          <w:p w:rsidR="0060682B" w:rsidRDefault="0060682B" w:rsidP="009643F9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внесення змін до рішення Виконавчого комітету </w:t>
            </w:r>
            <w:r w:rsidR="002959B5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Сумської </w:t>
            </w:r>
            <w:r w:rsidR="009643F9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м</w:t>
            </w:r>
            <w:r w:rsidR="002959B5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іської ради </w:t>
            </w:r>
            <w:r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від 09.02.2021 № 60 «Про дострокове розірвання Договору від 07.05.2018 № 241/26-18 </w:t>
            </w:r>
            <w:r>
              <w:rPr>
                <w:b/>
                <w:sz w:val="28"/>
                <w:szCs w:val="28"/>
                <w:lang w:val="uk-UA" w:eastAsia="en-US"/>
              </w:rPr>
              <w:t>з ТОВ «СНД-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Автотранс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» про організацію перевезення пасажирів на міських автобусних маршрутах загального</w:t>
            </w:r>
            <w:r w:rsidR="002959B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користування</w:t>
            </w:r>
            <w:r w:rsidR="002959B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                               м. Суми» </w:t>
            </w:r>
          </w:p>
        </w:tc>
      </w:tr>
    </w:tbl>
    <w:p w:rsidR="0060682B" w:rsidRDefault="0060682B" w:rsidP="0060682B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60682B" w:rsidRDefault="00BA38E8" w:rsidP="00BA38E8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зв</w:t>
      </w:r>
      <w:r w:rsidRPr="00BA38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із технічною помилкою</w:t>
      </w:r>
      <w:r w:rsidR="0060682B">
        <w:rPr>
          <w:sz w:val="28"/>
          <w:szCs w:val="28"/>
          <w:lang w:val="uk-UA"/>
        </w:rPr>
        <w:t>,</w:t>
      </w:r>
      <w:r w:rsidR="0060682B">
        <w:rPr>
          <w:rStyle w:val="apple-converted-space"/>
          <w:sz w:val="28"/>
          <w:szCs w:val="28"/>
          <w:lang w:val="uk-UA"/>
        </w:rPr>
        <w:t xml:space="preserve"> </w:t>
      </w:r>
      <w:r w:rsidR="002959B5">
        <w:rPr>
          <w:rStyle w:val="apple-converted-space"/>
          <w:sz w:val="28"/>
          <w:szCs w:val="28"/>
          <w:lang w:val="uk-UA"/>
        </w:rPr>
        <w:t xml:space="preserve">керуючись </w:t>
      </w:r>
      <w:r w:rsidR="002959B5">
        <w:rPr>
          <w:sz w:val="28"/>
          <w:szCs w:val="28"/>
          <w:lang w:val="uk-UA"/>
        </w:rPr>
        <w:t>частиною 1 статті 52 Закону України «Про місцеве самоврядування в Україні»,</w:t>
      </w:r>
      <w:r w:rsidR="002959B5">
        <w:rPr>
          <w:rStyle w:val="apple-converted-space"/>
          <w:sz w:val="28"/>
          <w:szCs w:val="28"/>
          <w:lang w:val="uk-UA"/>
        </w:rPr>
        <w:t xml:space="preserve"> </w:t>
      </w:r>
      <w:r w:rsidR="002959B5" w:rsidRPr="002959B5">
        <w:rPr>
          <w:rStyle w:val="apple-converted-space"/>
          <w:b/>
          <w:sz w:val="28"/>
          <w:szCs w:val="28"/>
          <w:lang w:val="uk-UA"/>
        </w:rPr>
        <w:t>В</w:t>
      </w:r>
      <w:r w:rsidR="002959B5">
        <w:rPr>
          <w:rStyle w:val="a6"/>
          <w:sz w:val="28"/>
          <w:szCs w:val="28"/>
          <w:lang w:val="uk-UA"/>
        </w:rPr>
        <w:t>иконавчий комітет Сумської міської ради</w:t>
      </w:r>
      <w:r w:rsidR="0060682B">
        <w:rPr>
          <w:sz w:val="28"/>
          <w:szCs w:val="28"/>
        </w:rPr>
        <w:t> </w:t>
      </w:r>
    </w:p>
    <w:p w:rsidR="00BA38E8" w:rsidRPr="00BA38E8" w:rsidRDefault="00BA38E8" w:rsidP="00BA38E8">
      <w:pPr>
        <w:spacing w:line="23" w:lineRule="atLeast"/>
        <w:ind w:firstLine="708"/>
        <w:jc w:val="both"/>
        <w:rPr>
          <w:lang w:val="uk-UA"/>
        </w:rPr>
      </w:pPr>
    </w:p>
    <w:p w:rsidR="0060682B" w:rsidRPr="009643F9" w:rsidRDefault="0060682B" w:rsidP="0060682B">
      <w:pPr>
        <w:spacing w:after="150" w:line="330" w:lineRule="atLeast"/>
        <w:jc w:val="center"/>
        <w:rPr>
          <w:sz w:val="28"/>
          <w:szCs w:val="28"/>
          <w:lang w:val="uk-UA"/>
        </w:rPr>
      </w:pPr>
      <w:r w:rsidRPr="009643F9">
        <w:rPr>
          <w:b/>
          <w:sz w:val="28"/>
          <w:szCs w:val="28"/>
          <w:lang w:val="uk-UA"/>
        </w:rPr>
        <w:t>ВИРІШИВ:</w:t>
      </w:r>
    </w:p>
    <w:p w:rsidR="0060682B" w:rsidRDefault="0060682B" w:rsidP="00BA38E8">
      <w:pPr>
        <w:pStyle w:val="a4"/>
        <w:spacing w:after="150" w:line="330" w:lineRule="atLeas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A38E8">
        <w:rPr>
          <w:sz w:val="28"/>
          <w:szCs w:val="28"/>
          <w:lang w:val="uk-UA"/>
        </w:rPr>
        <w:t>Пункт 4 рішення Виконавчого комітету Сумської ради від 09.02.2021 №</w:t>
      </w:r>
      <w:r w:rsidR="002959B5">
        <w:rPr>
          <w:sz w:val="28"/>
          <w:szCs w:val="28"/>
          <w:lang w:val="uk-UA"/>
        </w:rPr>
        <w:t xml:space="preserve"> </w:t>
      </w:r>
      <w:r w:rsidR="00BA38E8">
        <w:rPr>
          <w:sz w:val="28"/>
          <w:szCs w:val="28"/>
          <w:lang w:val="uk-UA"/>
        </w:rPr>
        <w:t xml:space="preserve">60 </w:t>
      </w:r>
      <w:r>
        <w:rPr>
          <w:sz w:val="28"/>
          <w:szCs w:val="28"/>
          <w:lang w:val="uk-UA"/>
        </w:rPr>
        <w:t xml:space="preserve"> </w:t>
      </w:r>
      <w:r w:rsidR="00BA38E8">
        <w:rPr>
          <w:sz w:val="28"/>
          <w:szCs w:val="28"/>
          <w:lang w:val="uk-UA"/>
        </w:rPr>
        <w:t>«</w:t>
      </w:r>
      <w:r w:rsidR="00BA38E8" w:rsidRPr="00BA38E8">
        <w:rPr>
          <w:rStyle w:val="a5"/>
          <w:i w:val="0"/>
          <w:sz w:val="28"/>
          <w:szCs w:val="28"/>
          <w:shd w:val="clear" w:color="auto" w:fill="FFFFFF"/>
          <w:lang w:val="uk-UA" w:eastAsia="en-US"/>
        </w:rPr>
        <w:t xml:space="preserve">Про дострокове розірвання Договору від 07.05.2018 № 241/26-18 </w:t>
      </w:r>
      <w:r w:rsidR="00BA38E8" w:rsidRPr="00BA38E8">
        <w:rPr>
          <w:sz w:val="28"/>
          <w:szCs w:val="28"/>
          <w:lang w:val="uk-UA" w:eastAsia="en-US"/>
        </w:rPr>
        <w:t>з ТОВ «СНД-</w:t>
      </w:r>
      <w:proofErr w:type="spellStart"/>
      <w:r w:rsidR="00BA38E8" w:rsidRPr="00BA38E8">
        <w:rPr>
          <w:sz w:val="28"/>
          <w:szCs w:val="28"/>
          <w:lang w:val="uk-UA" w:eastAsia="en-US"/>
        </w:rPr>
        <w:t>Автотранс</w:t>
      </w:r>
      <w:proofErr w:type="spellEnd"/>
      <w:r w:rsidR="00BA38E8" w:rsidRPr="00BA38E8">
        <w:rPr>
          <w:sz w:val="28"/>
          <w:szCs w:val="28"/>
          <w:lang w:val="uk-UA" w:eastAsia="en-US"/>
        </w:rPr>
        <w:t>» про організацію перевезення пасажирів на міських автобусних маршрутах загального користування в</w:t>
      </w:r>
      <w:r w:rsidR="00BA38E8">
        <w:rPr>
          <w:sz w:val="28"/>
          <w:szCs w:val="28"/>
          <w:lang w:val="uk-UA" w:eastAsia="en-US"/>
        </w:rPr>
        <w:t xml:space="preserve"> </w:t>
      </w:r>
      <w:r w:rsidR="00BA38E8" w:rsidRPr="00BA38E8">
        <w:rPr>
          <w:sz w:val="28"/>
          <w:szCs w:val="28"/>
          <w:lang w:val="uk-UA" w:eastAsia="en-US"/>
        </w:rPr>
        <w:t>м. Суми»</w:t>
      </w:r>
      <w:r w:rsidR="00BA38E8">
        <w:rPr>
          <w:sz w:val="28"/>
          <w:szCs w:val="28"/>
          <w:lang w:val="uk-UA" w:eastAsia="en-US"/>
        </w:rPr>
        <w:t xml:space="preserve"> викласти у наступній редакції:</w:t>
      </w:r>
      <w:r w:rsidR="00BA38E8">
        <w:rPr>
          <w:b/>
          <w:sz w:val="28"/>
          <w:szCs w:val="28"/>
          <w:lang w:val="uk-UA" w:eastAsia="en-US"/>
        </w:rPr>
        <w:t xml:space="preserve"> «</w:t>
      </w:r>
      <w:r>
        <w:rPr>
          <w:sz w:val="28"/>
          <w:szCs w:val="28"/>
          <w:lang w:val="uk-UA"/>
        </w:rPr>
        <w:t xml:space="preserve">Відділу транспорту, зв’язку та телекомунікаційних послуг Сумської міської ради (Яковенко С.В.) підготувати та надати на підпис міському голові додаткову угоду про розірвання договору від 07.05.2018 </w:t>
      </w:r>
      <w:r w:rsidR="00BA38E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№ 241/26-18 про  організацію  перевезення пасажирів на міських автобусних маршрутах загального користування в м. Суми з ТОВ  «СНД-</w:t>
      </w:r>
      <w:proofErr w:type="spellStart"/>
      <w:r>
        <w:rPr>
          <w:sz w:val="28"/>
          <w:szCs w:val="28"/>
          <w:lang w:val="uk-UA"/>
        </w:rPr>
        <w:t>Автотранс</w:t>
      </w:r>
      <w:proofErr w:type="spellEnd"/>
      <w:r>
        <w:rPr>
          <w:sz w:val="28"/>
          <w:szCs w:val="28"/>
          <w:lang w:val="uk-UA"/>
        </w:rPr>
        <w:t xml:space="preserve">» та договір про організацію перевезення пасажирів на міському автобусному маршруті загального користування № 51 «Піщане </w:t>
      </w:r>
      <w:r w:rsidR="00BA38E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A38E8">
        <w:rPr>
          <w:sz w:val="28"/>
          <w:szCs w:val="28"/>
          <w:lang w:val="uk-UA"/>
        </w:rPr>
        <w:t>Прокоф</w:t>
      </w:r>
      <w:r w:rsidR="00BA38E8" w:rsidRPr="00BA38E8">
        <w:rPr>
          <w:sz w:val="28"/>
          <w:szCs w:val="28"/>
          <w:lang w:val="uk-UA"/>
        </w:rPr>
        <w:t>’</w:t>
      </w:r>
      <w:r w:rsidR="00BA38E8">
        <w:rPr>
          <w:sz w:val="28"/>
          <w:szCs w:val="28"/>
          <w:lang w:val="uk-UA"/>
        </w:rPr>
        <w:t>єва</w:t>
      </w:r>
      <w:r>
        <w:rPr>
          <w:sz w:val="28"/>
          <w:szCs w:val="28"/>
          <w:lang w:val="uk-UA"/>
        </w:rPr>
        <w:t xml:space="preserve">» з ФОП  </w:t>
      </w:r>
      <w:proofErr w:type="spellStart"/>
      <w:r>
        <w:rPr>
          <w:sz w:val="28"/>
          <w:szCs w:val="28"/>
          <w:lang w:val="uk-UA"/>
        </w:rPr>
        <w:t>Сєзько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2959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60682B" w:rsidRDefault="0060682B" w:rsidP="0060682B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A38E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60682B" w:rsidRDefault="0060682B" w:rsidP="0060682B">
      <w:pPr>
        <w:ind w:left="708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7"/>
        <w:gridCol w:w="5017"/>
      </w:tblGrid>
      <w:tr w:rsidR="0060682B" w:rsidTr="00BA38E8">
        <w:tc>
          <w:tcPr>
            <w:tcW w:w="4337" w:type="dxa"/>
            <w:hideMark/>
          </w:tcPr>
          <w:p w:rsidR="0060682B" w:rsidRDefault="0060682B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В.о. міського голови</w:t>
            </w:r>
          </w:p>
          <w:p w:rsidR="0060682B" w:rsidRDefault="0060682B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 виконавчої роботи</w:t>
            </w:r>
          </w:p>
        </w:tc>
        <w:tc>
          <w:tcPr>
            <w:tcW w:w="5018" w:type="dxa"/>
            <w:hideMark/>
          </w:tcPr>
          <w:p w:rsidR="0060682B" w:rsidRDefault="0060682B">
            <w:pPr>
              <w:spacing w:line="256" w:lineRule="auto"/>
              <w:ind w:right="-108"/>
              <w:jc w:val="right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60682B" w:rsidRDefault="0060682B">
            <w:pPr>
              <w:spacing w:line="256" w:lineRule="auto"/>
              <w:ind w:right="-108"/>
              <w:jc w:val="right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М.Є. Бондаренко</w:t>
            </w:r>
          </w:p>
        </w:tc>
      </w:tr>
    </w:tbl>
    <w:p w:rsidR="0060682B" w:rsidRDefault="0060682B" w:rsidP="0060682B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60682B" w:rsidRDefault="0060682B" w:rsidP="0060682B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E462B7" w:rsidRPr="0060682B" w:rsidRDefault="0060682B" w:rsidP="00BA38E8">
      <w:pPr>
        <w:tabs>
          <w:tab w:val="left" w:pos="1260"/>
        </w:tabs>
        <w:spacing w:before="100" w:beforeAutospacing="1"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Розіслати: Павлик Ю.А., Яковенко С.В., ТОВ «СНД-</w:t>
      </w:r>
      <w:proofErr w:type="spellStart"/>
      <w:r>
        <w:rPr>
          <w:sz w:val="28"/>
          <w:szCs w:val="28"/>
          <w:lang w:val="uk-UA"/>
        </w:rPr>
        <w:t>Автотранс</w:t>
      </w:r>
      <w:proofErr w:type="spellEnd"/>
      <w:r>
        <w:rPr>
          <w:sz w:val="28"/>
          <w:szCs w:val="28"/>
          <w:lang w:val="uk-UA"/>
        </w:rPr>
        <w:t>».</w:t>
      </w:r>
    </w:p>
    <w:sectPr w:rsidR="00E462B7" w:rsidRPr="0060682B" w:rsidSect="002959B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4"/>
    <w:rsid w:val="002959B5"/>
    <w:rsid w:val="003C3A7F"/>
    <w:rsid w:val="0060682B"/>
    <w:rsid w:val="009643F9"/>
    <w:rsid w:val="00BA38E8"/>
    <w:rsid w:val="00E462B7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64A2"/>
  <w15:chartTrackingRefBased/>
  <w15:docId w15:val="{A7F19DE1-311C-44F6-A4A9-6B13C40B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8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682B"/>
    <w:pPr>
      <w:ind w:left="720"/>
      <w:contextualSpacing/>
    </w:pPr>
  </w:style>
  <w:style w:type="character" w:customStyle="1" w:styleId="apple-converted-space">
    <w:name w:val="apple-converted-space"/>
    <w:basedOn w:val="a0"/>
    <w:rsid w:val="0060682B"/>
  </w:style>
  <w:style w:type="character" w:styleId="a5">
    <w:name w:val="Emphasis"/>
    <w:basedOn w:val="a0"/>
    <w:qFormat/>
    <w:rsid w:val="0060682B"/>
    <w:rPr>
      <w:i/>
      <w:iCs/>
    </w:rPr>
  </w:style>
  <w:style w:type="character" w:styleId="a6">
    <w:name w:val="Strong"/>
    <w:basedOn w:val="a0"/>
    <w:qFormat/>
    <w:rsid w:val="006068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8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10</cp:revision>
  <cp:lastPrinted>2021-02-10T11:14:00Z</cp:lastPrinted>
  <dcterms:created xsi:type="dcterms:W3CDTF">2021-02-10T09:30:00Z</dcterms:created>
  <dcterms:modified xsi:type="dcterms:W3CDTF">2021-02-11T13:37:00Z</dcterms:modified>
</cp:coreProperties>
</file>