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jc w:val="right"/>
              <w:rPr>
                <w:sz w:val="14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FE6604" w:rsidP="00394B81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від</w:t>
            </w:r>
            <w:r>
              <w:rPr>
                <w:color w:val="333333"/>
                <w:lang w:val="uk-UA"/>
              </w:rPr>
              <w:t xml:space="preserve"> </w:t>
            </w:r>
            <w:r w:rsidR="00394B81">
              <w:rPr>
                <w:color w:val="333333"/>
                <w:lang w:val="uk-UA"/>
              </w:rPr>
              <w:t xml:space="preserve">19.03.2021 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 w:rsidR="00394B81">
              <w:rPr>
                <w:color w:val="333333"/>
                <w:lang w:val="uk-UA"/>
              </w:rPr>
              <w:t>128</w:t>
            </w:r>
            <w:r>
              <w:rPr>
                <w:color w:val="333333"/>
                <w:lang w:val="uk-UA"/>
              </w:rPr>
              <w:t xml:space="preserve">  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</w:p>
    <w:p w:rsidR="00FE6604" w:rsidRDefault="008E1DC6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9E120C">
        <w:rPr>
          <w:szCs w:val="28"/>
          <w:lang w:val="uk-UA"/>
        </w:rPr>
        <w:t xml:space="preserve">   Розглянувши заяву </w:t>
      </w:r>
      <w:r w:rsidR="008D0565">
        <w:rPr>
          <w:szCs w:val="28"/>
          <w:lang w:val="uk-UA"/>
        </w:rPr>
        <w:t>ОСОБА 1</w:t>
      </w:r>
      <w:r w:rsidR="00FE6604" w:rsidRPr="009E120C">
        <w:rPr>
          <w:szCs w:val="28"/>
          <w:lang w:val="uk-UA"/>
        </w:rPr>
        <w:t xml:space="preserve"> та надані документи, відповідно до частини третьої статті 145 Сімейного кодексу України, </w:t>
      </w:r>
      <w:r w:rsidR="00FE6604" w:rsidRPr="009E120C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="00FE6604" w:rsidRPr="009E120C">
        <w:rPr>
          <w:szCs w:val="28"/>
          <w:lang w:val="uk-UA"/>
        </w:rPr>
        <w:t xml:space="preserve"> враховуючи 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итань захисту прав дитини від 10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03.2021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2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FE6604" w:rsidRPr="009E120C">
        <w:rPr>
          <w:szCs w:val="28"/>
          <w:lang w:val="uk-UA"/>
        </w:rPr>
        <w:t xml:space="preserve">керуючись </w:t>
      </w:r>
      <w:r w:rsidR="00FE6604" w:rsidRPr="009E120C">
        <w:rPr>
          <w:lang w:val="uk-UA"/>
        </w:rPr>
        <w:t xml:space="preserve">підпунктом 4 пункту «б» частини першої статті 34, </w:t>
      </w:r>
      <w:r w:rsidR="00FE6604"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 w:rsidR="00FE660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 w:rsidR="00FE6604">
        <w:rPr>
          <w:b/>
          <w:color w:val="333333"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 w:rsidRPr="009E120C">
        <w:rPr>
          <w:szCs w:val="28"/>
          <w:lang w:val="uk-UA"/>
        </w:rPr>
        <w:t xml:space="preserve">Присвоїти прізвище дитині, народженій </w:t>
      </w:r>
      <w:r w:rsidR="008D0565">
        <w:rPr>
          <w:szCs w:val="28"/>
          <w:lang w:val="uk-UA"/>
        </w:rPr>
        <w:t>ОСОБА 1</w:t>
      </w:r>
      <w:r w:rsidRPr="009E120C">
        <w:rPr>
          <w:sz w:val="26"/>
          <w:szCs w:val="26"/>
          <w:lang w:val="uk-UA"/>
        </w:rPr>
        <w:t xml:space="preserve"> </w:t>
      </w:r>
      <w:r w:rsidR="008D0565">
        <w:rPr>
          <w:szCs w:val="28"/>
          <w:lang w:val="uk-UA"/>
        </w:rPr>
        <w:t>ДАТА 1</w:t>
      </w:r>
      <w:r w:rsidR="009E120C">
        <w:rPr>
          <w:szCs w:val="28"/>
          <w:lang w:val="uk-UA"/>
        </w:rPr>
        <w:t xml:space="preserve"> року</w:t>
      </w:r>
      <w:r w:rsidRPr="009E120C">
        <w:rPr>
          <w:szCs w:val="28"/>
          <w:lang w:val="uk-UA"/>
        </w:rPr>
        <w:t xml:space="preserve"> – </w:t>
      </w:r>
      <w:r w:rsidR="008D0565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Pr="00EB099B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DA11D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B" w:rsidRDefault="00DA11DB">
      <w:r>
        <w:separator/>
      </w:r>
    </w:p>
  </w:endnote>
  <w:endnote w:type="continuationSeparator" w:id="0">
    <w:p w:rsidR="00DA11DB" w:rsidRDefault="00DA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B" w:rsidRDefault="00DA11DB">
      <w:r>
        <w:separator/>
      </w:r>
    </w:p>
  </w:footnote>
  <w:footnote w:type="continuationSeparator" w:id="0">
    <w:p w:rsidR="00DA11DB" w:rsidRDefault="00DA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DA11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565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DA11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C5D78"/>
    <w:rsid w:val="000E0C4E"/>
    <w:rsid w:val="000F6723"/>
    <w:rsid w:val="00257C76"/>
    <w:rsid w:val="00394B81"/>
    <w:rsid w:val="005F3D82"/>
    <w:rsid w:val="00762DCD"/>
    <w:rsid w:val="00876E74"/>
    <w:rsid w:val="008D0565"/>
    <w:rsid w:val="008E1DC6"/>
    <w:rsid w:val="009E120C"/>
    <w:rsid w:val="00D33E8B"/>
    <w:rsid w:val="00DA114F"/>
    <w:rsid w:val="00DA11DB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0A47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4</cp:revision>
  <cp:lastPrinted>2021-03-12T08:00:00Z</cp:lastPrinted>
  <dcterms:created xsi:type="dcterms:W3CDTF">2021-03-15T09:00:00Z</dcterms:created>
  <dcterms:modified xsi:type="dcterms:W3CDTF">2021-03-23T12:03:00Z</dcterms:modified>
</cp:coreProperties>
</file>