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120650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10FA" w:rsidRPr="00F64F91" w:rsidRDefault="006210FA" w:rsidP="00C8180E">
            <w:pPr>
              <w:ind w:left="889"/>
              <w:jc w:val="center"/>
              <w:rPr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CE13CB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CE13CB">
              <w:rPr>
                <w:sz w:val="28"/>
                <w:szCs w:val="28"/>
                <w:lang w:val="uk-UA"/>
              </w:rPr>
              <w:t>20.04.2021</w:t>
            </w:r>
            <w:r w:rsidR="008726C0">
              <w:rPr>
                <w:sz w:val="28"/>
                <w:szCs w:val="28"/>
                <w:lang w:val="uk-UA"/>
              </w:rPr>
              <w:t xml:space="preserve"> 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CE13CB">
              <w:rPr>
                <w:sz w:val="28"/>
                <w:szCs w:val="28"/>
                <w:lang w:val="uk-UA"/>
              </w:rPr>
              <w:t xml:space="preserve"> 193</w:t>
            </w:r>
            <w:bookmarkStart w:id="0" w:name="_GoBack"/>
            <w:bookmarkEnd w:id="0"/>
            <w:r w:rsidR="008726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7C6157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7C6157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8726C0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7C6157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865B90" w:rsidRDefault="00775AF1" w:rsidP="00317783">
      <w:pPr>
        <w:pStyle w:val="HTML"/>
        <w:tabs>
          <w:tab w:val="left" w:pos="4820"/>
        </w:tabs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прав дитини, яка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через складні життє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ві обставини тимчасово не може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проживати разом з батьками/зако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нними представниками, надання їй та її сім’ї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послуг, спрямованих на повернення у сім’ю, відпові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дно до найкращих інтересів дитини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захистом прав дитини, затв</w:t>
      </w:r>
      <w:r w:rsidR="00183747" w:rsidRPr="00865B90">
        <w:rPr>
          <w:rFonts w:ascii="Times New Roman" w:hAnsi="Times New Roman" w:cs="Times New Roman"/>
          <w:sz w:val="28"/>
          <w:szCs w:val="28"/>
          <w:lang w:val="uk-UA"/>
        </w:rPr>
        <w:t>ердженого  постановою Кабінету М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</w:t>
      </w:r>
      <w:r w:rsidR="00521E82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3A7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17783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521E82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«Питання діяльності органів опіки та піклування, пов’язаної із захистом прав дитини»,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8726C0" w:rsidRPr="008726C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Програми з реалізації Конвенції ООН про права дитини Сумської міської територіальної громади на 2020-2022 роки, затвердженої рішенням Сумської міської ради </w:t>
      </w:r>
      <w:r w:rsidR="006210F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726C0" w:rsidRPr="008726C0">
        <w:rPr>
          <w:rFonts w:ascii="Times New Roman" w:hAnsi="Times New Roman" w:cs="Times New Roman"/>
          <w:sz w:val="28"/>
          <w:szCs w:val="28"/>
          <w:lang w:val="uk-UA"/>
        </w:rPr>
        <w:t>від 18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.12.2019 № 6113-МР (зі змінами)</w:t>
      </w:r>
      <w:r w:rsidR="00317783" w:rsidRPr="00865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Сумської міської ради від 1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2.04.2021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>№ 171</w:t>
      </w:r>
      <w:r w:rsidR="00D924F1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 xml:space="preserve">негайне відібрання малолітньої </w:t>
      </w:r>
      <w:r w:rsidR="007C6157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8726C0">
        <w:rPr>
          <w:rFonts w:ascii="Times New Roman" w:hAnsi="Times New Roman" w:cs="Times New Roman"/>
          <w:sz w:val="28"/>
          <w:szCs w:val="28"/>
          <w:lang w:val="uk-UA"/>
        </w:rPr>
        <w:t xml:space="preserve"> від матері»</w:t>
      </w:r>
      <w:r w:rsidR="00495C27" w:rsidRPr="00865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0F66" w:rsidRPr="0086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B90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Pr="00865B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Default="00775AF1" w:rsidP="00775AF1">
      <w:pPr>
        <w:rPr>
          <w:lang w:val="uk-UA"/>
        </w:rPr>
      </w:pPr>
    </w:p>
    <w:p w:rsidR="00521E82" w:rsidRPr="00925D09" w:rsidRDefault="00521E82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521E82" w:rsidRDefault="003E493F" w:rsidP="003E493F">
      <w:pPr>
        <w:ind w:firstLine="567"/>
        <w:rPr>
          <w:b/>
          <w:szCs w:val="24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7C6157">
        <w:rPr>
          <w:rStyle w:val="s1"/>
          <w:sz w:val="28"/>
          <w:szCs w:val="28"/>
          <w:lang w:val="uk-UA"/>
        </w:rPr>
        <w:t>ОСОБА 1</w:t>
      </w:r>
      <w:r w:rsidR="007D1F66">
        <w:rPr>
          <w:rStyle w:val="s1"/>
          <w:sz w:val="28"/>
          <w:szCs w:val="28"/>
          <w:lang w:val="uk-UA"/>
        </w:rPr>
        <w:t xml:space="preserve">, </w:t>
      </w:r>
      <w:r w:rsidR="007C6157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7C6157">
        <w:rPr>
          <w:sz w:val="28"/>
          <w:szCs w:val="28"/>
          <w:lang w:val="uk-UA"/>
        </w:rPr>
        <w:t>АДРЕСА 1</w:t>
      </w:r>
      <w:r w:rsidR="00403C7C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</w:t>
      </w:r>
      <w:r w:rsidR="008726C0">
        <w:rPr>
          <w:sz w:val="28"/>
          <w:szCs w:val="28"/>
          <w:lang w:val="uk-UA"/>
        </w:rPr>
        <w:t xml:space="preserve">малолітню дитину </w:t>
      </w:r>
      <w:r w:rsidR="007C6157">
        <w:rPr>
          <w:sz w:val="28"/>
          <w:szCs w:val="28"/>
          <w:lang w:val="uk-UA"/>
        </w:rPr>
        <w:t>ОСОБА 2</w:t>
      </w:r>
      <w:r w:rsidR="008726C0">
        <w:rPr>
          <w:sz w:val="28"/>
          <w:szCs w:val="28"/>
          <w:lang w:val="uk-UA"/>
        </w:rPr>
        <w:t xml:space="preserve">, </w:t>
      </w:r>
      <w:r w:rsidR="007C6157">
        <w:rPr>
          <w:sz w:val="28"/>
          <w:szCs w:val="28"/>
          <w:lang w:val="uk-UA"/>
        </w:rPr>
        <w:t>ДАТА 2</w:t>
      </w:r>
      <w:r w:rsidR="008726C0">
        <w:rPr>
          <w:sz w:val="28"/>
          <w:szCs w:val="28"/>
          <w:lang w:val="uk-UA"/>
        </w:rPr>
        <w:t>, яка</w:t>
      </w:r>
      <w:r w:rsidR="007D1F66">
        <w:rPr>
          <w:sz w:val="28"/>
          <w:szCs w:val="28"/>
          <w:lang w:val="uk-UA"/>
        </w:rPr>
        <w:t xml:space="preserve"> опинили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5A2CBA" w:rsidRPr="005A2CBA" w:rsidRDefault="005A2CBA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3E493F" w:rsidRPr="00414DC6" w:rsidRDefault="004A4F31" w:rsidP="0065095C">
      <w:pPr>
        <w:pStyle w:val="p12"/>
        <w:tabs>
          <w:tab w:val="left" w:pos="851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5A2CBA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65095C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9C0E63" w:rsidRPr="009C0E63">
        <w:rPr>
          <w:rStyle w:val="s2"/>
          <w:rFonts w:asciiTheme="minorHAnsi" w:hAnsiTheme="minorHAnsi" w:cs="Arial Unicode MS"/>
          <w:sz w:val="28"/>
          <w:szCs w:val="28"/>
        </w:rPr>
        <w:t xml:space="preserve">  </w:t>
      </w:r>
      <w:r w:rsidR="005A2CBA">
        <w:rPr>
          <w:sz w:val="28"/>
          <w:szCs w:val="28"/>
          <w:lang w:val="uk-UA"/>
        </w:rPr>
        <w:t xml:space="preserve">Покласти </w:t>
      </w:r>
      <w:r w:rsidR="003E493F" w:rsidRPr="00414DC6">
        <w:rPr>
          <w:sz w:val="28"/>
          <w:szCs w:val="28"/>
          <w:lang w:val="uk-UA"/>
        </w:rPr>
        <w:t xml:space="preserve">персональну </w:t>
      </w:r>
      <w:r w:rsidR="0065095C">
        <w:rPr>
          <w:sz w:val="28"/>
          <w:szCs w:val="28"/>
          <w:lang w:val="uk-UA"/>
        </w:rPr>
        <w:t xml:space="preserve">  </w:t>
      </w:r>
      <w:r w:rsidR="003E493F" w:rsidRPr="00414DC6">
        <w:rPr>
          <w:sz w:val="28"/>
          <w:szCs w:val="28"/>
          <w:lang w:val="uk-UA"/>
        </w:rPr>
        <w:t>відповідальність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 за життя,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здоров’я, </w:t>
      </w:r>
      <w:r w:rsidR="0065095C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фізич</w:t>
      </w:r>
      <w:r w:rsidR="007D1F66">
        <w:rPr>
          <w:sz w:val="28"/>
          <w:szCs w:val="28"/>
          <w:lang w:val="uk-UA"/>
        </w:rPr>
        <w:t>ний</w:t>
      </w:r>
      <w:r w:rsidR="006F5382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 xml:space="preserve">і психічний розвиток </w:t>
      </w:r>
      <w:r w:rsidR="007C6157">
        <w:rPr>
          <w:sz w:val="28"/>
          <w:szCs w:val="28"/>
          <w:lang w:val="uk-UA"/>
        </w:rPr>
        <w:t>ОСОБА 2</w:t>
      </w:r>
      <w:r w:rsidR="008726C0" w:rsidRPr="008726C0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8726C0" w:rsidRPr="008726C0">
        <w:rPr>
          <w:rStyle w:val="s2"/>
          <w:sz w:val="28"/>
          <w:szCs w:val="28"/>
          <w:lang w:val="uk-UA"/>
        </w:rPr>
        <w:t>Управлінню</w:t>
      </w:r>
      <w:r w:rsidR="008726C0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«</w:t>
      </w:r>
      <w:r w:rsidR="008726C0">
        <w:rPr>
          <w:sz w:val="28"/>
          <w:szCs w:val="28"/>
          <w:lang w:val="uk-UA"/>
        </w:rPr>
        <w:t>Служба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8726C0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5A2CBA">
      <w:pPr>
        <w:pStyle w:val="p1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8726C0">
        <w:rPr>
          <w:sz w:val="28"/>
          <w:szCs w:val="28"/>
          <w:lang w:val="uk-UA"/>
        </w:rPr>
        <w:t xml:space="preserve"> Підготувати </w:t>
      </w:r>
      <w:proofErr w:type="spellStart"/>
      <w:r w:rsidR="008726C0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8726C0">
        <w:rPr>
          <w:sz w:val="28"/>
          <w:szCs w:val="28"/>
          <w:lang w:val="uk-UA"/>
        </w:rPr>
        <w:t>дитини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7D1F66">
        <w:rPr>
          <w:sz w:val="28"/>
          <w:szCs w:val="28"/>
          <w:lang w:val="uk-UA"/>
        </w:rPr>
        <w:t xml:space="preserve"> </w:t>
      </w:r>
      <w:r w:rsidR="007C6157">
        <w:rPr>
          <w:rStyle w:val="s1"/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</w:t>
      </w:r>
      <w:r w:rsidR="002F2629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>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8726C0">
        <w:rPr>
          <w:sz w:val="28"/>
          <w:szCs w:val="28"/>
          <w:lang w:val="uk-UA"/>
        </w:rPr>
        <w:t>дитини, забезпеченням її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</w:t>
      </w:r>
      <w:r w:rsidR="008726C0">
        <w:rPr>
          <w:sz w:val="28"/>
          <w:szCs w:val="28"/>
          <w:lang w:val="uk-UA"/>
        </w:rPr>
        <w:t>соціальний супровід  сім’ї дитини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обставин,</w:t>
      </w:r>
      <w:r w:rsidR="006210FA">
        <w:rPr>
          <w:sz w:val="28"/>
          <w:szCs w:val="28"/>
          <w:lang w:val="uk-UA"/>
        </w:rPr>
        <w:t xml:space="preserve"> що призвели до влаштування її у</w:t>
      </w:r>
      <w:r w:rsidR="003E493F">
        <w:rPr>
          <w:sz w:val="28"/>
          <w:szCs w:val="28"/>
          <w:lang w:val="uk-UA"/>
        </w:rPr>
        <w:t xml:space="preserve"> сім’ю патронатного вихователя.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8726C0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8726C0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8726C0">
        <w:rPr>
          <w:sz w:val="28"/>
          <w:szCs w:val="28"/>
          <w:lang w:val="uk-UA"/>
        </w:rPr>
        <w:t>моги за місцем проживання дитини</w:t>
      </w:r>
      <w:r w:rsidR="00886CEA">
        <w:rPr>
          <w:sz w:val="28"/>
          <w:szCs w:val="28"/>
          <w:lang w:val="uk-UA"/>
        </w:rPr>
        <w:t>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7D1F6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>М.) забезпечити надання освітніх послуг</w:t>
      </w:r>
      <w:r w:rsidR="00CC53A7">
        <w:rPr>
          <w:sz w:val="28"/>
          <w:szCs w:val="28"/>
          <w:lang w:val="uk-UA"/>
        </w:rPr>
        <w:t xml:space="preserve"> </w:t>
      </w:r>
      <w:r w:rsidR="007C6157">
        <w:rPr>
          <w:sz w:val="28"/>
          <w:szCs w:val="28"/>
          <w:lang w:val="uk-UA"/>
        </w:rPr>
        <w:t>ОСОБА 2.</w:t>
      </w:r>
    </w:p>
    <w:p w:rsidR="00521E82" w:rsidRPr="00521E82" w:rsidRDefault="00521E82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lang w:val="uk-UA"/>
        </w:rPr>
      </w:pPr>
    </w:p>
    <w:p w:rsidR="008726C0" w:rsidRPr="008726C0" w:rsidRDefault="004A4F31" w:rsidP="008726C0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8726C0" w:rsidRPr="008726C0">
        <w:rPr>
          <w:sz w:val="28"/>
          <w:szCs w:val="28"/>
          <w:lang w:val="uk-UA"/>
        </w:rPr>
        <w:t>Сумському міському відділу поліції ГУНП України в Сумській області  (</w:t>
      </w:r>
      <w:proofErr w:type="spellStart"/>
      <w:r w:rsidR="008726C0" w:rsidRPr="008726C0">
        <w:rPr>
          <w:sz w:val="28"/>
          <w:szCs w:val="28"/>
          <w:lang w:val="uk-UA"/>
        </w:rPr>
        <w:t>Заровний</w:t>
      </w:r>
      <w:proofErr w:type="spellEnd"/>
      <w:r w:rsidR="008726C0" w:rsidRPr="008726C0">
        <w:rPr>
          <w:sz w:val="28"/>
          <w:szCs w:val="28"/>
          <w:lang w:val="uk-UA"/>
        </w:rPr>
        <w:t xml:space="preserve"> М.П.) щоквартально подавати звіт Управлінню «Служба у справах дітей» Сумської міської ради про відсутність чи наявність проявів асоціальної поведінки з боку патронатного вихователя.</w:t>
      </w:r>
    </w:p>
    <w:p w:rsidR="00521E82" w:rsidRPr="006F5382" w:rsidRDefault="00521E82" w:rsidP="008726C0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1"/>
          <w:b/>
          <w:lang w:val="uk-UA"/>
        </w:rPr>
      </w:pP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403C7C">
        <w:rPr>
          <w:sz w:val="28"/>
          <w:szCs w:val="28"/>
          <w:lang w:val="uk-UA"/>
        </w:rPr>
        <w:t xml:space="preserve"> </w:t>
      </w:r>
      <w:r w:rsidR="00183747">
        <w:rPr>
          <w:sz w:val="28"/>
          <w:szCs w:val="28"/>
          <w:lang w:val="uk-UA"/>
        </w:rPr>
        <w:t>Контроль за</w:t>
      </w:r>
      <w:r w:rsidR="006F5382" w:rsidRPr="00414DC6">
        <w:rPr>
          <w:sz w:val="28"/>
          <w:szCs w:val="28"/>
          <w:lang w:val="uk-UA"/>
        </w:rPr>
        <w:t xml:space="preserve"> виконання</w:t>
      </w:r>
      <w:r w:rsidR="00183747">
        <w:rPr>
          <w:sz w:val="28"/>
          <w:szCs w:val="28"/>
          <w:lang w:val="uk-UA"/>
        </w:rPr>
        <w:t>м</w:t>
      </w:r>
      <w:r w:rsidR="006F5382" w:rsidRPr="00414DC6">
        <w:rPr>
          <w:sz w:val="28"/>
          <w:szCs w:val="28"/>
          <w:lang w:val="uk-UA"/>
        </w:rPr>
        <w:t xml:space="preserve"> даного рішення покласти </w:t>
      </w:r>
      <w:r w:rsidR="003E493F" w:rsidRPr="00414DC6">
        <w:rPr>
          <w:sz w:val="28"/>
          <w:szCs w:val="28"/>
          <w:lang w:val="uk-UA"/>
        </w:rPr>
        <w:t>на заступника міського голови з питань діяльності виконавчих орга</w:t>
      </w:r>
      <w:r w:rsidR="00BC3ACF">
        <w:rPr>
          <w:sz w:val="28"/>
          <w:szCs w:val="28"/>
          <w:lang w:val="uk-UA"/>
        </w:rPr>
        <w:t>нів ради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8726C0">
        <w:rPr>
          <w:sz w:val="28"/>
          <w:szCs w:val="28"/>
          <w:lang w:val="uk-UA"/>
        </w:rPr>
        <w:t>Мотречко</w:t>
      </w:r>
      <w:proofErr w:type="spellEnd"/>
      <w:r w:rsidR="008726C0">
        <w:rPr>
          <w:sz w:val="28"/>
          <w:szCs w:val="28"/>
          <w:lang w:val="uk-UA"/>
        </w:rPr>
        <w:t xml:space="preserve"> В.В.</w:t>
      </w: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3E493F" w:rsidRPr="00521E82" w:rsidRDefault="003E493F" w:rsidP="003E493F">
      <w:pPr>
        <w:rPr>
          <w:szCs w:val="24"/>
          <w:lang w:val="uk-UA"/>
        </w:rPr>
      </w:pPr>
    </w:p>
    <w:p w:rsidR="00465645" w:rsidRDefault="00CC53A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О.М. Лисенко</w:t>
      </w: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521E82" w:rsidRDefault="003E493F" w:rsidP="003E493F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8726C0">
        <w:rPr>
          <w:szCs w:val="24"/>
          <w:lang w:val="uk-UA"/>
        </w:rPr>
        <w:t>Заровному</w:t>
      </w:r>
      <w:proofErr w:type="spellEnd"/>
      <w:r w:rsidR="008726C0">
        <w:rPr>
          <w:szCs w:val="24"/>
          <w:lang w:val="uk-UA"/>
        </w:rPr>
        <w:t xml:space="preserve"> М.П</w:t>
      </w:r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8726C0" w:rsidRDefault="008726C0" w:rsidP="003E493F">
      <w:pPr>
        <w:rPr>
          <w:szCs w:val="24"/>
          <w:lang w:val="uk-UA"/>
        </w:rPr>
      </w:pPr>
    </w:p>
    <w:p w:rsidR="008726C0" w:rsidRDefault="008726C0" w:rsidP="003E493F">
      <w:pPr>
        <w:rPr>
          <w:szCs w:val="24"/>
          <w:lang w:val="uk-UA"/>
        </w:rPr>
      </w:pPr>
    </w:p>
    <w:p w:rsidR="008726C0" w:rsidRDefault="008726C0" w:rsidP="003E493F">
      <w:pPr>
        <w:rPr>
          <w:szCs w:val="24"/>
          <w:lang w:val="uk-UA"/>
        </w:rPr>
      </w:pPr>
    </w:p>
    <w:p w:rsidR="008726C0" w:rsidRPr="007D1F66" w:rsidRDefault="008726C0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C8180E" w:rsidRDefault="00C8180E" w:rsidP="007C6157">
      <w:pPr>
        <w:rPr>
          <w:sz w:val="28"/>
          <w:szCs w:val="28"/>
          <w:lang w:val="uk-UA" w:eastAsia="en-US"/>
        </w:rPr>
      </w:pPr>
    </w:p>
    <w:sectPr w:rsidR="00C8180E" w:rsidSect="00521E82">
      <w:headerReference w:type="even" r:id="rId7"/>
      <w:headerReference w:type="default" r:id="rId8"/>
      <w:pgSz w:w="11906" w:h="16838"/>
      <w:pgMar w:top="567" w:right="566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6E" w:rsidRDefault="00D2056E">
      <w:r>
        <w:separator/>
      </w:r>
    </w:p>
  </w:endnote>
  <w:endnote w:type="continuationSeparator" w:id="0">
    <w:p w:rsidR="00D2056E" w:rsidRDefault="00D2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6E" w:rsidRDefault="00D2056E">
      <w:r>
        <w:separator/>
      </w:r>
    </w:p>
  </w:footnote>
  <w:footnote w:type="continuationSeparator" w:id="0">
    <w:p w:rsidR="00D2056E" w:rsidRDefault="00D2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D205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3CB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D205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0EFE"/>
    <w:rsid w:val="000D1FDE"/>
    <w:rsid w:val="00102A93"/>
    <w:rsid w:val="001209A1"/>
    <w:rsid w:val="00183747"/>
    <w:rsid w:val="00216EBC"/>
    <w:rsid w:val="00253EC9"/>
    <w:rsid w:val="00264C78"/>
    <w:rsid w:val="002F2629"/>
    <w:rsid w:val="00311CAA"/>
    <w:rsid w:val="00317783"/>
    <w:rsid w:val="0033139B"/>
    <w:rsid w:val="003E493F"/>
    <w:rsid w:val="003F447F"/>
    <w:rsid w:val="00403C7C"/>
    <w:rsid w:val="00465645"/>
    <w:rsid w:val="00492033"/>
    <w:rsid w:val="00495C27"/>
    <w:rsid w:val="004A4F31"/>
    <w:rsid w:val="004B1CF2"/>
    <w:rsid w:val="004C0F66"/>
    <w:rsid w:val="00521E82"/>
    <w:rsid w:val="005515BF"/>
    <w:rsid w:val="005A2CBA"/>
    <w:rsid w:val="005B4E9A"/>
    <w:rsid w:val="006210FA"/>
    <w:rsid w:val="0065095C"/>
    <w:rsid w:val="00660B78"/>
    <w:rsid w:val="00674EE7"/>
    <w:rsid w:val="00683596"/>
    <w:rsid w:val="006F5382"/>
    <w:rsid w:val="006F738A"/>
    <w:rsid w:val="00775AF1"/>
    <w:rsid w:val="007C6157"/>
    <w:rsid w:val="007D1F66"/>
    <w:rsid w:val="00865B90"/>
    <w:rsid w:val="00871E19"/>
    <w:rsid w:val="008726C0"/>
    <w:rsid w:val="00886CEA"/>
    <w:rsid w:val="008E531B"/>
    <w:rsid w:val="009A628E"/>
    <w:rsid w:val="009C0E63"/>
    <w:rsid w:val="00A3341F"/>
    <w:rsid w:val="00B732BC"/>
    <w:rsid w:val="00B73451"/>
    <w:rsid w:val="00BC3ACF"/>
    <w:rsid w:val="00C44A60"/>
    <w:rsid w:val="00C8180E"/>
    <w:rsid w:val="00CC53A7"/>
    <w:rsid w:val="00CE13CB"/>
    <w:rsid w:val="00D2056E"/>
    <w:rsid w:val="00D8107C"/>
    <w:rsid w:val="00D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D0EE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8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8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Смук Роман Володимирович</cp:lastModifiedBy>
  <cp:revision>2</cp:revision>
  <cp:lastPrinted>2021-04-19T05:41:00Z</cp:lastPrinted>
  <dcterms:created xsi:type="dcterms:W3CDTF">2021-04-23T09:27:00Z</dcterms:created>
  <dcterms:modified xsi:type="dcterms:W3CDTF">2021-04-23T09:27:00Z</dcterms:modified>
</cp:coreProperties>
</file>