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D703B" w:rsidRPr="00D735FB" w:rsidTr="00B460C7">
        <w:trPr>
          <w:trHeight w:val="1276"/>
          <w:jc w:val="center"/>
        </w:trPr>
        <w:tc>
          <w:tcPr>
            <w:tcW w:w="4252" w:type="dxa"/>
            <w:hideMark/>
          </w:tcPr>
          <w:p w:rsidR="00DD703B" w:rsidRPr="00D735FB" w:rsidRDefault="00DD703B" w:rsidP="00B460C7">
            <w:pPr>
              <w:tabs>
                <w:tab w:val="left" w:pos="8447"/>
                <w:tab w:val="right" w:pos="9355"/>
              </w:tabs>
              <w:spacing w:before="56"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D703B" w:rsidRPr="00D735FB" w:rsidRDefault="00DD703B" w:rsidP="00B460C7">
            <w:pPr>
              <w:tabs>
                <w:tab w:val="left" w:pos="8447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735F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D703B" w:rsidRPr="00D735FB" w:rsidRDefault="00DD703B" w:rsidP="00B460C7">
            <w:pPr>
              <w:tabs>
                <w:tab w:val="center" w:pos="2018"/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val="uk-UA"/>
              </w:rPr>
            </w:pPr>
          </w:p>
          <w:p w:rsidR="00DD703B" w:rsidRPr="00B26121" w:rsidRDefault="00DD703B" w:rsidP="001F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DD703B" w:rsidRPr="00D735FB" w:rsidRDefault="00DD703B" w:rsidP="00DD7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Сумська</w:t>
      </w:r>
      <w:proofErr w:type="spellEnd"/>
      <w:r w:rsidR="00576270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</w:t>
      </w:r>
      <w:proofErr w:type="spellStart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міська</w:t>
      </w:r>
      <w:proofErr w:type="spellEnd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рада</w:t>
      </w:r>
    </w:p>
    <w:p w:rsidR="00DD703B" w:rsidRPr="00D735FB" w:rsidRDefault="00DD703B" w:rsidP="00DD7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>В</w:t>
      </w:r>
      <w:proofErr w:type="spellStart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иконавчий</w:t>
      </w:r>
      <w:proofErr w:type="spellEnd"/>
      <w:r w:rsidR="00576270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</w:t>
      </w:r>
      <w:proofErr w:type="spellStart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комітет</w:t>
      </w:r>
      <w:proofErr w:type="spellEnd"/>
    </w:p>
    <w:p w:rsidR="00DD703B" w:rsidRPr="00D735FB" w:rsidRDefault="00DD703B" w:rsidP="00DD70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36"/>
          <w:szCs w:val="32"/>
          <w:lang w:val="uk-UA" w:eastAsia="ru-RU"/>
        </w:rPr>
      </w:pPr>
      <w:r w:rsidRPr="00D735FB">
        <w:rPr>
          <w:rFonts w:ascii="Times New Roman" w:eastAsia="Times New Roman" w:hAnsi="Times New Roman" w:cs="Times New Roman"/>
          <w:b/>
          <w:color w:val="333333"/>
          <w:sz w:val="36"/>
          <w:szCs w:val="32"/>
          <w:lang w:val="uk-UA" w:eastAsia="ru-RU"/>
        </w:rPr>
        <w:t>РІШЕННЯ</w:t>
      </w:r>
    </w:p>
    <w:p w:rsidR="003C4CF6" w:rsidRPr="00CE1242" w:rsidRDefault="003C4CF6" w:rsidP="003C4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3C4CF6" w:rsidRPr="003C4CF6" w:rsidTr="003C4CF6">
        <w:trPr>
          <w:trHeight w:val="312"/>
        </w:trPr>
        <w:tc>
          <w:tcPr>
            <w:tcW w:w="4820" w:type="dxa"/>
            <w:hideMark/>
          </w:tcPr>
          <w:p w:rsidR="003C4CF6" w:rsidRPr="003C4CF6" w:rsidRDefault="00E70C6A" w:rsidP="003C4CF6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29.06.2021</w:t>
            </w:r>
            <w:r w:rsidR="003C4CF6" w:rsidRPr="003C4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355</w:t>
            </w:r>
            <w:bookmarkStart w:id="0" w:name="_GoBack"/>
            <w:bookmarkEnd w:id="0"/>
          </w:p>
        </w:tc>
      </w:tr>
      <w:tr w:rsidR="003C4CF6" w:rsidRPr="003C4CF6" w:rsidTr="003C4CF6">
        <w:trPr>
          <w:trHeight w:val="327"/>
        </w:trPr>
        <w:tc>
          <w:tcPr>
            <w:tcW w:w="4820" w:type="dxa"/>
          </w:tcPr>
          <w:p w:rsidR="003C4CF6" w:rsidRPr="003C4CF6" w:rsidRDefault="003C4CF6" w:rsidP="003C4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3C4CF6" w:rsidRPr="003C4CF6" w:rsidTr="003C4CF6">
        <w:trPr>
          <w:trHeight w:val="1064"/>
        </w:trPr>
        <w:tc>
          <w:tcPr>
            <w:tcW w:w="4820" w:type="dxa"/>
            <w:hideMark/>
          </w:tcPr>
          <w:p w:rsidR="003C4CF6" w:rsidRPr="003C4CF6" w:rsidRDefault="003C4CF6" w:rsidP="0057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0304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 xml:space="preserve">влаштування малолітньої </w:t>
            </w:r>
            <w:r w:rsidR="0057627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>ОСОБА 1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 xml:space="preserve"> </w:t>
            </w:r>
            <w:r w:rsidR="0075683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>на цілодобове перебування до</w:t>
            </w:r>
            <w:r w:rsidR="002B6F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 xml:space="preserve"> Комунального некомерційного підприємства Сумської обласної ради </w:t>
            </w:r>
            <w:r w:rsidR="004608C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>«</w:t>
            </w:r>
            <w:r w:rsidR="002B6F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>Сумськ</w:t>
            </w:r>
            <w:r w:rsidR="004608C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>ий</w:t>
            </w:r>
            <w:r w:rsidR="002B6F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 xml:space="preserve"> обласн</w:t>
            </w:r>
            <w:r w:rsidR="004608C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>ий</w:t>
            </w:r>
            <w:r w:rsidR="002B6F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 xml:space="preserve"> спеціалізован</w:t>
            </w:r>
            <w:r w:rsidR="004608C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>ий</w:t>
            </w:r>
            <w:r w:rsidR="002B6F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 xml:space="preserve"> будин</w:t>
            </w:r>
            <w:r w:rsidR="004608C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>о</w:t>
            </w:r>
            <w:r w:rsidR="002B6F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>к дитини</w:t>
            </w:r>
            <w:r w:rsidR="004608C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>»</w:t>
            </w:r>
          </w:p>
        </w:tc>
      </w:tr>
    </w:tbl>
    <w:p w:rsidR="003C4CF6" w:rsidRPr="00CE1242" w:rsidRDefault="003C4CF6" w:rsidP="003C4CF6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6836" w:rsidRDefault="002B6FE6" w:rsidP="00756836">
      <w:pPr>
        <w:ind w:firstLine="708"/>
        <w:jc w:val="both"/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Відповідно </w:t>
      </w:r>
      <w:r w:rsidR="00756836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до Порядку зарахування дітей на цілодобове перебування до закладів незалежно від типу, форми власності та підпорядкування, затвердженим постановою Кабінету Міністрів України від 01.06.2020 № 586 </w:t>
      </w:r>
      <w:r w:rsidR="00756836">
        <w:rPr>
          <w:rFonts w:ascii="Times New Roman" w:hAnsi="Times New Roman" w:cs="Times New Roman"/>
          <w:color w:val="303030"/>
          <w:sz w:val="28"/>
          <w:szCs w:val="28"/>
          <w:lang w:val="uk-UA"/>
        </w:rPr>
        <w:t>«</w:t>
      </w:r>
      <w:r w:rsidR="00756836" w:rsidRPr="002B0B3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Деякі питання захисту дітей в умовах боротьби з наслідками гострої респіраторної хвороби </w:t>
      </w:r>
      <w:r w:rsidR="00756836" w:rsidRPr="002B0B37">
        <w:rPr>
          <w:rFonts w:ascii="Times New Roman" w:hAnsi="Times New Roman" w:cs="Times New Roman"/>
          <w:color w:val="303030"/>
          <w:sz w:val="28"/>
          <w:szCs w:val="28"/>
        </w:rPr>
        <w:t>COVID</w:t>
      </w:r>
      <w:r w:rsidR="00756836" w:rsidRPr="002B0B3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-19, спричиненої </w:t>
      </w:r>
      <w:proofErr w:type="spellStart"/>
      <w:r w:rsidR="00756836" w:rsidRPr="002B0B37">
        <w:rPr>
          <w:rFonts w:ascii="Times New Roman" w:hAnsi="Times New Roman" w:cs="Times New Roman"/>
          <w:color w:val="303030"/>
          <w:sz w:val="28"/>
          <w:szCs w:val="28"/>
          <w:lang w:val="uk-UA"/>
        </w:rPr>
        <w:t>коронавірусом</w:t>
      </w:r>
      <w:proofErr w:type="spellEnd"/>
      <w:r w:rsidR="00756836" w:rsidRPr="002B0B3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756836" w:rsidRPr="002B0B37">
        <w:rPr>
          <w:rFonts w:ascii="Times New Roman" w:hAnsi="Times New Roman" w:cs="Times New Roman"/>
          <w:color w:val="303030"/>
          <w:sz w:val="28"/>
          <w:szCs w:val="28"/>
        </w:rPr>
        <w:t>SARS</w:t>
      </w:r>
      <w:r w:rsidR="00756836" w:rsidRPr="002B0B37">
        <w:rPr>
          <w:rFonts w:ascii="Times New Roman" w:hAnsi="Times New Roman" w:cs="Times New Roman"/>
          <w:color w:val="303030"/>
          <w:sz w:val="28"/>
          <w:szCs w:val="28"/>
          <w:lang w:val="uk-UA"/>
        </w:rPr>
        <w:t>-</w:t>
      </w:r>
      <w:proofErr w:type="spellStart"/>
      <w:r w:rsidR="00756836" w:rsidRPr="002B0B37">
        <w:rPr>
          <w:rFonts w:ascii="Times New Roman" w:hAnsi="Times New Roman" w:cs="Times New Roman"/>
          <w:color w:val="303030"/>
          <w:sz w:val="28"/>
          <w:szCs w:val="28"/>
        </w:rPr>
        <w:t>CoV</w:t>
      </w:r>
      <w:proofErr w:type="spellEnd"/>
      <w:r w:rsidR="00756836" w:rsidRPr="002B0B37">
        <w:rPr>
          <w:rFonts w:ascii="Times New Roman" w:hAnsi="Times New Roman" w:cs="Times New Roman"/>
          <w:color w:val="303030"/>
          <w:sz w:val="28"/>
          <w:szCs w:val="28"/>
          <w:lang w:val="uk-UA"/>
        </w:rPr>
        <w:t>-2»,</w:t>
      </w:r>
      <w:r w:rsidR="00756836" w:rsidRPr="003D5C2B">
        <w:rPr>
          <w:rFonts w:ascii="Open Sans" w:hAnsi="Open Sans" w:cs="Open Sans"/>
          <w:color w:val="303030"/>
          <w:sz w:val="20"/>
          <w:szCs w:val="20"/>
          <w:lang w:val="uk-UA"/>
        </w:rPr>
        <w:t xml:space="preserve"> </w:t>
      </w:r>
      <w:r w:rsidR="00756836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враховуючи </w:t>
      </w: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рішення виконавчого комітету Сумської міської ради «Про негайне відібрання малолітньої </w:t>
      </w:r>
      <w:r w:rsidR="00576270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>ОСОБА 1</w:t>
      </w: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>. від батьків»</w:t>
      </w:r>
      <w:r w:rsidR="004608C0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 № 341 від 14.06.2021 року</w:t>
      </w:r>
      <w:r w:rsidR="00756836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, керуючись </w:t>
      </w:r>
      <w:r w:rsidR="00756836" w:rsidRPr="002B0B3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підпунктом 4 пункту </w:t>
      </w:r>
      <w:r w:rsidR="00756836" w:rsidRPr="002B0B37">
        <w:rPr>
          <w:rFonts w:ascii="Times New Roman" w:hAnsi="Times New Roman" w:cs="Times New Roman"/>
          <w:sz w:val="28"/>
          <w:szCs w:val="28"/>
          <w:lang w:val="uk-UA"/>
        </w:rPr>
        <w:t xml:space="preserve">«б» частини першої </w:t>
      </w:r>
      <w:r w:rsidR="00756836" w:rsidRPr="002B0B37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>статті 34, частиною</w:t>
      </w:r>
      <w:r w:rsidR="00756836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 першою статті 52 Закону України «Про місцеве самоврядування в Україні», </w:t>
      </w:r>
      <w:r w:rsidR="00756836" w:rsidRPr="00E90E00">
        <w:rPr>
          <w:rFonts w:ascii="Times New Roman" w:eastAsia="Times New Roman" w:hAnsi="Times New Roman" w:cs="Times New Roman"/>
          <w:b/>
          <w:spacing w:val="2"/>
          <w:kern w:val="36"/>
          <w:sz w:val="28"/>
          <w:szCs w:val="28"/>
          <w:lang w:val="uk-UA"/>
        </w:rPr>
        <w:t>виконавчий комітет Сумської міської ради</w:t>
      </w:r>
      <w:r w:rsidR="00756836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 </w:t>
      </w:r>
    </w:p>
    <w:p w:rsidR="00DD703B" w:rsidRPr="00D251EE" w:rsidRDefault="00DD703B" w:rsidP="00DD703B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D703B" w:rsidRPr="00D251EE" w:rsidRDefault="00DD703B" w:rsidP="00DD703B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251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DD703B" w:rsidRPr="00D251EE" w:rsidRDefault="00DD703B" w:rsidP="00DD703B">
      <w:pPr>
        <w:widowControl w:val="0"/>
        <w:autoSpaceDE w:val="0"/>
        <w:autoSpaceDN w:val="0"/>
        <w:adjustRightInd w:val="0"/>
        <w:spacing w:after="0" w:line="240" w:lineRule="auto"/>
        <w:ind w:left="720" w:right="-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703B" w:rsidRPr="00B46AC1" w:rsidRDefault="00CE1242" w:rsidP="006C1FEE">
      <w:pPr>
        <w:widowControl w:val="0"/>
        <w:autoSpaceDE w:val="0"/>
        <w:autoSpaceDN w:val="0"/>
        <w:adjustRightInd w:val="0"/>
        <w:spacing w:after="0" w:line="240" w:lineRule="auto"/>
        <w:ind w:right="-6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DD703B" w:rsidRPr="003C7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лаштува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малолітню</w:t>
      </w:r>
      <w:r w:rsidR="00DD7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62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ОСОБА 1, </w:t>
      </w:r>
      <w:r w:rsidR="00576270" w:rsidRPr="005762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 1</w:t>
      </w:r>
      <w:r w:rsidR="00DD703B" w:rsidRPr="00B46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C1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1FEE" w:rsidRPr="00B46AC1">
        <w:rPr>
          <w:rFonts w:ascii="Times New Roman" w:hAnsi="Times New Roman" w:cs="Times New Roman"/>
          <w:sz w:val="28"/>
          <w:szCs w:val="28"/>
          <w:lang w:val="uk-UA"/>
        </w:rPr>
        <w:t xml:space="preserve">на цілодобове перебування </w:t>
      </w:r>
      <w:r w:rsidR="00460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К</w:t>
      </w:r>
      <w:r w:rsidR="00DD703B" w:rsidRPr="00B46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омунального </w:t>
      </w:r>
      <w:r w:rsidR="00DD7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некомерційного підприємства </w:t>
      </w:r>
      <w:r w:rsidR="00DD703B" w:rsidRPr="00B46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обласної ради «</w:t>
      </w:r>
      <w:r w:rsidR="00DD7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обласний спеціалізований будинок дитини» </w:t>
      </w:r>
      <w:r w:rsidR="006C1FEE">
        <w:rPr>
          <w:rFonts w:ascii="Times New Roman" w:hAnsi="Times New Roman" w:cs="Times New Roman"/>
          <w:sz w:val="28"/>
          <w:szCs w:val="28"/>
          <w:lang w:val="uk-UA"/>
        </w:rPr>
        <w:t>терміном на</w:t>
      </w:r>
      <w:r w:rsidR="009D5EE7">
        <w:rPr>
          <w:rFonts w:ascii="Times New Roman" w:hAnsi="Times New Roman" w:cs="Times New Roman"/>
          <w:sz w:val="28"/>
          <w:szCs w:val="28"/>
          <w:lang w:val="uk-UA"/>
        </w:rPr>
        <w:t xml:space="preserve"> ш</w:t>
      </w:r>
      <w:r w:rsidR="006C1FEE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="009D5EE7">
        <w:rPr>
          <w:rFonts w:ascii="Times New Roman" w:hAnsi="Times New Roman" w:cs="Times New Roman"/>
          <w:sz w:val="28"/>
          <w:szCs w:val="28"/>
          <w:lang w:val="uk-UA"/>
        </w:rPr>
        <w:t xml:space="preserve"> місяців.</w:t>
      </w:r>
    </w:p>
    <w:p w:rsidR="00DD703B" w:rsidRDefault="00DD703B" w:rsidP="00CE12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703B" w:rsidRDefault="00DD703B" w:rsidP="00CE12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1242" w:rsidRDefault="00CE1242" w:rsidP="00CE12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1242" w:rsidRDefault="00CE1242" w:rsidP="00CE12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EE7" w:rsidRDefault="009D5EE7" w:rsidP="009D5EE7">
      <w:pPr>
        <w:pStyle w:val="a6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О.М. Лисенко </w:t>
      </w:r>
    </w:p>
    <w:p w:rsidR="009D5EE7" w:rsidRDefault="009D5EE7" w:rsidP="009D5EE7">
      <w:pPr>
        <w:pStyle w:val="a6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DD703B" w:rsidRPr="003E231F" w:rsidRDefault="00DD703B" w:rsidP="00DD703B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703B" w:rsidRPr="003E231F" w:rsidRDefault="00DD703B" w:rsidP="00DD703B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E23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Подопригора</w:t>
      </w:r>
      <w:proofErr w:type="spellEnd"/>
      <w:r w:rsidRPr="003E23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701-915</w:t>
      </w:r>
    </w:p>
    <w:p w:rsidR="00DD703B" w:rsidRPr="00B006F3" w:rsidRDefault="00DD703B" w:rsidP="00DD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Надіслати: </w:t>
      </w:r>
      <w:proofErr w:type="spellStart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Подопригорі</w:t>
      </w:r>
      <w:proofErr w:type="spellEnd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 - 3 </w:t>
      </w:r>
      <w:proofErr w:type="spellStart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</w:t>
      </w:r>
      <w:proofErr w:type="spellEnd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D5EE7" w:rsidRDefault="009D5EE7">
      <w:pPr>
        <w:spacing w:line="259" w:lineRule="auto"/>
        <w:rPr>
          <w:lang w:val="uk-UA"/>
        </w:rPr>
      </w:pPr>
    </w:p>
    <w:sectPr w:rsidR="009D5EE7" w:rsidSect="00CE124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E0"/>
    <w:rsid w:val="00073D77"/>
    <w:rsid w:val="001E613E"/>
    <w:rsid w:val="001F64B0"/>
    <w:rsid w:val="002B6FE6"/>
    <w:rsid w:val="003B4575"/>
    <w:rsid w:val="003C4CF6"/>
    <w:rsid w:val="00441C9C"/>
    <w:rsid w:val="004608C0"/>
    <w:rsid w:val="004C49E0"/>
    <w:rsid w:val="0051773F"/>
    <w:rsid w:val="00576270"/>
    <w:rsid w:val="006C1FEE"/>
    <w:rsid w:val="006E1E4C"/>
    <w:rsid w:val="00756836"/>
    <w:rsid w:val="00835A47"/>
    <w:rsid w:val="00883973"/>
    <w:rsid w:val="009D5EE7"/>
    <w:rsid w:val="00B739AE"/>
    <w:rsid w:val="00CE1242"/>
    <w:rsid w:val="00DD703B"/>
    <w:rsid w:val="00E70C6A"/>
    <w:rsid w:val="00EC1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BC3C"/>
  <w15:docId w15:val="{31D9187B-0630-4722-A38D-D6912DF0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3B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3C4C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03B"/>
    <w:pPr>
      <w:ind w:left="720"/>
      <w:contextualSpacing/>
    </w:pPr>
  </w:style>
  <w:style w:type="character" w:customStyle="1" w:styleId="rvts23">
    <w:name w:val="rvts23"/>
    <w:basedOn w:val="a0"/>
    <w:rsid w:val="00DD703B"/>
  </w:style>
  <w:style w:type="paragraph" w:styleId="a4">
    <w:name w:val="header"/>
    <w:basedOn w:val="a"/>
    <w:link w:val="a5"/>
    <w:rsid w:val="009D5EE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D5E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9D5EE7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9D5EE7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9D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5EE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C4CF6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3C4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C4CF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 Олександра Афанасіївна</dc:creator>
  <cp:keywords/>
  <dc:description/>
  <cp:lastModifiedBy>Сущенко Вадим Володимирович</cp:lastModifiedBy>
  <cp:revision>5</cp:revision>
  <cp:lastPrinted>2021-06-17T13:59:00Z</cp:lastPrinted>
  <dcterms:created xsi:type="dcterms:W3CDTF">2021-06-17T14:02:00Z</dcterms:created>
  <dcterms:modified xsi:type="dcterms:W3CDTF">2021-07-06T07:29:00Z</dcterms:modified>
</cp:coreProperties>
</file>