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45D88" w:rsidRPr="00047506" w:rsidTr="00DB7984">
        <w:trPr>
          <w:trHeight w:val="986"/>
          <w:jc w:val="center"/>
        </w:trPr>
        <w:tc>
          <w:tcPr>
            <w:tcW w:w="4252" w:type="dxa"/>
          </w:tcPr>
          <w:p w:rsidR="00F45D88" w:rsidRPr="00047506" w:rsidRDefault="00F45D88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F45D88" w:rsidRPr="00047506" w:rsidRDefault="00F45D88" w:rsidP="00DB7984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41D147" wp14:editId="6E06857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45D88" w:rsidRPr="00047506" w:rsidRDefault="00F45D88" w:rsidP="00DB7984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F45D88" w:rsidRPr="00C418D3" w:rsidTr="00DB7984">
        <w:trPr>
          <w:trHeight w:val="80"/>
          <w:jc w:val="center"/>
        </w:trPr>
        <w:tc>
          <w:tcPr>
            <w:tcW w:w="4252" w:type="dxa"/>
          </w:tcPr>
          <w:p w:rsidR="00F45D88" w:rsidRPr="00B90ED3" w:rsidRDefault="00F45D88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45D88" w:rsidRPr="00B90ED3" w:rsidRDefault="00F45D88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45D88" w:rsidRPr="00B90ED3" w:rsidRDefault="00F45D88" w:rsidP="00DB7984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F45D88" w:rsidRPr="00C418D3" w:rsidRDefault="00F45D88" w:rsidP="00F45D88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F45D88" w:rsidRPr="00C418D3" w:rsidRDefault="00F45D88" w:rsidP="00F45D88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 комітет</w:t>
      </w:r>
    </w:p>
    <w:p w:rsidR="00F45D88" w:rsidRPr="00C418D3" w:rsidRDefault="00F45D88" w:rsidP="00F45D88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F45D88" w:rsidRPr="005123F4" w:rsidRDefault="00F45D88" w:rsidP="00F45D88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F45D88" w:rsidRPr="00AF6AF9" w:rsidTr="00DB7984">
        <w:trPr>
          <w:trHeight w:val="281"/>
        </w:trPr>
        <w:tc>
          <w:tcPr>
            <w:tcW w:w="4912" w:type="dxa"/>
          </w:tcPr>
          <w:p w:rsidR="00F45D88" w:rsidRPr="00AF6AF9" w:rsidRDefault="00597E21" w:rsidP="00DB7984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04.08.2021</w:t>
            </w:r>
            <w:r w:rsidR="00F45D88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F45D88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F45D88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384</w:t>
            </w:r>
            <w:r w:rsidR="00F45D88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F45D88" w:rsidRPr="00AF6AF9" w:rsidTr="00DB7984">
        <w:trPr>
          <w:trHeight w:val="80"/>
        </w:trPr>
        <w:tc>
          <w:tcPr>
            <w:tcW w:w="4912" w:type="dxa"/>
          </w:tcPr>
          <w:p w:rsidR="00F45D88" w:rsidRPr="00047506" w:rsidRDefault="00F45D88" w:rsidP="00DB798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45D88" w:rsidRPr="00AF6AF9" w:rsidTr="00DB7984">
        <w:trPr>
          <w:trHeight w:val="2714"/>
        </w:trPr>
        <w:tc>
          <w:tcPr>
            <w:tcW w:w="4912" w:type="dxa"/>
          </w:tcPr>
          <w:p w:rsidR="00F45D88" w:rsidRPr="00DA7E32" w:rsidRDefault="00F45D88" w:rsidP="00DB798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 w:rsidR="0011093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ОСОБА 1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F45D88" w:rsidRPr="00047506" w:rsidRDefault="00F45D88" w:rsidP="00DB798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45D88" w:rsidRDefault="00F45D88" w:rsidP="00F45D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липня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Pr="00362DCA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110933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11093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овою Кабінету Міністрів Укр</w:t>
      </w:r>
      <w:r w:rsidR="00110933">
        <w:rPr>
          <w:rFonts w:ascii="Times New Roman" w:hAnsi="Times New Roman" w:cs="Times New Roman"/>
          <w:color w:val="333333"/>
          <w:sz w:val="28"/>
          <w:szCs w:val="28"/>
          <w:lang w:val="uk-UA"/>
        </w:rPr>
        <w:t>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адресою:</w:t>
      </w:r>
      <w:r w:rsidR="00110933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</w:t>
      </w:r>
      <w:r w:rsidR="00110933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45D88" w:rsidRDefault="00F45D88" w:rsidP="00F45D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28.07.2021, протокол № 11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F45D88" w:rsidRPr="005123F4" w:rsidRDefault="00F45D88" w:rsidP="00F45D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"/>
          <w:szCs w:val="28"/>
          <w:lang w:val="uk-UA"/>
        </w:rPr>
      </w:pPr>
    </w:p>
    <w:p w:rsidR="00F45D88" w:rsidRDefault="00F45D88" w:rsidP="00F45D88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F45D88" w:rsidRPr="006C5089" w:rsidRDefault="00F45D88" w:rsidP="00F45D88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F45D88" w:rsidRDefault="00F45D88" w:rsidP="00F45D88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F45D88" w:rsidRPr="006C5089" w:rsidRDefault="00F45D88" w:rsidP="00F45D88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F45D88" w:rsidRPr="00DA7E32" w:rsidRDefault="00F45D88" w:rsidP="00F45D88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27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липня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>дитини,</w:t>
      </w:r>
      <w:r w:rsidRPr="007F7712">
        <w:rPr>
          <w:color w:val="333333"/>
          <w:sz w:val="28"/>
          <w:szCs w:val="28"/>
        </w:rPr>
        <w:t xml:space="preserve"> </w:t>
      </w:r>
      <w:r w:rsidR="00110933">
        <w:rPr>
          <w:color w:val="333333"/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 w:rsidRPr="00DA7E32">
        <w:rPr>
          <w:rStyle w:val="1840"/>
          <w:sz w:val="28"/>
          <w:szCs w:val="28"/>
        </w:rPr>
        <w:t xml:space="preserve">разом </w:t>
      </w:r>
      <w:r>
        <w:rPr>
          <w:rStyle w:val="1840"/>
          <w:sz w:val="28"/>
          <w:szCs w:val="28"/>
        </w:rPr>
        <w:t xml:space="preserve"> </w:t>
      </w:r>
      <w:r w:rsidRPr="00DA7E32">
        <w:rPr>
          <w:rStyle w:val="1840"/>
          <w:sz w:val="28"/>
          <w:szCs w:val="28"/>
        </w:rPr>
        <w:t>з матір’ю,</w:t>
      </w:r>
      <w:r>
        <w:rPr>
          <w:color w:val="333333"/>
          <w:sz w:val="28"/>
          <w:szCs w:val="28"/>
        </w:rPr>
        <w:t xml:space="preserve"> </w:t>
      </w:r>
      <w:r w:rsidR="00110933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F45D88" w:rsidRPr="00FB1DC9" w:rsidRDefault="00F45D88" w:rsidP="00F45D88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F45D88" w:rsidRPr="00DA7E32" w:rsidRDefault="00F45D88" w:rsidP="00F45D88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F45D88" w:rsidRPr="00DA7E32" w:rsidRDefault="00F45D88" w:rsidP="00F45D88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F45D88" w:rsidRPr="00DA7E32" w:rsidRDefault="00F45D88" w:rsidP="00F45D88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45D88" w:rsidRPr="00DA7E32" w:rsidRDefault="00F45D88" w:rsidP="00F45D88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F45D88" w:rsidRDefault="00F45D88" w:rsidP="00F45D88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F45D88" w:rsidRPr="008042D3" w:rsidRDefault="00F45D88" w:rsidP="00F45D88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F45D88" w:rsidRDefault="00F45D88" w:rsidP="00116871">
      <w:pPr>
        <w:pStyle w:val="a3"/>
        <w:ind w:right="-28" w:firstLine="708"/>
        <w:jc w:val="both"/>
        <w:rPr>
          <w:rStyle w:val="1840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Мотречко В.В.</w:t>
      </w:r>
    </w:p>
    <w:p w:rsidR="00F45D88" w:rsidRPr="00DA7E32" w:rsidRDefault="00F45D88" w:rsidP="00F45D88">
      <w:pPr>
        <w:pStyle w:val="a3"/>
        <w:ind w:right="-28" w:firstLine="708"/>
        <w:jc w:val="both"/>
        <w:rPr>
          <w:sz w:val="28"/>
          <w:szCs w:val="28"/>
        </w:rPr>
      </w:pPr>
    </w:p>
    <w:p w:rsidR="00F45D88" w:rsidRPr="00DA7E32" w:rsidRDefault="00F45D88" w:rsidP="00F45D88">
      <w:pPr>
        <w:pStyle w:val="a3"/>
        <w:ind w:right="-28"/>
        <w:jc w:val="both"/>
        <w:rPr>
          <w:sz w:val="28"/>
          <w:szCs w:val="28"/>
        </w:rPr>
      </w:pPr>
    </w:p>
    <w:p w:rsidR="00F45D88" w:rsidRPr="00DA7E32" w:rsidRDefault="00F45D88" w:rsidP="00F45D88">
      <w:pPr>
        <w:pStyle w:val="a3"/>
        <w:ind w:right="-28"/>
        <w:rPr>
          <w:b/>
          <w:sz w:val="28"/>
          <w:szCs w:val="28"/>
        </w:rPr>
      </w:pPr>
    </w:p>
    <w:p w:rsidR="00F45D88" w:rsidRPr="00DA7E32" w:rsidRDefault="00F45D88" w:rsidP="00F45D88">
      <w:pPr>
        <w:pStyle w:val="a3"/>
        <w:ind w:right="-28"/>
        <w:rPr>
          <w:b/>
          <w:sz w:val="28"/>
          <w:szCs w:val="28"/>
        </w:rPr>
      </w:pPr>
    </w:p>
    <w:p w:rsidR="00116871" w:rsidRDefault="00116871" w:rsidP="0011687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міського голови </w:t>
      </w:r>
    </w:p>
    <w:p w:rsidR="00116871" w:rsidRDefault="00116871" w:rsidP="0011687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виконавчої роботи                                                                   М.Є. Бондаренко </w:t>
      </w:r>
    </w:p>
    <w:p w:rsidR="00F45D88" w:rsidRPr="00DA7E32" w:rsidRDefault="00F45D88" w:rsidP="00F45D88">
      <w:pPr>
        <w:pStyle w:val="a3"/>
        <w:ind w:right="-28"/>
        <w:rPr>
          <w:b/>
          <w:sz w:val="28"/>
          <w:szCs w:val="28"/>
        </w:rPr>
      </w:pPr>
    </w:p>
    <w:p w:rsidR="00F45D88" w:rsidRPr="00DA7E32" w:rsidRDefault="00F45D88" w:rsidP="00F45D8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45D88" w:rsidRPr="00DA7E32" w:rsidRDefault="00F45D88" w:rsidP="00F45D8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45D88" w:rsidRPr="00AF6AF9" w:rsidRDefault="00F45D88" w:rsidP="00F45D88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r w:rsidRPr="00AF6AF9">
        <w:rPr>
          <w:color w:val="333333"/>
          <w:sz w:val="24"/>
          <w:szCs w:val="28"/>
        </w:rPr>
        <w:t>Подопригора 701-915</w:t>
      </w:r>
    </w:p>
    <w:p w:rsidR="00F45D88" w:rsidRPr="00AF6AF9" w:rsidRDefault="00F45D88" w:rsidP="00F45D88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Подопригорі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>- 3 екз.</w:t>
      </w:r>
    </w:p>
    <w:p w:rsidR="00F45D88" w:rsidRPr="00DA7E32" w:rsidRDefault="00F45D88" w:rsidP="00F45D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5D88" w:rsidRDefault="00F45D88" w:rsidP="00F45D88"/>
    <w:p w:rsidR="00F45D88" w:rsidRDefault="00F45D88" w:rsidP="00F45D88">
      <w:pPr>
        <w:rPr>
          <w:lang w:val="uk-UA"/>
        </w:rPr>
      </w:pPr>
    </w:p>
    <w:p w:rsidR="00F45D88" w:rsidRDefault="00F45D88" w:rsidP="00F45D88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</w:p>
    <w:p w:rsidR="00F45D88" w:rsidRDefault="00F45D88" w:rsidP="00F45D88">
      <w:pPr>
        <w:tabs>
          <w:tab w:val="left" w:pos="1680"/>
        </w:tabs>
        <w:rPr>
          <w:lang w:val="uk-UA"/>
        </w:rPr>
      </w:pPr>
    </w:p>
    <w:p w:rsidR="00F45D88" w:rsidRDefault="00F45D88" w:rsidP="00F45D88">
      <w:pPr>
        <w:tabs>
          <w:tab w:val="left" w:pos="1680"/>
        </w:tabs>
        <w:rPr>
          <w:lang w:val="uk-UA"/>
        </w:rPr>
      </w:pPr>
    </w:p>
    <w:p w:rsidR="00F45D88" w:rsidRDefault="00F45D88" w:rsidP="00F45D88">
      <w:pPr>
        <w:tabs>
          <w:tab w:val="left" w:pos="1680"/>
        </w:tabs>
        <w:rPr>
          <w:lang w:val="uk-UA"/>
        </w:rPr>
      </w:pPr>
    </w:p>
    <w:p w:rsidR="00F45D88" w:rsidRDefault="00F45D88" w:rsidP="00F45D88">
      <w:pPr>
        <w:tabs>
          <w:tab w:val="left" w:pos="1680"/>
        </w:tabs>
        <w:rPr>
          <w:lang w:val="uk-UA"/>
        </w:rPr>
      </w:pPr>
    </w:p>
    <w:p w:rsidR="00F45D88" w:rsidRDefault="00F45D88" w:rsidP="00F45D88">
      <w:pPr>
        <w:tabs>
          <w:tab w:val="left" w:pos="1680"/>
        </w:tabs>
        <w:rPr>
          <w:lang w:val="uk-UA"/>
        </w:rPr>
      </w:pPr>
    </w:p>
    <w:p w:rsidR="00F45D88" w:rsidRPr="007F7712" w:rsidRDefault="00F45D88" w:rsidP="00F45D88">
      <w:pPr>
        <w:tabs>
          <w:tab w:val="left" w:pos="1680"/>
        </w:tabs>
        <w:rPr>
          <w:lang w:val="uk-UA"/>
        </w:rPr>
      </w:pPr>
    </w:p>
    <w:p w:rsidR="00F45D88" w:rsidRPr="00BC1C5C" w:rsidRDefault="00F45D88" w:rsidP="00F45D88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45D88" w:rsidRDefault="00F45D88" w:rsidP="00F45D88">
      <w:pPr>
        <w:rPr>
          <w:rFonts w:ascii="Times New Roman" w:hAnsi="Times New Roman" w:cs="Times New Roman"/>
          <w:lang w:val="uk-UA"/>
        </w:rPr>
      </w:pPr>
    </w:p>
    <w:p w:rsidR="00F45D88" w:rsidRDefault="00F45D88" w:rsidP="00F45D88">
      <w:pPr>
        <w:rPr>
          <w:rFonts w:ascii="Times New Roman" w:hAnsi="Times New Roman" w:cs="Times New Roman"/>
          <w:lang w:val="uk-UA"/>
        </w:rPr>
      </w:pPr>
    </w:p>
    <w:p w:rsidR="00F45D88" w:rsidRPr="00BC1C5C" w:rsidRDefault="00F45D88" w:rsidP="00F45D88">
      <w:pPr>
        <w:rPr>
          <w:rFonts w:ascii="Times New Roman" w:hAnsi="Times New Roman" w:cs="Times New Roman"/>
          <w:lang w:val="uk-UA"/>
        </w:rPr>
      </w:pPr>
    </w:p>
    <w:p w:rsidR="00F45D88" w:rsidRPr="005123F4" w:rsidRDefault="00F45D88" w:rsidP="00F45D88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F45D88" w:rsidRPr="005123F4" w:rsidRDefault="00F45D88" w:rsidP="00F45D88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F45D88" w:rsidRPr="005123F4" w:rsidRDefault="00F45D88" w:rsidP="00F45D88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F45D88" w:rsidRPr="005123F4" w:rsidRDefault="00F45D88" w:rsidP="00F45D88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F45D88" w:rsidRPr="00CD25C7" w:rsidRDefault="00F45D88" w:rsidP="00CD25C7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3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0933">
        <w:rPr>
          <w:rFonts w:ascii="Times New Roman" w:hAnsi="Times New Roman" w:cs="Times New Roman"/>
          <w:sz w:val="28"/>
          <w:szCs w:val="28"/>
          <w:lang w:val="uk-UA"/>
        </w:rPr>
        <w:t xml:space="preserve">04.08.2021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10933">
        <w:rPr>
          <w:rFonts w:ascii="Times New Roman" w:hAnsi="Times New Roman" w:cs="Times New Roman"/>
          <w:sz w:val="28"/>
          <w:szCs w:val="28"/>
          <w:lang w:val="uk-UA"/>
        </w:rPr>
        <w:t xml:space="preserve"> 384</w:t>
      </w:r>
    </w:p>
    <w:p w:rsidR="00CD25C7" w:rsidRDefault="00CD25C7" w:rsidP="00CD2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5C7" w:rsidRDefault="00CD25C7" w:rsidP="00CD2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CD25C7" w:rsidRDefault="00CD25C7" w:rsidP="00CD25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CD25C7" w:rsidRDefault="00110933" w:rsidP="00CD25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CD25C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D25C7" w:rsidRDefault="00CD25C7" w:rsidP="00CD25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CD25C7" w:rsidRDefault="00CD25C7" w:rsidP="00CD25C7">
      <w:pPr>
        <w:spacing w:after="0"/>
        <w:rPr>
          <w:b/>
          <w:sz w:val="28"/>
          <w:szCs w:val="28"/>
          <w:lang w:val="uk-UA"/>
        </w:rPr>
      </w:pPr>
    </w:p>
    <w:p w:rsidR="00CD25C7" w:rsidRDefault="00CD25C7" w:rsidP="00CD25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27 липня 2021 року</w:t>
      </w:r>
    </w:p>
    <w:p w:rsidR="00CD25C7" w:rsidRDefault="00CD25C7" w:rsidP="00CD25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25C7" w:rsidRDefault="00CD25C7" w:rsidP="00CD25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110933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110933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110933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зареєстрована за адресою:</w:t>
      </w:r>
      <w:r w:rsidR="00110933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</w:t>
      </w:r>
      <w:r w:rsidR="00110933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5C7" w:rsidRDefault="00CD25C7" w:rsidP="00CD25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D25C7" w:rsidRDefault="00CD25C7" w:rsidP="00CD25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5C7" w:rsidRDefault="00CD25C7" w:rsidP="00CD25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5C7" w:rsidRDefault="00CD25C7" w:rsidP="00CD25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5C7" w:rsidRDefault="00CD25C7" w:rsidP="00CD25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5C7" w:rsidRDefault="00CD25C7" w:rsidP="00CD25C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             В.В. Подопригора</w:t>
      </w:r>
    </w:p>
    <w:p w:rsidR="009C5673" w:rsidRDefault="006B7A34"/>
    <w:sectPr w:rsidR="009C5673" w:rsidSect="00F45D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34" w:rsidRDefault="006B7A34" w:rsidP="00F45D88">
      <w:pPr>
        <w:spacing w:after="0" w:line="240" w:lineRule="auto"/>
      </w:pPr>
      <w:r>
        <w:separator/>
      </w:r>
    </w:p>
  </w:endnote>
  <w:endnote w:type="continuationSeparator" w:id="0">
    <w:p w:rsidR="006B7A34" w:rsidRDefault="006B7A34" w:rsidP="00F4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34" w:rsidRDefault="006B7A34" w:rsidP="00F45D88">
      <w:pPr>
        <w:spacing w:after="0" w:line="240" w:lineRule="auto"/>
      </w:pPr>
      <w:r>
        <w:separator/>
      </w:r>
    </w:p>
  </w:footnote>
  <w:footnote w:type="continuationSeparator" w:id="0">
    <w:p w:rsidR="006B7A34" w:rsidRDefault="006B7A34" w:rsidP="00F4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7F"/>
    <w:rsid w:val="00110933"/>
    <w:rsid w:val="00116871"/>
    <w:rsid w:val="00162824"/>
    <w:rsid w:val="00597E21"/>
    <w:rsid w:val="006258AF"/>
    <w:rsid w:val="006B7A34"/>
    <w:rsid w:val="006E3B86"/>
    <w:rsid w:val="00706D7F"/>
    <w:rsid w:val="00775B04"/>
    <w:rsid w:val="00777C0F"/>
    <w:rsid w:val="007F7FB1"/>
    <w:rsid w:val="00CD25C7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D0D7"/>
  <w15:docId w15:val="{AF331224-95F7-4B47-ABFB-F6DC6D25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8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45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D8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45D88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F45D8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F45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45D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F45D88"/>
    <w:rPr>
      <w:rFonts w:ascii="Times New Roman" w:hAnsi="Times New Roman" w:cs="Times New Roman" w:hint="default"/>
    </w:rPr>
  </w:style>
  <w:style w:type="character" w:customStyle="1" w:styleId="rvts0">
    <w:name w:val="rvts0"/>
    <w:rsid w:val="00F45D88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F45D8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D8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4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Антипенко Богдан Вікторович</cp:lastModifiedBy>
  <cp:revision>8</cp:revision>
  <cp:lastPrinted>2021-08-05T08:33:00Z</cp:lastPrinted>
  <dcterms:created xsi:type="dcterms:W3CDTF">2021-07-28T18:29:00Z</dcterms:created>
  <dcterms:modified xsi:type="dcterms:W3CDTF">2021-08-05T13:52:00Z</dcterms:modified>
</cp:coreProperties>
</file>