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09"/>
        <w:tblW w:w="5000" w:type="pct"/>
        <w:tblLook w:val="01E0" w:firstRow="1" w:lastRow="1" w:firstColumn="1" w:lastColumn="1" w:noHBand="0" w:noVBand="0"/>
      </w:tblPr>
      <w:tblGrid>
        <w:gridCol w:w="4250"/>
        <w:gridCol w:w="1105"/>
        <w:gridCol w:w="4283"/>
      </w:tblGrid>
      <w:tr w:rsidR="00103EE9" w:rsidRPr="00103EE9" w:rsidTr="000E606E">
        <w:trPr>
          <w:trHeight w:val="1122"/>
        </w:trPr>
        <w:tc>
          <w:tcPr>
            <w:tcW w:w="2205" w:type="pct"/>
          </w:tcPr>
          <w:p w:rsidR="00103EE9" w:rsidRPr="00103EE9" w:rsidRDefault="00103EE9" w:rsidP="00103EE9">
            <w:pPr>
              <w:spacing w:after="0" w:line="240" w:lineRule="auto"/>
              <w:ind w:left="-142"/>
              <w:jc w:val="center"/>
              <w:rPr>
                <w:rFonts w:ascii="Times New Roman" w:hAnsi="Times New Roman"/>
                <w:sz w:val="18"/>
                <w:szCs w:val="18"/>
                <w:lang w:val="en-US"/>
              </w:rPr>
            </w:pPr>
          </w:p>
        </w:tc>
        <w:tc>
          <w:tcPr>
            <w:tcW w:w="573" w:type="pct"/>
          </w:tcPr>
          <w:p w:rsidR="00103EE9" w:rsidRPr="00103EE9" w:rsidRDefault="00103EE9" w:rsidP="00103EE9">
            <w:pPr>
              <w:spacing w:after="0" w:line="240" w:lineRule="auto"/>
              <w:ind w:left="-108" w:right="-108"/>
              <w:jc w:val="center"/>
              <w:rPr>
                <w:rFonts w:ascii="Times New Roman" w:hAnsi="Times New Roman"/>
                <w:sz w:val="18"/>
                <w:szCs w:val="18"/>
              </w:rPr>
            </w:pPr>
          </w:p>
        </w:tc>
        <w:tc>
          <w:tcPr>
            <w:tcW w:w="2222" w:type="pct"/>
          </w:tcPr>
          <w:p w:rsidR="00103EE9" w:rsidRPr="00103EE9" w:rsidRDefault="00103EE9" w:rsidP="00E4773D">
            <w:pPr>
              <w:spacing w:after="0" w:line="240" w:lineRule="auto"/>
              <w:rPr>
                <w:rFonts w:ascii="Times New Roman" w:hAnsi="Times New Roman"/>
                <w:sz w:val="18"/>
                <w:szCs w:val="18"/>
              </w:rPr>
            </w:pPr>
          </w:p>
        </w:tc>
      </w:tr>
    </w:tbl>
    <w:p w:rsidR="00103EE9" w:rsidRPr="00103EE9" w:rsidRDefault="00103EE9" w:rsidP="00103EE9">
      <w:pPr>
        <w:keepNext/>
        <w:spacing w:after="0" w:line="240" w:lineRule="auto"/>
        <w:jc w:val="center"/>
        <w:outlineLvl w:val="0"/>
        <w:rPr>
          <w:rFonts w:ascii="Times New Roman" w:eastAsia="Times New Roman" w:hAnsi="Times New Roman"/>
          <w:sz w:val="36"/>
          <w:szCs w:val="20"/>
          <w:lang w:eastAsia="ru-RU"/>
        </w:rPr>
      </w:pPr>
      <w:r w:rsidRPr="00103EE9">
        <w:rPr>
          <w:rFonts w:ascii="Times New Roman" w:hAnsi="Times New Roman"/>
          <w:noProof/>
          <w:lang w:val="ru-RU" w:eastAsia="ru-RU"/>
        </w:rPr>
        <w:drawing>
          <wp:inline distT="0" distB="0" distL="0" distR="0" wp14:anchorId="6DBC8BFB" wp14:editId="75531245">
            <wp:extent cx="419100" cy="6000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19100" cy="600075"/>
                    </a:xfrm>
                    <a:prstGeom prst="rect">
                      <a:avLst/>
                    </a:prstGeom>
                    <a:noFill/>
                    <a:ln w="9525">
                      <a:noFill/>
                      <a:round/>
                      <a:headEnd/>
                      <a:tailEnd/>
                    </a:ln>
                    <a:effectLst/>
                  </pic:spPr>
                </pic:pic>
              </a:graphicData>
            </a:graphic>
          </wp:inline>
        </w:drawing>
      </w:r>
    </w:p>
    <w:p w:rsidR="00103EE9" w:rsidRPr="00103EE9" w:rsidRDefault="00103EE9" w:rsidP="00103EE9">
      <w:pPr>
        <w:keepNext/>
        <w:spacing w:after="0" w:line="240" w:lineRule="auto"/>
        <w:jc w:val="center"/>
        <w:outlineLvl w:val="0"/>
        <w:rPr>
          <w:rFonts w:ascii="Times New Roman" w:eastAsia="Times New Roman" w:hAnsi="Times New Roman"/>
          <w:sz w:val="36"/>
          <w:szCs w:val="20"/>
          <w:lang w:eastAsia="ru-RU"/>
        </w:rPr>
      </w:pPr>
      <w:r w:rsidRPr="00103EE9">
        <w:rPr>
          <w:rFonts w:ascii="Times New Roman" w:eastAsia="Times New Roman" w:hAnsi="Times New Roman"/>
          <w:sz w:val="36"/>
          <w:szCs w:val="20"/>
          <w:lang w:eastAsia="ru-RU"/>
        </w:rPr>
        <w:t>Сумська міська рада</w:t>
      </w:r>
    </w:p>
    <w:p w:rsidR="00103EE9" w:rsidRPr="00103EE9" w:rsidRDefault="00103EE9" w:rsidP="00103EE9">
      <w:pPr>
        <w:keepNext/>
        <w:spacing w:after="0" w:line="240" w:lineRule="auto"/>
        <w:jc w:val="center"/>
        <w:outlineLvl w:val="4"/>
        <w:rPr>
          <w:rFonts w:ascii="Times New Roman" w:eastAsia="Times New Roman" w:hAnsi="Times New Roman"/>
          <w:b/>
          <w:sz w:val="36"/>
          <w:szCs w:val="24"/>
          <w:lang w:eastAsia="ru-RU"/>
        </w:rPr>
      </w:pPr>
      <w:r w:rsidRPr="00103EE9">
        <w:rPr>
          <w:rFonts w:ascii="Times New Roman" w:eastAsia="Times New Roman" w:hAnsi="Times New Roman"/>
          <w:sz w:val="36"/>
          <w:szCs w:val="24"/>
          <w:lang w:eastAsia="ru-RU"/>
        </w:rPr>
        <w:t>Виконавчий комітет</w:t>
      </w:r>
    </w:p>
    <w:p w:rsidR="00103EE9" w:rsidRPr="00103EE9" w:rsidRDefault="00103EE9" w:rsidP="00103EE9">
      <w:pPr>
        <w:keepNext/>
        <w:spacing w:after="0" w:line="240" w:lineRule="auto"/>
        <w:jc w:val="center"/>
        <w:outlineLvl w:val="1"/>
        <w:rPr>
          <w:rFonts w:ascii="Times New Roman" w:eastAsia="Times New Roman" w:hAnsi="Times New Roman"/>
          <w:b/>
          <w:bCs/>
          <w:sz w:val="36"/>
          <w:szCs w:val="36"/>
          <w:lang w:eastAsia="ru-RU"/>
        </w:rPr>
      </w:pPr>
      <w:r w:rsidRPr="00103EE9">
        <w:rPr>
          <w:rFonts w:ascii="Times New Roman" w:eastAsia="Times New Roman" w:hAnsi="Times New Roman"/>
          <w:b/>
          <w:bCs/>
          <w:sz w:val="36"/>
          <w:szCs w:val="36"/>
          <w:lang w:eastAsia="ru-RU"/>
        </w:rPr>
        <w:t>РІШЕННЯ</w:t>
      </w:r>
    </w:p>
    <w:p w:rsidR="00C17B04" w:rsidRPr="00624582" w:rsidRDefault="00C17B04" w:rsidP="00C17B04">
      <w:pPr>
        <w:spacing w:after="0" w:line="240" w:lineRule="auto"/>
        <w:ind w:firstLine="709"/>
        <w:jc w:val="center"/>
        <w:rPr>
          <w:rFonts w:ascii="Times New Roman" w:eastAsia="Batang" w:hAnsi="Times New Roman"/>
          <w:color w:val="000000"/>
          <w:sz w:val="20"/>
          <w:szCs w:val="20"/>
          <w:lang w:eastAsia="ru-RU"/>
        </w:rPr>
      </w:pPr>
    </w:p>
    <w:tbl>
      <w:tblPr>
        <w:tblW w:w="0" w:type="auto"/>
        <w:tblLook w:val="01E0" w:firstRow="1" w:lastRow="1" w:firstColumn="1" w:lastColumn="1" w:noHBand="0" w:noVBand="0"/>
      </w:tblPr>
      <w:tblGrid>
        <w:gridCol w:w="4678"/>
      </w:tblGrid>
      <w:tr w:rsidR="00C17B04" w:rsidRPr="00F6733A" w:rsidTr="00B35197">
        <w:trPr>
          <w:trHeight w:val="2029"/>
        </w:trPr>
        <w:tc>
          <w:tcPr>
            <w:tcW w:w="4678" w:type="dxa"/>
          </w:tcPr>
          <w:p w:rsidR="00C17B04" w:rsidRPr="00BF6BD1" w:rsidRDefault="00C17B04" w:rsidP="000E606E">
            <w:pPr>
              <w:spacing w:after="0" w:line="240" w:lineRule="auto"/>
              <w:jc w:val="both"/>
              <w:rPr>
                <w:rFonts w:ascii="Times New Roman" w:eastAsia="Batang" w:hAnsi="Times New Roman"/>
                <w:color w:val="000000"/>
                <w:sz w:val="28"/>
                <w:szCs w:val="28"/>
                <w:lang w:eastAsia="ru-RU"/>
              </w:rPr>
            </w:pPr>
            <w:r w:rsidRPr="00BF6BD1">
              <w:rPr>
                <w:rFonts w:ascii="Times New Roman" w:eastAsia="Batang" w:hAnsi="Times New Roman"/>
                <w:color w:val="000000"/>
                <w:sz w:val="28"/>
                <w:szCs w:val="28"/>
                <w:lang w:eastAsia="ru-RU"/>
              </w:rPr>
              <w:t xml:space="preserve">від </w:t>
            </w:r>
            <w:r w:rsidR="00E4773D">
              <w:rPr>
                <w:rFonts w:ascii="Times New Roman" w:eastAsia="Batang" w:hAnsi="Times New Roman"/>
                <w:color w:val="000000"/>
                <w:sz w:val="28"/>
                <w:szCs w:val="28"/>
                <w:lang w:eastAsia="ru-RU"/>
              </w:rPr>
              <w:t xml:space="preserve">05.08.2021 </w:t>
            </w:r>
            <w:bookmarkStart w:id="0" w:name="_GoBack"/>
            <w:bookmarkEnd w:id="0"/>
            <w:r w:rsidRPr="00BF6BD1">
              <w:rPr>
                <w:rFonts w:ascii="Times New Roman" w:eastAsia="Batang" w:hAnsi="Times New Roman"/>
                <w:color w:val="000000"/>
                <w:sz w:val="28"/>
                <w:szCs w:val="28"/>
                <w:lang w:eastAsia="ru-RU"/>
              </w:rPr>
              <w:t xml:space="preserve">№ </w:t>
            </w:r>
            <w:r w:rsidR="00E4773D">
              <w:rPr>
                <w:rFonts w:ascii="Times New Roman" w:eastAsia="Batang" w:hAnsi="Times New Roman"/>
                <w:color w:val="000000"/>
                <w:sz w:val="28"/>
                <w:szCs w:val="28"/>
                <w:lang w:eastAsia="ru-RU"/>
              </w:rPr>
              <w:t>393</w:t>
            </w:r>
          </w:p>
          <w:p w:rsidR="00C17B04" w:rsidRPr="00F6733A" w:rsidRDefault="00C17B04" w:rsidP="000E606E">
            <w:pPr>
              <w:spacing w:after="0" w:line="240" w:lineRule="auto"/>
              <w:ind w:firstLine="34"/>
              <w:jc w:val="both"/>
              <w:rPr>
                <w:rFonts w:ascii="Times New Roman" w:eastAsia="Batang" w:hAnsi="Times New Roman"/>
                <w:b/>
                <w:color w:val="000000"/>
                <w:sz w:val="28"/>
                <w:szCs w:val="28"/>
                <w:lang w:eastAsia="ru-RU"/>
              </w:rPr>
            </w:pPr>
          </w:p>
          <w:p w:rsidR="00C17B04" w:rsidRPr="00744B19" w:rsidRDefault="00C17B04" w:rsidP="000E606E">
            <w:pPr>
              <w:spacing w:after="0" w:line="240" w:lineRule="auto"/>
              <w:jc w:val="both"/>
              <w:rPr>
                <w:rFonts w:ascii="Times New Roman" w:hAnsi="Times New Roman"/>
                <w:b/>
                <w:iCs/>
                <w:sz w:val="28"/>
                <w:szCs w:val="28"/>
              </w:rPr>
            </w:pPr>
            <w:r w:rsidRPr="00C17B04">
              <w:rPr>
                <w:rStyle w:val="a3"/>
                <w:rFonts w:ascii="Times New Roman" w:hAnsi="Times New Roman"/>
                <w:b/>
                <w:i w:val="0"/>
                <w:sz w:val="28"/>
                <w:szCs w:val="28"/>
              </w:rPr>
              <w:t xml:space="preserve">Про організацію заходів щодо обмеження руху </w:t>
            </w:r>
            <w:r w:rsidR="009853AF">
              <w:rPr>
                <w:rStyle w:val="a3"/>
                <w:rFonts w:ascii="Times New Roman" w:hAnsi="Times New Roman"/>
                <w:b/>
                <w:i w:val="0"/>
                <w:sz w:val="28"/>
                <w:szCs w:val="28"/>
              </w:rPr>
              <w:t xml:space="preserve">вантажного </w:t>
            </w:r>
            <w:r w:rsidR="00DF0955">
              <w:rPr>
                <w:rStyle w:val="a3"/>
                <w:rFonts w:ascii="Times New Roman" w:hAnsi="Times New Roman"/>
                <w:b/>
                <w:i w:val="0"/>
                <w:sz w:val="28"/>
                <w:szCs w:val="28"/>
              </w:rPr>
              <w:t xml:space="preserve"> </w:t>
            </w:r>
            <w:r w:rsidRPr="00C17B04">
              <w:rPr>
                <w:rStyle w:val="a3"/>
                <w:rFonts w:ascii="Times New Roman" w:hAnsi="Times New Roman"/>
                <w:b/>
                <w:i w:val="0"/>
                <w:sz w:val="28"/>
                <w:szCs w:val="28"/>
              </w:rPr>
              <w:t xml:space="preserve">транспорту </w:t>
            </w:r>
            <w:r w:rsidR="009853AF">
              <w:rPr>
                <w:rStyle w:val="a3"/>
                <w:rFonts w:ascii="Times New Roman" w:hAnsi="Times New Roman"/>
                <w:b/>
                <w:i w:val="0"/>
                <w:sz w:val="28"/>
                <w:szCs w:val="28"/>
              </w:rPr>
              <w:t xml:space="preserve">повною масою </w:t>
            </w:r>
            <w:r w:rsidR="00744B19">
              <w:rPr>
                <w:rStyle w:val="a3"/>
                <w:rFonts w:ascii="Times New Roman" w:hAnsi="Times New Roman"/>
                <w:b/>
                <w:i w:val="0"/>
                <w:sz w:val="28"/>
                <w:szCs w:val="28"/>
              </w:rPr>
              <w:t xml:space="preserve">понад 24 </w:t>
            </w:r>
            <w:r w:rsidRPr="00C17B04">
              <w:rPr>
                <w:rStyle w:val="a3"/>
                <w:rFonts w:ascii="Times New Roman" w:hAnsi="Times New Roman"/>
                <w:b/>
                <w:i w:val="0"/>
                <w:sz w:val="28"/>
                <w:szCs w:val="28"/>
              </w:rPr>
              <w:t>т. по м. Суми при температурі повітря більше + 28</w:t>
            </w:r>
            <w:r w:rsidRPr="00C17B04">
              <w:rPr>
                <w:rStyle w:val="a3"/>
                <w:rFonts w:ascii="Times New Roman" w:hAnsi="Times New Roman"/>
                <w:b/>
                <w:sz w:val="28"/>
                <w:szCs w:val="28"/>
              </w:rPr>
              <w:t xml:space="preserve"> </w:t>
            </w:r>
            <w:r w:rsidRPr="00C17B04">
              <w:rPr>
                <w:rFonts w:ascii="Times New Roman" w:hAnsi="Times New Roman"/>
                <w:b/>
                <w:color w:val="222222"/>
                <w:sz w:val="28"/>
                <w:szCs w:val="28"/>
                <w:shd w:val="clear" w:color="auto" w:fill="FFFFFF"/>
              </w:rPr>
              <w:t>℃</w:t>
            </w:r>
          </w:p>
          <w:p w:rsidR="00F63E86" w:rsidRPr="00BA37BB" w:rsidRDefault="00F63E86" w:rsidP="000E606E">
            <w:pPr>
              <w:spacing w:after="0" w:line="240" w:lineRule="auto"/>
              <w:jc w:val="both"/>
              <w:rPr>
                <w:rFonts w:ascii="Times New Roman" w:hAnsi="Times New Roman"/>
                <w:b/>
                <w:iCs/>
                <w:sz w:val="28"/>
                <w:szCs w:val="28"/>
              </w:rPr>
            </w:pPr>
          </w:p>
        </w:tc>
      </w:tr>
    </w:tbl>
    <w:p w:rsidR="00C17B04" w:rsidRPr="00C513A8" w:rsidRDefault="00C17B04" w:rsidP="00C17B04">
      <w:pPr>
        <w:spacing w:after="0" w:line="240" w:lineRule="auto"/>
        <w:ind w:firstLine="709"/>
        <w:jc w:val="both"/>
        <w:rPr>
          <w:rFonts w:ascii="Times New Roman" w:hAnsi="Times New Roman"/>
          <w:sz w:val="28"/>
          <w:szCs w:val="28"/>
        </w:rPr>
      </w:pPr>
      <w:r w:rsidRPr="00F63E86">
        <w:rPr>
          <w:rFonts w:ascii="Times New Roman" w:hAnsi="Times New Roman"/>
          <w:color w:val="000000" w:themeColor="text1"/>
          <w:sz w:val="28"/>
          <w:szCs w:val="28"/>
        </w:rPr>
        <w:t xml:space="preserve">З метою </w:t>
      </w:r>
      <w:r w:rsidR="00F63E86" w:rsidRPr="00F63E86">
        <w:rPr>
          <w:rFonts w:ascii="Times New Roman" w:hAnsi="Times New Roman"/>
          <w:color w:val="000000" w:themeColor="text1"/>
          <w:sz w:val="28"/>
          <w:szCs w:val="28"/>
          <w:shd w:val="clear" w:color="auto" w:fill="FFFFFF"/>
        </w:rPr>
        <w:t>збереження цілісності дорожнього покриття міських доріг</w:t>
      </w:r>
      <w:r w:rsidR="00F63E86" w:rsidRPr="00F63E86">
        <w:rPr>
          <w:rFonts w:ascii="Times New Roman" w:hAnsi="Times New Roman"/>
          <w:color w:val="000000" w:themeColor="text1"/>
          <w:sz w:val="28"/>
          <w:szCs w:val="28"/>
        </w:rPr>
        <w:t xml:space="preserve">, </w:t>
      </w:r>
      <w:r w:rsidR="00F63E86" w:rsidRPr="00F63E86">
        <w:rPr>
          <w:rFonts w:ascii="Times New Roman" w:hAnsi="Times New Roman"/>
          <w:color w:val="000000" w:themeColor="text1"/>
          <w:sz w:val="28"/>
          <w:szCs w:val="28"/>
          <w:shd w:val="clear" w:color="auto" w:fill="FFFFFF"/>
        </w:rPr>
        <w:t>у період тривалої спекотної погоди, під час якої посилюється руйнівна дія великовагових транспортних засобів, забезпечення максимальної мінімізації шкідливого впливу на технічний стан дорожнього покриття автомобільних доріг, відповідно до постанови Кабінету Міністрів України від 27.06.2007 № 879 «Про заходи щодо збереження автомобільних доріг загального користування», постанови Кабінету Міністрів України від 18.01.2001 № 30 «Про проїзд великогабаритних та великовагових транспортних засобів автомобільними дорогами</w:t>
      </w:r>
      <w:r w:rsidR="00F63E86">
        <w:rPr>
          <w:rFonts w:ascii="Times New Roman" w:hAnsi="Times New Roman"/>
          <w:color w:val="000000" w:themeColor="text1"/>
          <w:sz w:val="28"/>
          <w:szCs w:val="28"/>
          <w:shd w:val="clear" w:color="auto" w:fill="FFFFFF"/>
        </w:rPr>
        <w:t>,</w:t>
      </w:r>
      <w:r w:rsidR="00F63E86" w:rsidRPr="00F63E86">
        <w:rPr>
          <w:rFonts w:ascii="Times New Roman" w:hAnsi="Times New Roman"/>
          <w:color w:val="000000" w:themeColor="text1"/>
          <w:sz w:val="28"/>
          <w:szCs w:val="28"/>
        </w:rPr>
        <w:t xml:space="preserve"> </w:t>
      </w:r>
      <w:r w:rsidRPr="00F63E86">
        <w:rPr>
          <w:rFonts w:ascii="Times New Roman" w:hAnsi="Times New Roman"/>
          <w:color w:val="000000" w:themeColor="text1"/>
          <w:sz w:val="28"/>
          <w:szCs w:val="28"/>
        </w:rPr>
        <w:t xml:space="preserve">керуючись статтею 40 Закону України </w:t>
      </w:r>
      <w:r w:rsidRPr="005B5900">
        <w:rPr>
          <w:rFonts w:ascii="Times New Roman" w:hAnsi="Times New Roman"/>
          <w:sz w:val="28"/>
          <w:szCs w:val="28"/>
        </w:rPr>
        <w:t>«Про місцеве самоврядування в Україні»</w:t>
      </w:r>
      <w:r w:rsidRPr="005B5900">
        <w:rPr>
          <w:rFonts w:ascii="Times New Roman" w:hAnsi="Times New Roman"/>
          <w:color w:val="000000"/>
          <w:spacing w:val="-1"/>
          <w:sz w:val="28"/>
          <w:szCs w:val="28"/>
        </w:rPr>
        <w:t xml:space="preserve">, </w:t>
      </w:r>
      <w:r w:rsidRPr="005B5900">
        <w:rPr>
          <w:rFonts w:ascii="Times New Roman" w:hAnsi="Times New Roman"/>
          <w:b/>
          <w:bCs/>
          <w:color w:val="000000"/>
          <w:spacing w:val="-1"/>
          <w:sz w:val="28"/>
          <w:szCs w:val="28"/>
        </w:rPr>
        <w:t>виконавчий комітет Сумської міської ради</w:t>
      </w:r>
      <w:r>
        <w:rPr>
          <w:rFonts w:ascii="Times New Roman" w:hAnsi="Times New Roman"/>
          <w:b/>
          <w:sz w:val="28"/>
          <w:szCs w:val="28"/>
        </w:rPr>
        <w:t xml:space="preserve"> </w:t>
      </w:r>
    </w:p>
    <w:p w:rsidR="00C17B04" w:rsidRPr="00624582" w:rsidRDefault="00C17B04" w:rsidP="00C17B04">
      <w:pPr>
        <w:spacing w:after="0" w:line="240" w:lineRule="auto"/>
        <w:ind w:firstLine="709"/>
        <w:rPr>
          <w:rFonts w:ascii="Times New Roman" w:eastAsia="Batang" w:hAnsi="Times New Roman"/>
          <w:bCs/>
          <w:color w:val="000000"/>
          <w:sz w:val="24"/>
          <w:szCs w:val="24"/>
          <w:lang w:eastAsia="ru-RU"/>
        </w:rPr>
      </w:pPr>
    </w:p>
    <w:p w:rsidR="00C17B04" w:rsidRDefault="00C17B04" w:rsidP="00C17B04">
      <w:pPr>
        <w:spacing w:after="0" w:line="240" w:lineRule="auto"/>
        <w:ind w:firstLine="709"/>
        <w:jc w:val="center"/>
        <w:rPr>
          <w:rFonts w:ascii="Times New Roman" w:eastAsia="Batang" w:hAnsi="Times New Roman"/>
          <w:b/>
          <w:bCs/>
          <w:color w:val="000000"/>
          <w:sz w:val="28"/>
          <w:szCs w:val="28"/>
          <w:lang w:eastAsia="ru-RU"/>
        </w:rPr>
      </w:pPr>
      <w:r w:rsidRPr="00F6733A">
        <w:rPr>
          <w:rFonts w:ascii="Times New Roman" w:eastAsia="Batang" w:hAnsi="Times New Roman"/>
          <w:b/>
          <w:bCs/>
          <w:color w:val="000000"/>
          <w:sz w:val="28"/>
          <w:szCs w:val="28"/>
          <w:lang w:eastAsia="ru-RU"/>
        </w:rPr>
        <w:t>ВИРІШИВ:</w:t>
      </w:r>
    </w:p>
    <w:p w:rsidR="00C17B04" w:rsidRPr="00C17B04" w:rsidRDefault="00C17B04" w:rsidP="00C17B04">
      <w:pPr>
        <w:tabs>
          <w:tab w:val="left" w:pos="1134"/>
        </w:tabs>
        <w:spacing w:after="0" w:line="240" w:lineRule="auto"/>
        <w:jc w:val="both"/>
        <w:rPr>
          <w:rStyle w:val="a3"/>
          <w:rFonts w:ascii="Times New Roman" w:hAnsi="Times New Roman"/>
          <w:i w:val="0"/>
          <w:sz w:val="28"/>
          <w:szCs w:val="28"/>
        </w:rPr>
      </w:pPr>
    </w:p>
    <w:p w:rsidR="00C17B04" w:rsidRPr="00C17B04" w:rsidRDefault="00254DDE" w:rsidP="00C17B04">
      <w:pPr>
        <w:numPr>
          <w:ilvl w:val="0"/>
          <w:numId w:val="1"/>
        </w:numPr>
        <w:tabs>
          <w:tab w:val="clear" w:pos="720"/>
          <w:tab w:val="num" w:pos="851"/>
          <w:tab w:val="left" w:pos="1134"/>
        </w:tabs>
        <w:spacing w:after="0" w:line="240" w:lineRule="auto"/>
        <w:ind w:left="0" w:firstLine="709"/>
        <w:jc w:val="both"/>
        <w:rPr>
          <w:rStyle w:val="a3"/>
          <w:rFonts w:ascii="Times New Roman" w:hAnsi="Times New Roman"/>
          <w:i w:val="0"/>
          <w:sz w:val="28"/>
          <w:szCs w:val="28"/>
        </w:rPr>
      </w:pPr>
      <w:r>
        <w:rPr>
          <w:rStyle w:val="a3"/>
          <w:rFonts w:ascii="Times New Roman" w:hAnsi="Times New Roman"/>
          <w:i w:val="0"/>
          <w:sz w:val="28"/>
          <w:szCs w:val="28"/>
        </w:rPr>
        <w:t>Обмежити рух вантажного транспорту</w:t>
      </w:r>
      <w:r w:rsidR="00C17B04">
        <w:rPr>
          <w:rStyle w:val="a3"/>
          <w:rFonts w:ascii="Times New Roman" w:hAnsi="Times New Roman"/>
          <w:i w:val="0"/>
          <w:sz w:val="28"/>
          <w:szCs w:val="28"/>
        </w:rPr>
        <w:t xml:space="preserve"> повною масою понад 24 т. по</w:t>
      </w:r>
      <w:r w:rsidR="00DF0955">
        <w:rPr>
          <w:rStyle w:val="a3"/>
          <w:rFonts w:ascii="Times New Roman" w:hAnsi="Times New Roman"/>
          <w:i w:val="0"/>
          <w:sz w:val="28"/>
          <w:szCs w:val="28"/>
        </w:rPr>
        <w:t xml:space="preserve"> </w:t>
      </w:r>
      <w:r w:rsidR="00C17B04">
        <w:rPr>
          <w:rStyle w:val="a3"/>
          <w:rFonts w:ascii="Times New Roman" w:hAnsi="Times New Roman"/>
          <w:i w:val="0"/>
          <w:sz w:val="28"/>
          <w:szCs w:val="28"/>
        </w:rPr>
        <w:t xml:space="preserve">м. Суми при температурі повітря понад </w:t>
      </w:r>
      <w:r w:rsidR="009853AF">
        <w:rPr>
          <w:rStyle w:val="a3"/>
          <w:rFonts w:ascii="Times New Roman" w:hAnsi="Times New Roman"/>
          <w:i w:val="0"/>
          <w:sz w:val="28"/>
          <w:szCs w:val="28"/>
        </w:rPr>
        <w:t>+</w:t>
      </w:r>
      <w:r w:rsidR="00C17B04" w:rsidRPr="00C17B04">
        <w:rPr>
          <w:rStyle w:val="a3"/>
          <w:rFonts w:ascii="Times New Roman" w:hAnsi="Times New Roman"/>
          <w:i w:val="0"/>
          <w:sz w:val="28"/>
          <w:szCs w:val="28"/>
        </w:rPr>
        <w:t>28</w:t>
      </w:r>
      <w:r w:rsidR="00C17B04" w:rsidRPr="00C17B04">
        <w:rPr>
          <w:rStyle w:val="a3"/>
          <w:rFonts w:ascii="Times New Roman" w:hAnsi="Times New Roman"/>
          <w:sz w:val="28"/>
          <w:szCs w:val="28"/>
        </w:rPr>
        <w:t xml:space="preserve"> </w:t>
      </w:r>
      <w:r w:rsidR="00C17B04" w:rsidRPr="00C17B04">
        <w:rPr>
          <w:rFonts w:ascii="Times New Roman" w:hAnsi="Times New Roman"/>
          <w:color w:val="222222"/>
          <w:sz w:val="28"/>
          <w:szCs w:val="28"/>
          <w:shd w:val="clear" w:color="auto" w:fill="FFFFFF"/>
        </w:rPr>
        <w:t>℃</w:t>
      </w:r>
      <w:r w:rsidR="00C17B04">
        <w:rPr>
          <w:rFonts w:ascii="Times New Roman" w:hAnsi="Times New Roman"/>
          <w:color w:val="222222"/>
          <w:sz w:val="28"/>
          <w:szCs w:val="28"/>
          <w:shd w:val="clear" w:color="auto" w:fill="FFFFFF"/>
        </w:rPr>
        <w:t xml:space="preserve"> з </w:t>
      </w:r>
      <w:r w:rsidR="00C17B04" w:rsidRPr="00C17B04">
        <w:rPr>
          <w:rFonts w:ascii="Times New Roman" w:hAnsi="Times New Roman"/>
          <w:color w:val="222222"/>
          <w:sz w:val="28"/>
          <w:szCs w:val="28"/>
          <w:shd w:val="clear" w:color="auto" w:fill="FFFFFF"/>
        </w:rPr>
        <w:t>10</w:t>
      </w:r>
      <w:r w:rsidR="00C17B04">
        <w:rPr>
          <w:rStyle w:val="a3"/>
          <w:rFonts w:ascii="Times New Roman" w:hAnsi="Times New Roman"/>
          <w:i w:val="0"/>
          <w:sz w:val="28"/>
          <w:szCs w:val="28"/>
        </w:rPr>
        <w:t>-</w:t>
      </w:r>
      <w:r w:rsidR="00C17B04" w:rsidRPr="00C17B04">
        <w:rPr>
          <w:rStyle w:val="a3"/>
          <w:rFonts w:ascii="Times New Roman" w:hAnsi="Times New Roman"/>
          <w:i w:val="0"/>
          <w:sz w:val="28"/>
          <w:szCs w:val="28"/>
        </w:rPr>
        <w:t>00</w:t>
      </w:r>
      <w:r w:rsidR="00C17B04">
        <w:rPr>
          <w:rStyle w:val="a3"/>
          <w:rFonts w:ascii="Times New Roman" w:hAnsi="Times New Roman"/>
          <w:i w:val="0"/>
          <w:sz w:val="28"/>
          <w:szCs w:val="28"/>
        </w:rPr>
        <w:t xml:space="preserve"> ранку до 2</w:t>
      </w:r>
      <w:r w:rsidR="00DF0955">
        <w:rPr>
          <w:rStyle w:val="a3"/>
          <w:rFonts w:ascii="Times New Roman" w:hAnsi="Times New Roman"/>
          <w:i w:val="0"/>
          <w:sz w:val="28"/>
          <w:szCs w:val="28"/>
        </w:rPr>
        <w:t>2</w:t>
      </w:r>
      <w:r w:rsidR="00C17B04">
        <w:rPr>
          <w:rStyle w:val="a3"/>
          <w:rFonts w:ascii="Times New Roman" w:hAnsi="Times New Roman"/>
          <w:i w:val="0"/>
          <w:sz w:val="28"/>
          <w:szCs w:val="28"/>
        </w:rPr>
        <w:t>-00 вечора.</w:t>
      </w:r>
    </w:p>
    <w:p w:rsidR="00C17B04" w:rsidRPr="00E31E56" w:rsidRDefault="00C17B04" w:rsidP="00C17B04">
      <w:pPr>
        <w:tabs>
          <w:tab w:val="left" w:pos="1134"/>
        </w:tabs>
        <w:spacing w:after="0" w:line="240" w:lineRule="auto"/>
        <w:ind w:left="709"/>
        <w:jc w:val="both"/>
        <w:rPr>
          <w:rFonts w:ascii="Times New Roman" w:hAnsi="Times New Roman"/>
          <w:iCs/>
          <w:sz w:val="28"/>
          <w:szCs w:val="28"/>
        </w:rPr>
      </w:pPr>
    </w:p>
    <w:p w:rsidR="00DF0955" w:rsidRDefault="00EB179D" w:rsidP="00DF0955">
      <w:pPr>
        <w:numPr>
          <w:ilvl w:val="0"/>
          <w:numId w:val="1"/>
        </w:numPr>
        <w:shd w:val="clear" w:color="auto" w:fill="FFFFFF"/>
        <w:tabs>
          <w:tab w:val="clear" w:pos="720"/>
          <w:tab w:val="num" w:pos="0"/>
          <w:tab w:val="num" w:pos="993"/>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Комунальному підприємству</w:t>
      </w:r>
      <w:r w:rsidR="00DF0955">
        <w:rPr>
          <w:rFonts w:ascii="Times New Roman" w:hAnsi="Times New Roman"/>
          <w:sz w:val="28"/>
          <w:szCs w:val="28"/>
          <w:lang w:eastAsia="uk-UA"/>
        </w:rPr>
        <w:t xml:space="preserve"> «Шляхрембуд» С</w:t>
      </w:r>
      <w:r>
        <w:rPr>
          <w:rFonts w:ascii="Times New Roman" w:hAnsi="Times New Roman"/>
          <w:sz w:val="28"/>
          <w:szCs w:val="28"/>
          <w:lang w:eastAsia="uk-UA"/>
        </w:rPr>
        <w:t>умської міської ради (Вегера О. О.)</w:t>
      </w:r>
      <w:r w:rsidR="00DF0955">
        <w:rPr>
          <w:rFonts w:ascii="Times New Roman" w:hAnsi="Times New Roman"/>
          <w:sz w:val="28"/>
          <w:szCs w:val="28"/>
          <w:lang w:eastAsia="uk-UA"/>
        </w:rPr>
        <w:t xml:space="preserve"> розробити</w:t>
      </w:r>
      <w:r w:rsidR="00DF0955" w:rsidRPr="00DF0955">
        <w:rPr>
          <w:rFonts w:ascii="Times New Roman" w:hAnsi="Times New Roman"/>
          <w:sz w:val="28"/>
          <w:szCs w:val="28"/>
          <w:lang w:eastAsia="uk-UA"/>
        </w:rPr>
        <w:t xml:space="preserve"> </w:t>
      </w:r>
      <w:r w:rsidR="00DF0955">
        <w:rPr>
          <w:rFonts w:ascii="Times New Roman" w:hAnsi="Times New Roman"/>
          <w:sz w:val="28"/>
          <w:szCs w:val="28"/>
          <w:lang w:eastAsia="uk-UA"/>
        </w:rPr>
        <w:t>та впровадити схему розміщення відповідних технічних засобів регулювання дорожнього руху по  м. Суми для інформування учасників дорожнього руху.</w:t>
      </w:r>
    </w:p>
    <w:p w:rsidR="00DF0955" w:rsidRPr="00DF0955" w:rsidRDefault="00DF0955" w:rsidP="00DF0955">
      <w:pPr>
        <w:shd w:val="clear" w:color="auto" w:fill="FFFFFF"/>
        <w:tabs>
          <w:tab w:val="num" w:pos="993"/>
        </w:tabs>
        <w:spacing w:after="0" w:line="240" w:lineRule="auto"/>
        <w:jc w:val="both"/>
        <w:rPr>
          <w:rFonts w:ascii="Times New Roman" w:hAnsi="Times New Roman"/>
          <w:sz w:val="28"/>
          <w:szCs w:val="28"/>
          <w:lang w:eastAsia="uk-UA"/>
        </w:rPr>
      </w:pPr>
    </w:p>
    <w:p w:rsidR="00DF0955" w:rsidRPr="00DF0955" w:rsidRDefault="00DF0955" w:rsidP="00DF0955">
      <w:pPr>
        <w:numPr>
          <w:ilvl w:val="0"/>
          <w:numId w:val="1"/>
        </w:numPr>
        <w:shd w:val="clear" w:color="auto" w:fill="FFFFFF"/>
        <w:tabs>
          <w:tab w:val="clear" w:pos="720"/>
          <w:tab w:val="num" w:pos="0"/>
          <w:tab w:val="num" w:pos="993"/>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Н</w:t>
      </w:r>
      <w:r w:rsidRPr="00DF0955">
        <w:rPr>
          <w:rFonts w:ascii="Times New Roman" w:hAnsi="Times New Roman"/>
          <w:sz w:val="28"/>
          <w:szCs w:val="28"/>
          <w:lang w:eastAsia="uk-UA"/>
        </w:rPr>
        <w:t>а період дії обмежень</w:t>
      </w:r>
      <w:r w:rsidRPr="00DF0955">
        <w:rPr>
          <w:rStyle w:val="a3"/>
          <w:rFonts w:ascii="Times New Roman" w:hAnsi="Times New Roman"/>
          <w:sz w:val="28"/>
          <w:szCs w:val="28"/>
        </w:rPr>
        <w:t xml:space="preserve"> </w:t>
      </w:r>
      <w:r w:rsidRPr="00DF0955">
        <w:rPr>
          <w:rStyle w:val="a3"/>
          <w:rFonts w:ascii="Times New Roman" w:hAnsi="Times New Roman"/>
          <w:i w:val="0"/>
          <w:sz w:val="28"/>
          <w:szCs w:val="28"/>
        </w:rPr>
        <w:t xml:space="preserve">руху вантажного транспорту повною масою понад 24 т. по м. Суми при температурі повітря понад +28 </w:t>
      </w:r>
      <w:r w:rsidRPr="00DF0955">
        <w:rPr>
          <w:rFonts w:ascii="Times New Roman" w:hAnsi="Times New Roman"/>
          <w:color w:val="222222"/>
          <w:sz w:val="28"/>
          <w:szCs w:val="28"/>
          <w:shd w:val="clear" w:color="auto" w:fill="FFFFFF"/>
        </w:rPr>
        <w:t>℃ з</w:t>
      </w:r>
      <w:r w:rsidRPr="00DF0955">
        <w:rPr>
          <w:rFonts w:ascii="Times New Roman" w:hAnsi="Times New Roman"/>
          <w:i/>
          <w:color w:val="222222"/>
          <w:sz w:val="28"/>
          <w:szCs w:val="28"/>
          <w:shd w:val="clear" w:color="auto" w:fill="FFFFFF"/>
        </w:rPr>
        <w:t xml:space="preserve"> </w:t>
      </w:r>
      <w:r w:rsidRPr="00DF0955">
        <w:rPr>
          <w:rFonts w:ascii="Times New Roman" w:hAnsi="Times New Roman"/>
          <w:color w:val="222222"/>
          <w:sz w:val="28"/>
          <w:szCs w:val="28"/>
          <w:shd w:val="clear" w:color="auto" w:fill="FFFFFF"/>
        </w:rPr>
        <w:t>10</w:t>
      </w:r>
      <w:r w:rsidRPr="00DF0955">
        <w:rPr>
          <w:rStyle w:val="a3"/>
          <w:rFonts w:ascii="Times New Roman" w:hAnsi="Times New Roman"/>
          <w:i w:val="0"/>
          <w:sz w:val="28"/>
          <w:szCs w:val="28"/>
        </w:rPr>
        <w:t>-00 ранку  до 22-00 вечора</w:t>
      </w:r>
      <w:r w:rsidRPr="00DF0955">
        <w:rPr>
          <w:rStyle w:val="a3"/>
          <w:rFonts w:ascii="Times New Roman" w:hAnsi="Times New Roman"/>
          <w:sz w:val="28"/>
          <w:szCs w:val="28"/>
        </w:rPr>
        <w:t xml:space="preserve"> </w:t>
      </w:r>
      <w:r w:rsidRPr="00DF0955">
        <w:rPr>
          <w:rFonts w:ascii="Times New Roman" w:hAnsi="Times New Roman"/>
          <w:sz w:val="28"/>
          <w:szCs w:val="28"/>
        </w:rPr>
        <w:t>в</w:t>
      </w:r>
      <w:r w:rsidRPr="00DF0955">
        <w:rPr>
          <w:rFonts w:ascii="Times New Roman" w:hAnsi="Times New Roman"/>
          <w:sz w:val="28"/>
          <w:szCs w:val="28"/>
          <w:lang w:eastAsia="uk-UA"/>
        </w:rPr>
        <w:t>изначити місця для відстою вантажного транзитного транспорту на основних в’їздах до м. Суми, а саме:</w:t>
      </w:r>
    </w:p>
    <w:p w:rsidR="00DF0955" w:rsidRPr="00DF0955" w:rsidRDefault="00DF0955" w:rsidP="00C15759">
      <w:pPr>
        <w:pStyle w:val="a4"/>
        <w:numPr>
          <w:ilvl w:val="0"/>
          <w:numId w:val="2"/>
        </w:numPr>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 xml:space="preserve">зі </w:t>
      </w:r>
      <w:r w:rsidRPr="00DF0955">
        <w:rPr>
          <w:rFonts w:ascii="Times New Roman" w:hAnsi="Times New Roman"/>
          <w:sz w:val="28"/>
          <w:szCs w:val="28"/>
          <w:lang w:eastAsia="uk-UA"/>
        </w:rPr>
        <w:t xml:space="preserve">сторони вул. Роменська – АЗС </w:t>
      </w:r>
      <w:r w:rsidRPr="00DF0955">
        <w:rPr>
          <w:rStyle w:val="a3"/>
          <w:rFonts w:ascii="Times New Roman" w:hAnsi="Times New Roman"/>
          <w:bCs/>
          <w:i w:val="0"/>
          <w:sz w:val="28"/>
          <w:szCs w:val="28"/>
          <w:shd w:val="clear" w:color="auto" w:fill="FFFFFF"/>
        </w:rPr>
        <w:t xml:space="preserve">MARSHAL, </w:t>
      </w:r>
      <w:r w:rsidRPr="00DF0955">
        <w:rPr>
          <w:rStyle w:val="a3"/>
          <w:rFonts w:ascii="Times New Roman" w:hAnsi="Times New Roman"/>
          <w:bCs/>
          <w:i w:val="0"/>
          <w:sz w:val="28"/>
          <w:szCs w:val="28"/>
          <w:shd w:val="clear" w:color="auto" w:fill="FFFFFF"/>
          <w:lang w:val="en-US"/>
        </w:rPr>
        <w:t>ANP</w:t>
      </w:r>
      <w:r w:rsidRPr="00DF0955">
        <w:rPr>
          <w:rStyle w:val="a3"/>
          <w:rFonts w:ascii="Times New Roman" w:hAnsi="Times New Roman"/>
          <w:bCs/>
          <w:sz w:val="28"/>
          <w:szCs w:val="28"/>
          <w:shd w:val="clear" w:color="auto" w:fill="FFFFFF"/>
        </w:rPr>
        <w:t>;</w:t>
      </w:r>
    </w:p>
    <w:p w:rsidR="00DF0955" w:rsidRPr="00DF0955" w:rsidRDefault="00DF0955" w:rsidP="00C15759">
      <w:pPr>
        <w:pStyle w:val="a4"/>
        <w:numPr>
          <w:ilvl w:val="0"/>
          <w:numId w:val="2"/>
        </w:numPr>
        <w:spacing w:after="0" w:line="240" w:lineRule="auto"/>
        <w:ind w:left="0" w:firstLine="709"/>
        <w:jc w:val="both"/>
        <w:rPr>
          <w:rFonts w:ascii="Times New Roman" w:hAnsi="Times New Roman"/>
          <w:sz w:val="28"/>
          <w:szCs w:val="28"/>
          <w:lang w:eastAsia="uk-UA"/>
        </w:rPr>
      </w:pPr>
      <w:r w:rsidRPr="00DF0955">
        <w:rPr>
          <w:rFonts w:ascii="Times New Roman" w:hAnsi="Times New Roman"/>
          <w:sz w:val="28"/>
          <w:szCs w:val="28"/>
          <w:lang w:eastAsia="uk-UA"/>
        </w:rPr>
        <w:t>зі сторони просп. Курського – крайня права смуга;</w:t>
      </w:r>
    </w:p>
    <w:p w:rsidR="00DF0955" w:rsidRPr="00DF0955" w:rsidRDefault="00DF0955" w:rsidP="00C15759">
      <w:pPr>
        <w:pStyle w:val="a4"/>
        <w:numPr>
          <w:ilvl w:val="0"/>
          <w:numId w:val="2"/>
        </w:numPr>
        <w:spacing w:after="0" w:line="240" w:lineRule="auto"/>
        <w:ind w:left="0" w:firstLine="709"/>
        <w:jc w:val="both"/>
        <w:rPr>
          <w:rFonts w:ascii="Times New Roman" w:hAnsi="Times New Roman"/>
          <w:sz w:val="28"/>
          <w:szCs w:val="28"/>
          <w:lang w:eastAsia="uk-UA"/>
        </w:rPr>
      </w:pPr>
      <w:r w:rsidRPr="00DF0955">
        <w:rPr>
          <w:rFonts w:ascii="Times New Roman" w:hAnsi="Times New Roman"/>
          <w:sz w:val="28"/>
          <w:szCs w:val="28"/>
          <w:lang w:eastAsia="uk-UA"/>
        </w:rPr>
        <w:t>зі сторони вул. Харківська – ділянка недобудованої дороги в районі                        ПАТ «СУМИХІМПРОМ»;</w:t>
      </w:r>
    </w:p>
    <w:p w:rsidR="00DF0955" w:rsidRPr="00DF0955" w:rsidRDefault="00DF0955" w:rsidP="00C15759">
      <w:pPr>
        <w:pStyle w:val="a4"/>
        <w:numPr>
          <w:ilvl w:val="0"/>
          <w:numId w:val="2"/>
        </w:numPr>
        <w:spacing w:after="0" w:line="240" w:lineRule="auto"/>
        <w:ind w:left="0" w:firstLine="709"/>
        <w:jc w:val="both"/>
        <w:rPr>
          <w:rFonts w:ascii="Times New Roman" w:hAnsi="Times New Roman"/>
          <w:sz w:val="28"/>
          <w:szCs w:val="28"/>
          <w:lang w:eastAsia="uk-UA"/>
        </w:rPr>
      </w:pPr>
      <w:r w:rsidRPr="00DF0955">
        <w:rPr>
          <w:rFonts w:ascii="Times New Roman" w:hAnsi="Times New Roman"/>
          <w:sz w:val="28"/>
          <w:szCs w:val="28"/>
          <w:lang w:eastAsia="uk-UA"/>
        </w:rPr>
        <w:t xml:space="preserve">зі сторони вул. Білопільський шлях – АЗС </w:t>
      </w:r>
      <w:r w:rsidRPr="00DF0955">
        <w:rPr>
          <w:rStyle w:val="a3"/>
          <w:rFonts w:ascii="Times New Roman" w:hAnsi="Times New Roman"/>
          <w:bCs/>
          <w:i w:val="0"/>
          <w:sz w:val="28"/>
          <w:szCs w:val="28"/>
          <w:shd w:val="clear" w:color="auto" w:fill="FFFFFF"/>
          <w:lang w:val="en-US"/>
        </w:rPr>
        <w:t>ANP</w:t>
      </w:r>
      <w:r w:rsidRPr="00DF0955">
        <w:rPr>
          <w:rStyle w:val="a3"/>
          <w:rFonts w:ascii="Times New Roman" w:hAnsi="Times New Roman"/>
          <w:bCs/>
          <w:sz w:val="28"/>
          <w:szCs w:val="28"/>
          <w:shd w:val="clear" w:color="auto" w:fill="FFFFFF"/>
        </w:rPr>
        <w:t>;</w:t>
      </w:r>
    </w:p>
    <w:p w:rsidR="00DF0955" w:rsidRPr="00EB179D" w:rsidRDefault="00DF0955" w:rsidP="00C15759">
      <w:pPr>
        <w:pStyle w:val="a4"/>
        <w:numPr>
          <w:ilvl w:val="0"/>
          <w:numId w:val="2"/>
        </w:numPr>
        <w:spacing w:after="0" w:line="240" w:lineRule="auto"/>
        <w:ind w:left="0" w:firstLine="709"/>
        <w:jc w:val="both"/>
        <w:rPr>
          <w:rFonts w:ascii="Times New Roman" w:hAnsi="Times New Roman"/>
          <w:sz w:val="28"/>
          <w:szCs w:val="28"/>
          <w:lang w:eastAsia="uk-UA"/>
        </w:rPr>
      </w:pPr>
      <w:r w:rsidRPr="00DF0955">
        <w:rPr>
          <w:rFonts w:ascii="Times New Roman" w:hAnsi="Times New Roman"/>
          <w:sz w:val="28"/>
          <w:szCs w:val="28"/>
          <w:lang w:eastAsia="uk-UA"/>
        </w:rPr>
        <w:lastRenderedPageBreak/>
        <w:t xml:space="preserve">зі сторони вул. Г. Кондратьєва – територія біля </w:t>
      </w:r>
      <w:r w:rsidRPr="00DF0955">
        <w:rPr>
          <w:rFonts w:ascii="Times New Roman" w:hAnsi="Times New Roman"/>
          <w:sz w:val="28"/>
          <w:szCs w:val="28"/>
          <w:shd w:val="clear" w:color="auto" w:fill="FFFFFF"/>
        </w:rPr>
        <w:t>ОКП «</w:t>
      </w:r>
      <w:r w:rsidRPr="00DF0955">
        <w:rPr>
          <w:rStyle w:val="a3"/>
          <w:rFonts w:ascii="Times New Roman" w:hAnsi="Times New Roman"/>
          <w:bCs/>
          <w:i w:val="0"/>
          <w:sz w:val="28"/>
          <w:szCs w:val="28"/>
          <w:shd w:val="clear" w:color="auto" w:fill="FFFFFF"/>
        </w:rPr>
        <w:t>Аеропорт Суми</w:t>
      </w:r>
      <w:r w:rsidRPr="00DF0955">
        <w:rPr>
          <w:rFonts w:ascii="Times New Roman" w:hAnsi="Times New Roman"/>
          <w:sz w:val="28"/>
          <w:szCs w:val="28"/>
          <w:shd w:val="clear" w:color="auto" w:fill="FFFFFF"/>
        </w:rPr>
        <w:t>».</w:t>
      </w:r>
    </w:p>
    <w:p w:rsidR="00EB179D" w:rsidRPr="00EB179D" w:rsidRDefault="00EB179D" w:rsidP="00C15759">
      <w:pPr>
        <w:pStyle w:val="a4"/>
        <w:spacing w:after="0" w:line="240" w:lineRule="auto"/>
        <w:ind w:left="0" w:firstLine="709"/>
        <w:jc w:val="both"/>
        <w:rPr>
          <w:rFonts w:ascii="Times New Roman" w:hAnsi="Times New Roman"/>
          <w:sz w:val="28"/>
          <w:szCs w:val="28"/>
          <w:lang w:eastAsia="uk-UA"/>
        </w:rPr>
      </w:pPr>
    </w:p>
    <w:p w:rsidR="00C15759" w:rsidRDefault="00EB179D" w:rsidP="00C15759">
      <w:pPr>
        <w:pStyle w:val="a4"/>
        <w:numPr>
          <w:ilvl w:val="0"/>
          <w:numId w:val="1"/>
        </w:numPr>
        <w:tabs>
          <w:tab w:val="clear" w:pos="720"/>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 xml:space="preserve">Відділу з питань надзвичайних ситуацій та цивільного захисту населення Сумської міської ради </w:t>
      </w:r>
      <w:r w:rsidR="00C15759">
        <w:rPr>
          <w:rFonts w:ascii="Times New Roman" w:hAnsi="Times New Roman"/>
          <w:sz w:val="28"/>
          <w:szCs w:val="28"/>
          <w:lang w:eastAsia="uk-UA"/>
        </w:rPr>
        <w:t xml:space="preserve">(Петров А. Є.) </w:t>
      </w:r>
      <w:r>
        <w:rPr>
          <w:rFonts w:ascii="Times New Roman" w:hAnsi="Times New Roman"/>
          <w:sz w:val="28"/>
          <w:szCs w:val="28"/>
          <w:lang w:eastAsia="uk-UA"/>
        </w:rPr>
        <w:t xml:space="preserve">своєчасно інформувати Управління патрульної поліції в Сумській області Департаменту патрульної поліції </w:t>
      </w:r>
      <w:r w:rsidR="00C15759">
        <w:rPr>
          <w:rFonts w:ascii="Times New Roman" w:hAnsi="Times New Roman"/>
          <w:sz w:val="28"/>
          <w:szCs w:val="28"/>
          <w:lang w:eastAsia="uk-UA"/>
        </w:rPr>
        <w:t xml:space="preserve">(Калюжний О. О.) </w:t>
      </w:r>
      <w:r>
        <w:rPr>
          <w:rFonts w:ascii="Times New Roman" w:hAnsi="Times New Roman"/>
          <w:sz w:val="28"/>
          <w:szCs w:val="28"/>
          <w:lang w:eastAsia="uk-UA"/>
        </w:rPr>
        <w:t>про перевищення граничних температурних показників.</w:t>
      </w:r>
    </w:p>
    <w:p w:rsidR="00B35197" w:rsidRDefault="00B35197" w:rsidP="00B35197">
      <w:pPr>
        <w:pStyle w:val="a4"/>
        <w:spacing w:after="0" w:line="240" w:lineRule="auto"/>
        <w:ind w:left="709"/>
        <w:jc w:val="both"/>
        <w:rPr>
          <w:rFonts w:ascii="Times New Roman" w:hAnsi="Times New Roman"/>
          <w:sz w:val="28"/>
          <w:szCs w:val="28"/>
          <w:lang w:eastAsia="uk-UA"/>
        </w:rPr>
      </w:pPr>
    </w:p>
    <w:p w:rsidR="00C15759" w:rsidRDefault="00C15759" w:rsidP="00B35197">
      <w:pPr>
        <w:pStyle w:val="a4"/>
        <w:numPr>
          <w:ilvl w:val="0"/>
          <w:numId w:val="1"/>
        </w:numPr>
        <w:tabs>
          <w:tab w:val="clear" w:pos="720"/>
          <w:tab w:val="num" w:pos="1134"/>
        </w:tabs>
        <w:spacing w:after="0" w:line="240" w:lineRule="auto"/>
        <w:ind w:left="0" w:firstLine="709"/>
        <w:jc w:val="both"/>
        <w:rPr>
          <w:rFonts w:ascii="Times New Roman" w:hAnsi="Times New Roman"/>
          <w:sz w:val="28"/>
          <w:szCs w:val="28"/>
          <w:lang w:eastAsia="uk-UA"/>
        </w:rPr>
      </w:pPr>
      <w:r w:rsidRPr="00C15759">
        <w:rPr>
          <w:rFonts w:ascii="Times New Roman" w:hAnsi="Times New Roman"/>
          <w:sz w:val="28"/>
          <w:szCs w:val="28"/>
          <w:lang w:eastAsia="uk-UA"/>
        </w:rPr>
        <w:t>Департаменту комунікацій та інформаційної політики Сумсь</w:t>
      </w:r>
      <w:r>
        <w:rPr>
          <w:rFonts w:ascii="Times New Roman" w:hAnsi="Times New Roman"/>
          <w:sz w:val="28"/>
          <w:szCs w:val="28"/>
          <w:lang w:eastAsia="uk-UA"/>
        </w:rPr>
        <w:t xml:space="preserve">кої міської ради (Кохан А.І.) </w:t>
      </w:r>
      <w:r w:rsidRPr="00C15759">
        <w:rPr>
          <w:rFonts w:ascii="Times New Roman" w:hAnsi="Times New Roman"/>
          <w:sz w:val="28"/>
          <w:szCs w:val="28"/>
          <w:lang w:eastAsia="uk-UA"/>
        </w:rPr>
        <w:t>довести дане  рішення до відома населення.</w:t>
      </w:r>
    </w:p>
    <w:p w:rsidR="00B35197" w:rsidRPr="00C15759" w:rsidRDefault="00B35197" w:rsidP="00B35197">
      <w:pPr>
        <w:pStyle w:val="a4"/>
        <w:spacing w:after="0" w:line="240" w:lineRule="auto"/>
        <w:ind w:left="709"/>
        <w:jc w:val="both"/>
        <w:rPr>
          <w:rFonts w:ascii="Times New Roman" w:hAnsi="Times New Roman"/>
          <w:sz w:val="28"/>
          <w:szCs w:val="28"/>
          <w:lang w:eastAsia="uk-UA"/>
        </w:rPr>
      </w:pPr>
    </w:p>
    <w:p w:rsidR="00C15759" w:rsidRDefault="00C15759" w:rsidP="00C15759">
      <w:pPr>
        <w:pStyle w:val="a4"/>
        <w:numPr>
          <w:ilvl w:val="0"/>
          <w:numId w:val="1"/>
        </w:numPr>
        <w:tabs>
          <w:tab w:val="clear" w:pos="720"/>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 xml:space="preserve">Рішення виконавчого комітету Сумської міської ради від 25.06.2021 №348 </w:t>
      </w:r>
      <w:r w:rsidRPr="00C15759">
        <w:rPr>
          <w:rFonts w:ascii="Times New Roman" w:hAnsi="Times New Roman"/>
          <w:sz w:val="28"/>
          <w:szCs w:val="28"/>
          <w:lang w:eastAsia="uk-UA"/>
        </w:rPr>
        <w:t>«Про організацію заходів щодо обмеження руху вантажного транзитного транспорту повною масою понад 24 т. по м. Суми при температурі повітря більше + 28 ℃</w:t>
      </w:r>
      <w:r>
        <w:rPr>
          <w:rFonts w:ascii="Times New Roman" w:hAnsi="Times New Roman"/>
          <w:sz w:val="28"/>
          <w:szCs w:val="28"/>
          <w:lang w:eastAsia="uk-UA"/>
        </w:rPr>
        <w:t>» вважати таким, що втратило чинність.</w:t>
      </w:r>
    </w:p>
    <w:p w:rsidR="00B35197" w:rsidRDefault="00B35197" w:rsidP="00B35197">
      <w:pPr>
        <w:pStyle w:val="a4"/>
        <w:spacing w:after="0" w:line="240" w:lineRule="auto"/>
        <w:ind w:left="709"/>
        <w:jc w:val="both"/>
        <w:rPr>
          <w:rFonts w:ascii="Times New Roman" w:hAnsi="Times New Roman"/>
          <w:sz w:val="28"/>
          <w:szCs w:val="28"/>
          <w:lang w:eastAsia="uk-UA"/>
        </w:rPr>
      </w:pPr>
    </w:p>
    <w:p w:rsidR="00C15759" w:rsidRDefault="00C15759" w:rsidP="00C15759">
      <w:pPr>
        <w:pStyle w:val="a4"/>
        <w:numPr>
          <w:ilvl w:val="0"/>
          <w:numId w:val="1"/>
        </w:numPr>
        <w:tabs>
          <w:tab w:val="clear" w:pos="720"/>
        </w:tabs>
        <w:spacing w:after="0" w:line="240" w:lineRule="auto"/>
        <w:ind w:left="0" w:firstLine="709"/>
        <w:jc w:val="both"/>
        <w:rPr>
          <w:rFonts w:ascii="Times New Roman" w:hAnsi="Times New Roman"/>
          <w:sz w:val="28"/>
          <w:szCs w:val="28"/>
          <w:lang w:eastAsia="uk-UA"/>
        </w:rPr>
      </w:pPr>
      <w:r w:rsidRPr="00C15759">
        <w:rPr>
          <w:rFonts w:ascii="Times New Roman" w:hAnsi="Times New Roman"/>
          <w:sz w:val="28"/>
          <w:szCs w:val="28"/>
          <w:lang w:eastAsia="uk-UA"/>
        </w:rPr>
        <w:t>Рішення набирає чинності з моменту офіційного оприлюднення на офіційному вебсайті Сумської міської ради.</w:t>
      </w:r>
    </w:p>
    <w:p w:rsidR="00B35197" w:rsidRPr="00C15759" w:rsidRDefault="00B35197" w:rsidP="00B35197">
      <w:pPr>
        <w:pStyle w:val="a4"/>
        <w:spacing w:after="0" w:line="240" w:lineRule="auto"/>
        <w:ind w:left="709"/>
        <w:jc w:val="both"/>
        <w:rPr>
          <w:rFonts w:ascii="Times New Roman" w:hAnsi="Times New Roman"/>
          <w:sz w:val="28"/>
          <w:szCs w:val="28"/>
          <w:lang w:eastAsia="uk-UA"/>
        </w:rPr>
      </w:pPr>
    </w:p>
    <w:p w:rsidR="00C15759" w:rsidRPr="00C15759" w:rsidRDefault="00C15759" w:rsidP="00C15759">
      <w:pPr>
        <w:pStyle w:val="a4"/>
        <w:numPr>
          <w:ilvl w:val="0"/>
          <w:numId w:val="1"/>
        </w:numPr>
        <w:tabs>
          <w:tab w:val="clear" w:pos="720"/>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Контроль за виконанням даного рішення покласти на профільного заступника міського голови з питань діяльності виконав</w:t>
      </w:r>
      <w:r w:rsidR="00B35197">
        <w:rPr>
          <w:rFonts w:ascii="Times New Roman" w:hAnsi="Times New Roman"/>
          <w:sz w:val="28"/>
          <w:szCs w:val="28"/>
          <w:lang w:eastAsia="uk-UA"/>
        </w:rPr>
        <w:t>чих органів ради Войтенка М. Г.</w:t>
      </w:r>
    </w:p>
    <w:p w:rsidR="00254DDE" w:rsidRPr="00C15759" w:rsidRDefault="00254DDE" w:rsidP="00C15759">
      <w:pPr>
        <w:pStyle w:val="a4"/>
        <w:shd w:val="clear" w:color="auto" w:fill="FFFFFF"/>
        <w:tabs>
          <w:tab w:val="num" w:pos="993"/>
        </w:tabs>
        <w:spacing w:after="0" w:line="240" w:lineRule="auto"/>
        <w:jc w:val="both"/>
        <w:rPr>
          <w:rFonts w:ascii="Times New Roman" w:hAnsi="Times New Roman"/>
          <w:sz w:val="28"/>
          <w:szCs w:val="28"/>
          <w:lang w:eastAsia="uk-UA"/>
        </w:rPr>
      </w:pPr>
    </w:p>
    <w:p w:rsidR="00C17B04" w:rsidRDefault="00C17B04" w:rsidP="00C17B04">
      <w:pPr>
        <w:spacing w:after="0" w:line="240" w:lineRule="auto"/>
        <w:jc w:val="both"/>
        <w:rPr>
          <w:rFonts w:ascii="Times New Roman" w:hAnsi="Times New Roman"/>
          <w:sz w:val="28"/>
          <w:szCs w:val="28"/>
        </w:rPr>
      </w:pPr>
    </w:p>
    <w:p w:rsidR="00B35197" w:rsidRDefault="00B35197" w:rsidP="00C17B04">
      <w:pPr>
        <w:spacing w:after="0" w:line="240" w:lineRule="auto"/>
        <w:jc w:val="both"/>
        <w:rPr>
          <w:rFonts w:ascii="Times New Roman" w:hAnsi="Times New Roman"/>
          <w:sz w:val="28"/>
          <w:szCs w:val="28"/>
        </w:rPr>
      </w:pPr>
    </w:p>
    <w:p w:rsidR="00B35197" w:rsidRDefault="00B35197" w:rsidP="00C17B04">
      <w:pPr>
        <w:spacing w:after="0" w:line="240" w:lineRule="auto"/>
        <w:jc w:val="both"/>
        <w:rPr>
          <w:rFonts w:ascii="Times New Roman" w:hAnsi="Times New Roman"/>
          <w:sz w:val="28"/>
          <w:szCs w:val="28"/>
        </w:rPr>
      </w:pPr>
    </w:p>
    <w:p w:rsidR="00C17B04" w:rsidRDefault="00C17B04" w:rsidP="00C17B04">
      <w:pPr>
        <w:spacing w:after="0" w:line="240" w:lineRule="auto"/>
        <w:ind w:left="-142"/>
        <w:rPr>
          <w:rFonts w:ascii="Times New Roman" w:eastAsia="Batang" w:hAnsi="Times New Roman"/>
          <w:b/>
          <w:bCs/>
          <w:color w:val="000000"/>
          <w:sz w:val="28"/>
          <w:szCs w:val="28"/>
          <w:lang w:eastAsia="ru-RU"/>
        </w:rPr>
      </w:pPr>
      <w:r w:rsidRPr="00296453">
        <w:rPr>
          <w:rFonts w:ascii="Times New Roman" w:eastAsia="Batang" w:hAnsi="Times New Roman"/>
          <w:b/>
          <w:bCs/>
          <w:color w:val="000000"/>
          <w:sz w:val="28"/>
          <w:szCs w:val="28"/>
          <w:lang w:eastAsia="ru-RU"/>
        </w:rPr>
        <w:t xml:space="preserve">Міський голова </w:t>
      </w:r>
      <w:r w:rsidRPr="00296453">
        <w:rPr>
          <w:rFonts w:ascii="Times New Roman" w:eastAsia="Batang" w:hAnsi="Times New Roman"/>
          <w:b/>
          <w:bCs/>
          <w:color w:val="000000"/>
          <w:sz w:val="28"/>
          <w:szCs w:val="28"/>
          <w:lang w:eastAsia="ru-RU"/>
        </w:rPr>
        <w:tab/>
      </w:r>
      <w:r w:rsidRPr="00296453">
        <w:rPr>
          <w:rFonts w:ascii="Times New Roman" w:eastAsia="Batang" w:hAnsi="Times New Roman"/>
          <w:b/>
          <w:bCs/>
          <w:color w:val="000000"/>
          <w:sz w:val="28"/>
          <w:szCs w:val="28"/>
          <w:lang w:eastAsia="ru-RU"/>
        </w:rPr>
        <w:tab/>
      </w:r>
      <w:r w:rsidRPr="00296453">
        <w:rPr>
          <w:rFonts w:ascii="Times New Roman" w:eastAsia="Batang" w:hAnsi="Times New Roman"/>
          <w:b/>
          <w:bCs/>
          <w:color w:val="000000"/>
          <w:sz w:val="28"/>
          <w:szCs w:val="28"/>
          <w:lang w:eastAsia="ru-RU"/>
        </w:rPr>
        <w:tab/>
      </w:r>
      <w:r w:rsidRPr="00296453">
        <w:rPr>
          <w:rFonts w:ascii="Times New Roman" w:eastAsia="Batang" w:hAnsi="Times New Roman"/>
          <w:b/>
          <w:bCs/>
          <w:color w:val="000000"/>
          <w:sz w:val="28"/>
          <w:szCs w:val="28"/>
          <w:lang w:eastAsia="ru-RU"/>
        </w:rPr>
        <w:tab/>
      </w:r>
      <w:r w:rsidRPr="00296453">
        <w:rPr>
          <w:rFonts w:ascii="Times New Roman" w:eastAsia="Batang" w:hAnsi="Times New Roman"/>
          <w:b/>
          <w:bCs/>
          <w:color w:val="000000"/>
          <w:sz w:val="28"/>
          <w:szCs w:val="28"/>
          <w:lang w:eastAsia="ru-RU"/>
        </w:rPr>
        <w:tab/>
      </w:r>
      <w:r w:rsidRPr="00296453">
        <w:rPr>
          <w:rFonts w:ascii="Times New Roman" w:eastAsia="Batang" w:hAnsi="Times New Roman"/>
          <w:b/>
          <w:bCs/>
          <w:color w:val="000000"/>
          <w:sz w:val="28"/>
          <w:szCs w:val="28"/>
          <w:lang w:eastAsia="ru-RU"/>
        </w:rPr>
        <w:tab/>
      </w:r>
      <w:r w:rsidRPr="00296453">
        <w:rPr>
          <w:rFonts w:ascii="Times New Roman" w:eastAsia="Batang" w:hAnsi="Times New Roman"/>
          <w:b/>
          <w:bCs/>
          <w:color w:val="000000"/>
          <w:sz w:val="28"/>
          <w:szCs w:val="28"/>
          <w:lang w:eastAsia="ru-RU"/>
        </w:rPr>
        <w:tab/>
      </w:r>
      <w:r w:rsidRPr="00296453">
        <w:rPr>
          <w:rFonts w:ascii="Times New Roman" w:eastAsia="Batang" w:hAnsi="Times New Roman"/>
          <w:b/>
          <w:bCs/>
          <w:color w:val="000000"/>
          <w:sz w:val="28"/>
          <w:szCs w:val="28"/>
          <w:lang w:eastAsia="ru-RU"/>
        </w:rPr>
        <w:tab/>
      </w:r>
      <w:r w:rsidRPr="00296453">
        <w:rPr>
          <w:rFonts w:ascii="Times New Roman" w:eastAsia="Batang" w:hAnsi="Times New Roman"/>
          <w:b/>
          <w:bCs/>
          <w:color w:val="000000"/>
          <w:sz w:val="28"/>
          <w:szCs w:val="28"/>
          <w:lang w:eastAsia="ru-RU"/>
        </w:rPr>
        <w:tab/>
        <w:t>О.М. Лисенко</w:t>
      </w:r>
    </w:p>
    <w:p w:rsidR="00C17B04" w:rsidRDefault="00C17B04" w:rsidP="00C17B04">
      <w:pPr>
        <w:spacing w:after="0" w:line="240" w:lineRule="auto"/>
        <w:ind w:left="-142"/>
        <w:rPr>
          <w:rFonts w:ascii="Times New Roman" w:eastAsia="Batang" w:hAnsi="Times New Roman"/>
          <w:b/>
          <w:bCs/>
          <w:color w:val="000000"/>
          <w:sz w:val="28"/>
          <w:szCs w:val="28"/>
          <w:lang w:eastAsia="ru-RU"/>
        </w:rPr>
      </w:pPr>
    </w:p>
    <w:p w:rsidR="00744B19" w:rsidRDefault="00744B19" w:rsidP="00C17B04">
      <w:pPr>
        <w:spacing w:after="0" w:line="240" w:lineRule="auto"/>
        <w:ind w:left="-142"/>
        <w:rPr>
          <w:rFonts w:ascii="Times New Roman" w:eastAsia="Batang" w:hAnsi="Times New Roman"/>
          <w:b/>
          <w:bCs/>
          <w:color w:val="000000"/>
          <w:sz w:val="28"/>
          <w:szCs w:val="28"/>
          <w:lang w:eastAsia="ru-RU"/>
        </w:rPr>
      </w:pPr>
    </w:p>
    <w:p w:rsidR="00C17B04" w:rsidRDefault="00C17B04" w:rsidP="0090666E">
      <w:pPr>
        <w:spacing w:after="0" w:line="240" w:lineRule="auto"/>
        <w:rPr>
          <w:rFonts w:ascii="Times New Roman" w:eastAsia="Batang" w:hAnsi="Times New Roman"/>
          <w:b/>
          <w:bCs/>
          <w:color w:val="000000"/>
          <w:sz w:val="28"/>
          <w:szCs w:val="28"/>
          <w:lang w:eastAsia="ru-RU"/>
        </w:rPr>
      </w:pPr>
    </w:p>
    <w:p w:rsidR="00B35197" w:rsidRDefault="00B35197" w:rsidP="0090666E">
      <w:pPr>
        <w:spacing w:after="0" w:line="240" w:lineRule="auto"/>
        <w:rPr>
          <w:rFonts w:ascii="Times New Roman" w:eastAsia="Batang" w:hAnsi="Times New Roman"/>
          <w:b/>
          <w:bCs/>
          <w:color w:val="000000"/>
          <w:sz w:val="28"/>
          <w:szCs w:val="28"/>
          <w:lang w:eastAsia="ru-RU"/>
        </w:rPr>
      </w:pPr>
    </w:p>
    <w:p w:rsidR="00B35197" w:rsidRDefault="00B35197" w:rsidP="0090666E">
      <w:pPr>
        <w:spacing w:after="0" w:line="240" w:lineRule="auto"/>
        <w:rPr>
          <w:rFonts w:ascii="Times New Roman" w:eastAsia="Batang" w:hAnsi="Times New Roman"/>
          <w:b/>
          <w:bCs/>
          <w:color w:val="000000"/>
          <w:sz w:val="28"/>
          <w:szCs w:val="28"/>
          <w:lang w:eastAsia="ru-RU"/>
        </w:rPr>
      </w:pPr>
    </w:p>
    <w:p w:rsidR="00B35197" w:rsidRDefault="00B35197" w:rsidP="0090666E">
      <w:pPr>
        <w:spacing w:after="0" w:line="240" w:lineRule="auto"/>
        <w:rPr>
          <w:rFonts w:ascii="Times New Roman" w:eastAsia="Batang" w:hAnsi="Times New Roman"/>
          <w:b/>
          <w:bCs/>
          <w:color w:val="000000"/>
          <w:sz w:val="28"/>
          <w:szCs w:val="28"/>
          <w:lang w:eastAsia="ru-RU"/>
        </w:rPr>
      </w:pPr>
    </w:p>
    <w:p w:rsidR="00B35197" w:rsidRDefault="00B35197" w:rsidP="0090666E">
      <w:pPr>
        <w:spacing w:after="0" w:line="240" w:lineRule="auto"/>
        <w:rPr>
          <w:rFonts w:ascii="Times New Roman" w:eastAsia="Batang" w:hAnsi="Times New Roman"/>
          <w:b/>
          <w:bCs/>
          <w:color w:val="000000"/>
          <w:sz w:val="28"/>
          <w:szCs w:val="28"/>
          <w:lang w:eastAsia="ru-RU"/>
        </w:rPr>
      </w:pPr>
    </w:p>
    <w:p w:rsidR="00B35197" w:rsidRDefault="00B35197" w:rsidP="0090666E">
      <w:pPr>
        <w:spacing w:after="0" w:line="240" w:lineRule="auto"/>
        <w:rPr>
          <w:rFonts w:ascii="Times New Roman" w:eastAsia="Batang" w:hAnsi="Times New Roman"/>
          <w:b/>
          <w:bCs/>
          <w:color w:val="000000"/>
          <w:sz w:val="28"/>
          <w:szCs w:val="28"/>
          <w:lang w:eastAsia="ru-RU"/>
        </w:rPr>
      </w:pPr>
    </w:p>
    <w:p w:rsidR="00B35197" w:rsidRDefault="00B35197" w:rsidP="0090666E">
      <w:pPr>
        <w:spacing w:after="0" w:line="240" w:lineRule="auto"/>
        <w:rPr>
          <w:rFonts w:ascii="Times New Roman" w:eastAsia="Batang" w:hAnsi="Times New Roman"/>
          <w:b/>
          <w:bCs/>
          <w:color w:val="000000"/>
          <w:sz w:val="28"/>
          <w:szCs w:val="28"/>
          <w:lang w:eastAsia="ru-RU"/>
        </w:rPr>
      </w:pPr>
    </w:p>
    <w:p w:rsidR="00B35197" w:rsidRDefault="00B35197" w:rsidP="0090666E">
      <w:pPr>
        <w:spacing w:after="0" w:line="240" w:lineRule="auto"/>
        <w:rPr>
          <w:rFonts w:ascii="Times New Roman" w:eastAsia="Batang" w:hAnsi="Times New Roman"/>
          <w:b/>
          <w:bCs/>
          <w:color w:val="000000"/>
          <w:sz w:val="28"/>
          <w:szCs w:val="28"/>
          <w:lang w:eastAsia="ru-RU"/>
        </w:rPr>
      </w:pPr>
    </w:p>
    <w:p w:rsidR="00B35197" w:rsidRDefault="00B35197" w:rsidP="0090666E">
      <w:pPr>
        <w:spacing w:after="0" w:line="240" w:lineRule="auto"/>
        <w:rPr>
          <w:rFonts w:ascii="Times New Roman" w:eastAsia="Batang" w:hAnsi="Times New Roman"/>
          <w:b/>
          <w:bCs/>
          <w:color w:val="000000"/>
          <w:sz w:val="28"/>
          <w:szCs w:val="28"/>
          <w:lang w:eastAsia="ru-RU"/>
        </w:rPr>
      </w:pPr>
    </w:p>
    <w:p w:rsidR="00B35197" w:rsidRDefault="00B35197" w:rsidP="0090666E">
      <w:pPr>
        <w:spacing w:after="0" w:line="240" w:lineRule="auto"/>
        <w:rPr>
          <w:rFonts w:ascii="Times New Roman" w:eastAsia="Batang" w:hAnsi="Times New Roman"/>
          <w:b/>
          <w:bCs/>
          <w:color w:val="000000"/>
          <w:sz w:val="28"/>
          <w:szCs w:val="28"/>
          <w:lang w:eastAsia="ru-RU"/>
        </w:rPr>
      </w:pPr>
    </w:p>
    <w:p w:rsidR="00B35197" w:rsidRDefault="00B35197" w:rsidP="0090666E">
      <w:pPr>
        <w:spacing w:after="0" w:line="240" w:lineRule="auto"/>
        <w:rPr>
          <w:rFonts w:ascii="Times New Roman" w:eastAsia="Batang" w:hAnsi="Times New Roman"/>
          <w:b/>
          <w:bCs/>
          <w:color w:val="000000"/>
          <w:sz w:val="28"/>
          <w:szCs w:val="28"/>
          <w:lang w:eastAsia="ru-RU"/>
        </w:rPr>
      </w:pPr>
    </w:p>
    <w:p w:rsidR="00B35197" w:rsidRDefault="00B35197" w:rsidP="0090666E">
      <w:pPr>
        <w:spacing w:after="0" w:line="240" w:lineRule="auto"/>
        <w:rPr>
          <w:rFonts w:ascii="Times New Roman" w:eastAsia="Batang" w:hAnsi="Times New Roman"/>
          <w:b/>
          <w:bCs/>
          <w:color w:val="000000"/>
          <w:sz w:val="28"/>
          <w:szCs w:val="28"/>
          <w:lang w:eastAsia="ru-RU"/>
        </w:rPr>
      </w:pPr>
    </w:p>
    <w:p w:rsidR="00B35197" w:rsidRDefault="00B35197" w:rsidP="0090666E">
      <w:pPr>
        <w:spacing w:after="0" w:line="240" w:lineRule="auto"/>
        <w:rPr>
          <w:rFonts w:ascii="Times New Roman" w:eastAsia="Batang" w:hAnsi="Times New Roman"/>
          <w:b/>
          <w:bCs/>
          <w:color w:val="000000"/>
          <w:sz w:val="28"/>
          <w:szCs w:val="28"/>
          <w:lang w:eastAsia="ru-RU"/>
        </w:rPr>
      </w:pPr>
    </w:p>
    <w:p w:rsidR="00B35197" w:rsidRPr="00296453" w:rsidRDefault="00B35197" w:rsidP="0090666E">
      <w:pPr>
        <w:spacing w:after="0" w:line="240" w:lineRule="auto"/>
        <w:rPr>
          <w:rFonts w:ascii="Times New Roman" w:eastAsia="Batang" w:hAnsi="Times New Roman"/>
          <w:b/>
          <w:bCs/>
          <w:color w:val="000000"/>
          <w:sz w:val="28"/>
          <w:szCs w:val="28"/>
          <w:lang w:eastAsia="ru-RU"/>
        </w:rPr>
      </w:pPr>
    </w:p>
    <w:p w:rsidR="00C17B04" w:rsidRPr="00624582" w:rsidRDefault="00C17B04" w:rsidP="00C17B04">
      <w:pPr>
        <w:spacing w:after="0" w:line="240" w:lineRule="auto"/>
        <w:ind w:left="-142"/>
        <w:rPr>
          <w:rFonts w:ascii="Times New Roman" w:eastAsia="Batang" w:hAnsi="Times New Roman"/>
          <w:color w:val="000000"/>
          <w:sz w:val="20"/>
          <w:szCs w:val="20"/>
          <w:lang w:eastAsia="ru-RU"/>
        </w:rPr>
      </w:pPr>
      <w:r w:rsidRPr="00624582">
        <w:rPr>
          <w:rFonts w:ascii="Times New Roman" w:eastAsia="Batang" w:hAnsi="Times New Roman"/>
          <w:color w:val="000000"/>
          <w:sz w:val="20"/>
          <w:szCs w:val="20"/>
          <w:lang w:eastAsia="ru-RU"/>
        </w:rPr>
        <w:t>Журба О.І., 700-590</w:t>
      </w:r>
    </w:p>
    <w:p w:rsidR="00443C63" w:rsidRDefault="00C17B04" w:rsidP="00103EE9">
      <w:pPr>
        <w:spacing w:after="0" w:line="240" w:lineRule="auto"/>
        <w:ind w:left="-142"/>
        <w:jc w:val="both"/>
        <w:rPr>
          <w:rFonts w:ascii="Times New Roman" w:eastAsia="Batang" w:hAnsi="Times New Roman"/>
          <w:color w:val="000000"/>
          <w:sz w:val="20"/>
          <w:szCs w:val="20"/>
          <w:lang w:eastAsia="ru-RU"/>
        </w:rPr>
      </w:pPr>
      <w:r w:rsidRPr="00624582">
        <w:rPr>
          <w:noProof/>
          <w:sz w:val="20"/>
          <w:szCs w:val="20"/>
          <w:lang w:val="ru-RU" w:eastAsia="ru-RU"/>
        </w:rPr>
        <mc:AlternateContent>
          <mc:Choice Requires="wps">
            <w:drawing>
              <wp:anchor distT="4294967295" distB="4294967295" distL="114300" distR="114300" simplePos="0" relativeHeight="251659264" behindDoc="0" locked="0" layoutInCell="0" allowOverlap="1" wp14:anchorId="6AB854C2" wp14:editId="3C988838">
                <wp:simplePos x="0" y="0"/>
                <wp:positionH relativeFrom="column">
                  <wp:posOffset>0</wp:posOffset>
                </wp:positionH>
                <wp:positionV relativeFrom="paragraph">
                  <wp:posOffset>6984</wp:posOffset>
                </wp:positionV>
                <wp:extent cx="61722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8E26"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Pr="00624582">
        <w:rPr>
          <w:rFonts w:ascii="Times New Roman" w:eastAsia="Batang" w:hAnsi="Times New Roman"/>
          <w:color w:val="000000"/>
          <w:sz w:val="20"/>
          <w:szCs w:val="20"/>
          <w:lang w:eastAsia="ru-RU"/>
        </w:rPr>
        <w:t>Надіслати: Журбі О.І., Вегера О.О., Кохан А.І.</w:t>
      </w:r>
      <w:r w:rsidR="00B35197">
        <w:rPr>
          <w:rFonts w:ascii="Times New Roman" w:eastAsia="Batang" w:hAnsi="Times New Roman"/>
          <w:color w:val="000000"/>
          <w:sz w:val="20"/>
          <w:szCs w:val="20"/>
          <w:lang w:eastAsia="ru-RU"/>
        </w:rPr>
        <w:t xml:space="preserve">, </w:t>
      </w:r>
      <w:r w:rsidR="003F2803">
        <w:rPr>
          <w:rFonts w:ascii="Times New Roman" w:eastAsia="Batang" w:hAnsi="Times New Roman"/>
          <w:color w:val="000000"/>
          <w:sz w:val="20"/>
          <w:szCs w:val="20"/>
          <w:lang w:eastAsia="ru-RU"/>
        </w:rPr>
        <w:t>Калюжний О.О., Петров А.Є.</w:t>
      </w:r>
    </w:p>
    <w:p w:rsidR="00B05ED9" w:rsidRPr="00443C63" w:rsidRDefault="00B05ED9" w:rsidP="00443C63">
      <w:pPr>
        <w:tabs>
          <w:tab w:val="left" w:pos="2730"/>
        </w:tabs>
        <w:rPr>
          <w:rFonts w:ascii="Times New Roman" w:eastAsia="Batang" w:hAnsi="Times New Roman"/>
          <w:sz w:val="20"/>
          <w:szCs w:val="20"/>
          <w:lang w:eastAsia="ru-RU"/>
        </w:rPr>
      </w:pPr>
    </w:p>
    <w:sectPr w:rsidR="00B05ED9" w:rsidRPr="00443C63" w:rsidSect="00624582">
      <w:pgSz w:w="11906" w:h="16838"/>
      <w:pgMar w:top="851" w:right="56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E96" w:rsidRDefault="00730E96" w:rsidP="00103EE9">
      <w:pPr>
        <w:spacing w:after="0" w:line="240" w:lineRule="auto"/>
      </w:pPr>
      <w:r>
        <w:separator/>
      </w:r>
    </w:p>
  </w:endnote>
  <w:endnote w:type="continuationSeparator" w:id="0">
    <w:p w:rsidR="00730E96" w:rsidRDefault="00730E96" w:rsidP="0010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E96" w:rsidRDefault="00730E96" w:rsidP="00103EE9">
      <w:pPr>
        <w:spacing w:after="0" w:line="240" w:lineRule="auto"/>
      </w:pPr>
      <w:r>
        <w:separator/>
      </w:r>
    </w:p>
  </w:footnote>
  <w:footnote w:type="continuationSeparator" w:id="0">
    <w:p w:rsidR="00730E96" w:rsidRDefault="00730E96" w:rsidP="00103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5DEA"/>
    <w:multiLevelType w:val="multilevel"/>
    <w:tmpl w:val="55621BCC"/>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205639D7"/>
    <w:multiLevelType w:val="hybridMultilevel"/>
    <w:tmpl w:val="941ECA8C"/>
    <w:lvl w:ilvl="0" w:tplc="F7D2B3C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9C"/>
    <w:rsid w:val="00103EE9"/>
    <w:rsid w:val="00162BE2"/>
    <w:rsid w:val="00167139"/>
    <w:rsid w:val="001C3244"/>
    <w:rsid w:val="00254DDE"/>
    <w:rsid w:val="003F2803"/>
    <w:rsid w:val="00401B59"/>
    <w:rsid w:val="00443C63"/>
    <w:rsid w:val="0045179F"/>
    <w:rsid w:val="005624E7"/>
    <w:rsid w:val="00730E96"/>
    <w:rsid w:val="00744B19"/>
    <w:rsid w:val="00864144"/>
    <w:rsid w:val="0090666E"/>
    <w:rsid w:val="009354E9"/>
    <w:rsid w:val="009417D3"/>
    <w:rsid w:val="009853AF"/>
    <w:rsid w:val="00AE3F9C"/>
    <w:rsid w:val="00B05ED9"/>
    <w:rsid w:val="00B35197"/>
    <w:rsid w:val="00B75198"/>
    <w:rsid w:val="00BC43E6"/>
    <w:rsid w:val="00BF6BD1"/>
    <w:rsid w:val="00C15759"/>
    <w:rsid w:val="00C17B04"/>
    <w:rsid w:val="00D464E0"/>
    <w:rsid w:val="00D51B36"/>
    <w:rsid w:val="00DF0955"/>
    <w:rsid w:val="00E4773D"/>
    <w:rsid w:val="00EB179D"/>
    <w:rsid w:val="00F63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B695"/>
  <w15:chartTrackingRefBased/>
  <w15:docId w15:val="{1A8C2127-E46C-4DB5-AB8C-64BB9DBC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B04"/>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C17B04"/>
    <w:rPr>
      <w:rFonts w:cs="Times New Roman"/>
      <w:i/>
      <w:iCs/>
    </w:rPr>
  </w:style>
  <w:style w:type="paragraph" w:styleId="a4">
    <w:name w:val="List Paragraph"/>
    <w:basedOn w:val="a"/>
    <w:uiPriority w:val="99"/>
    <w:qFormat/>
    <w:rsid w:val="00C17B04"/>
    <w:pPr>
      <w:ind w:left="720"/>
      <w:contextualSpacing/>
    </w:pPr>
  </w:style>
  <w:style w:type="paragraph" w:styleId="a5">
    <w:name w:val="Balloon Text"/>
    <w:basedOn w:val="a"/>
    <w:link w:val="a6"/>
    <w:uiPriority w:val="99"/>
    <w:semiHidden/>
    <w:unhideWhenUsed/>
    <w:rsid w:val="004517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179F"/>
    <w:rPr>
      <w:rFonts w:ascii="Segoe UI" w:eastAsia="Calibri" w:hAnsi="Segoe UI" w:cs="Segoe UI"/>
      <w:sz w:val="18"/>
      <w:szCs w:val="18"/>
      <w:lang w:val="uk-UA"/>
    </w:rPr>
  </w:style>
  <w:style w:type="paragraph" w:styleId="a7">
    <w:name w:val="header"/>
    <w:basedOn w:val="a"/>
    <w:link w:val="a8"/>
    <w:uiPriority w:val="99"/>
    <w:unhideWhenUsed/>
    <w:rsid w:val="00103E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3EE9"/>
    <w:rPr>
      <w:rFonts w:ascii="Calibri" w:eastAsia="Calibri" w:hAnsi="Calibri" w:cs="Times New Roman"/>
      <w:lang w:val="uk-UA"/>
    </w:rPr>
  </w:style>
  <w:style w:type="paragraph" w:styleId="a9">
    <w:name w:val="footer"/>
    <w:basedOn w:val="a"/>
    <w:link w:val="aa"/>
    <w:uiPriority w:val="99"/>
    <w:unhideWhenUsed/>
    <w:rsid w:val="00103E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3EE9"/>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442</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Івашина Ірина Андріївна</dc:creator>
  <cp:keywords/>
  <dc:description/>
  <cp:lastModifiedBy>Івашина Ірина Андріївна</cp:lastModifiedBy>
  <cp:revision>8</cp:revision>
  <cp:lastPrinted>2021-07-26T08:10:00Z</cp:lastPrinted>
  <dcterms:created xsi:type="dcterms:W3CDTF">2021-07-26T07:09:00Z</dcterms:created>
  <dcterms:modified xsi:type="dcterms:W3CDTF">2021-08-06T07:44:00Z</dcterms:modified>
</cp:coreProperties>
</file>