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41AFB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41AFB">
              <w:rPr>
                <w:sz w:val="28"/>
                <w:szCs w:val="28"/>
                <w:lang w:val="uk-UA"/>
              </w:rPr>
              <w:t>441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880622" w:rsidP="007A7A2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="001D5BF5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1D5BF5">
              <w:rPr>
                <w:b/>
                <w:sz w:val="28"/>
                <w:szCs w:val="28"/>
                <w:lang w:val="uk-UA"/>
              </w:rPr>
              <w:t>. Т</w:t>
            </w:r>
            <w:r w:rsidR="007A7A21">
              <w:rPr>
                <w:b/>
                <w:sz w:val="28"/>
                <w:szCs w:val="28"/>
                <w:lang w:val="uk-UA"/>
              </w:rPr>
              <w:t>араса</w:t>
            </w:r>
            <w:r w:rsidR="001D5BF5">
              <w:rPr>
                <w:b/>
                <w:sz w:val="28"/>
                <w:szCs w:val="28"/>
                <w:lang w:val="uk-UA"/>
              </w:rPr>
              <w:t xml:space="preserve"> Шевченка, </w:t>
            </w:r>
            <w:r w:rsidR="00F2114B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880622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880622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proofErr w:type="spellStart"/>
      <w:r w:rsidR="00C06F55">
        <w:rPr>
          <w:sz w:val="28"/>
          <w:szCs w:val="28"/>
          <w:lang w:val="uk-UA"/>
        </w:rPr>
        <w:t>просп</w:t>
      </w:r>
      <w:proofErr w:type="spellEnd"/>
      <w:r w:rsidR="00C06F55">
        <w:rPr>
          <w:sz w:val="28"/>
          <w:szCs w:val="28"/>
          <w:lang w:val="uk-UA"/>
        </w:rPr>
        <w:t>. Тараса</w:t>
      </w:r>
      <w:r w:rsidR="00F2114B">
        <w:rPr>
          <w:sz w:val="28"/>
          <w:szCs w:val="28"/>
          <w:lang w:val="uk-UA"/>
        </w:rPr>
        <w:t xml:space="preserve"> Шевченка, 3</w:t>
      </w:r>
      <w:r w:rsidR="001D5BF5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2D4FDE">
        <w:rPr>
          <w:sz w:val="28"/>
          <w:szCs w:val="28"/>
          <w:lang w:val="uk-UA"/>
        </w:rPr>
        <w:t xml:space="preserve">у зв’язку з </w:t>
      </w:r>
      <w:r w:rsidR="00A03A8C">
        <w:rPr>
          <w:sz w:val="28"/>
          <w:szCs w:val="28"/>
          <w:lang w:val="uk-UA"/>
        </w:rPr>
        <w:lastRenderedPageBreak/>
        <w:t>негативним висновком Комісії</w:t>
      </w:r>
      <w:r w:rsidR="002D4FDE">
        <w:rPr>
          <w:sz w:val="28"/>
          <w:szCs w:val="28"/>
          <w:lang w:val="uk-UA"/>
        </w:rPr>
        <w:t xml:space="preserve"> з організації </w:t>
      </w:r>
      <w:r w:rsidR="002D4FDE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 (протокол від 10.08.2021  № 16)</w:t>
      </w:r>
      <w:r w:rsidR="002D4FDE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880622" w:rsidRPr="002142A0" w:rsidRDefault="00880622" w:rsidP="00600B57">
      <w:pPr>
        <w:jc w:val="both"/>
        <w:rPr>
          <w:sz w:val="28"/>
          <w:szCs w:val="28"/>
          <w:lang w:val="uk-UA"/>
        </w:rPr>
      </w:pPr>
    </w:p>
    <w:p w:rsidR="00880622" w:rsidRDefault="00880622" w:rsidP="008806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880622" w:rsidRPr="00975ECE" w:rsidRDefault="00880622" w:rsidP="008806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600B57" w:rsidRPr="008259F2" w:rsidRDefault="00600B57" w:rsidP="00795BE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00B57" w:rsidRPr="008259F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41AFB"/>
    <w:rsid w:val="0027704F"/>
    <w:rsid w:val="0028299C"/>
    <w:rsid w:val="002855A9"/>
    <w:rsid w:val="0029132D"/>
    <w:rsid w:val="002A4C6F"/>
    <w:rsid w:val="002B190E"/>
    <w:rsid w:val="002B6136"/>
    <w:rsid w:val="002D4FDE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3214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A7A2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80622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03A8C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06F55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C79E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FDA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6A17-E37E-4DC0-BB4D-091662CD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143</cp:revision>
  <cp:lastPrinted>2021-09-02T11:30:00Z</cp:lastPrinted>
  <dcterms:created xsi:type="dcterms:W3CDTF">2020-06-05T08:20:00Z</dcterms:created>
  <dcterms:modified xsi:type="dcterms:W3CDTF">2021-09-09T11:45:00Z</dcterms:modified>
</cp:coreProperties>
</file>