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7F503C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7F503C">
              <w:rPr>
                <w:sz w:val="28"/>
                <w:szCs w:val="28"/>
                <w:lang w:val="uk-UA"/>
              </w:rPr>
              <w:t>502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66FC8" w:rsidP="00451D1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DC22F7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F4371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51D1E">
              <w:rPr>
                <w:b/>
                <w:sz w:val="28"/>
                <w:szCs w:val="28"/>
                <w:lang w:val="uk-UA"/>
              </w:rPr>
              <w:t>Інтернаціоналістів</w:t>
            </w:r>
            <w:r w:rsidR="00F4371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51D1E">
              <w:rPr>
                <w:b/>
                <w:sz w:val="28"/>
                <w:szCs w:val="28"/>
                <w:lang w:val="uk-UA"/>
              </w:rPr>
              <w:t>на</w:t>
            </w:r>
            <w:r w:rsidR="007B3863">
              <w:rPr>
                <w:b/>
                <w:sz w:val="28"/>
                <w:szCs w:val="28"/>
                <w:lang w:val="uk-UA"/>
              </w:rPr>
              <w:t>в</w:t>
            </w:r>
            <w:r w:rsidR="00451D1E">
              <w:rPr>
                <w:b/>
                <w:sz w:val="28"/>
                <w:szCs w:val="28"/>
                <w:lang w:val="uk-UA"/>
              </w:rPr>
              <w:t>проти буд. № 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B66FC8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B66FC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A73457">
        <w:rPr>
          <w:sz w:val="28"/>
          <w:szCs w:val="28"/>
          <w:lang w:val="uk-UA"/>
        </w:rPr>
        <w:t>вул. Інтернаціоналістів, на</w:t>
      </w:r>
      <w:r w:rsidR="007B3863">
        <w:rPr>
          <w:sz w:val="28"/>
          <w:szCs w:val="28"/>
          <w:lang w:val="uk-UA"/>
        </w:rPr>
        <w:t>в</w:t>
      </w:r>
      <w:r w:rsidR="00A73457">
        <w:rPr>
          <w:sz w:val="28"/>
          <w:szCs w:val="28"/>
          <w:lang w:val="uk-UA"/>
        </w:rPr>
        <w:t xml:space="preserve">проти буд. № 12 </w:t>
      </w:r>
      <w:r w:rsidR="00A5167B" w:rsidRPr="004A1B7B">
        <w:rPr>
          <w:sz w:val="28"/>
          <w:szCs w:val="28"/>
          <w:lang w:val="uk-UA"/>
        </w:rPr>
        <w:lastRenderedPageBreak/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84F1C">
        <w:rPr>
          <w:sz w:val="28"/>
          <w:szCs w:val="28"/>
          <w:lang w:val="uk-UA"/>
        </w:rPr>
        <w:t>негативним висновком управління архітек</w:t>
      </w:r>
      <w:r w:rsidR="00A338AF">
        <w:rPr>
          <w:sz w:val="28"/>
          <w:szCs w:val="28"/>
          <w:lang w:val="uk-UA"/>
        </w:rPr>
        <w:t>тури та містобудування  (лист від 07.06.2021 №89/08.01-17)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B66FC8" w:rsidRDefault="00B66FC8" w:rsidP="00B66F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B66FC8" w:rsidRPr="00975ECE" w:rsidRDefault="00B66FC8" w:rsidP="00B66F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8104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93841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3256C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1D1E"/>
    <w:rsid w:val="004532B1"/>
    <w:rsid w:val="004817AD"/>
    <w:rsid w:val="00492052"/>
    <w:rsid w:val="00493616"/>
    <w:rsid w:val="00496445"/>
    <w:rsid w:val="004A1B7B"/>
    <w:rsid w:val="004B4584"/>
    <w:rsid w:val="004D6810"/>
    <w:rsid w:val="004E1E0B"/>
    <w:rsid w:val="004E3186"/>
    <w:rsid w:val="00501E4E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5318C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3863"/>
    <w:rsid w:val="007B7300"/>
    <w:rsid w:val="007C1A3A"/>
    <w:rsid w:val="007C3581"/>
    <w:rsid w:val="007F503C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338AF"/>
    <w:rsid w:val="00A4678C"/>
    <w:rsid w:val="00A5167B"/>
    <w:rsid w:val="00A535A8"/>
    <w:rsid w:val="00A616C3"/>
    <w:rsid w:val="00A63D67"/>
    <w:rsid w:val="00A73457"/>
    <w:rsid w:val="00A933A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6FC8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C22F7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84F1C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283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BDE2-960F-4482-84A2-527FB24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139</cp:revision>
  <cp:lastPrinted>2021-03-17T13:37:00Z</cp:lastPrinted>
  <dcterms:created xsi:type="dcterms:W3CDTF">2020-06-05T08:20:00Z</dcterms:created>
  <dcterms:modified xsi:type="dcterms:W3CDTF">2021-09-09T11:36:00Z</dcterms:modified>
</cp:coreProperties>
</file>