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600B57" w:rsidRPr="008E15C1" w:rsidTr="006D49A7">
        <w:tc>
          <w:tcPr>
            <w:tcW w:w="4536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8E15C1">
              <w:rPr>
                <w:sz w:val="28"/>
                <w:szCs w:val="28"/>
                <w:lang w:val="uk-UA"/>
              </w:rPr>
              <w:t xml:space="preserve">  31.08.2021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8E15C1">
              <w:rPr>
                <w:sz w:val="28"/>
                <w:szCs w:val="28"/>
                <w:lang w:val="uk-UA"/>
              </w:rPr>
              <w:t xml:space="preserve"> 524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D49A7">
        <w:tc>
          <w:tcPr>
            <w:tcW w:w="4536" w:type="dxa"/>
            <w:shd w:val="clear" w:color="auto" w:fill="auto"/>
          </w:tcPr>
          <w:p w:rsidR="00600B57" w:rsidRPr="008045F2" w:rsidRDefault="00C235C9" w:rsidP="006D49A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3D21C7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>
              <w:rPr>
                <w:b/>
                <w:sz w:val="28"/>
                <w:szCs w:val="28"/>
                <w:lang w:val="uk-UA"/>
              </w:rPr>
              <w:t xml:space="preserve">перехрестя </w:t>
            </w:r>
            <w:r w:rsidR="006D49A7">
              <w:rPr>
                <w:b/>
                <w:sz w:val="28"/>
                <w:szCs w:val="28"/>
                <w:lang w:val="uk-UA"/>
              </w:rPr>
              <w:t xml:space="preserve">вул. Привокзальної з                                 </w:t>
            </w:r>
            <w:r w:rsidR="0036368B">
              <w:rPr>
                <w:b/>
                <w:sz w:val="28"/>
                <w:szCs w:val="28"/>
                <w:lang w:val="uk-UA"/>
              </w:rPr>
              <w:t>вул. Троїцькою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5C9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C235C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06551C" w:rsidRPr="0006551C">
        <w:rPr>
          <w:sz w:val="28"/>
          <w:szCs w:val="28"/>
          <w:lang w:val="uk-UA"/>
        </w:rPr>
        <w:t xml:space="preserve">перехрестя вул. Привокзальної </w:t>
      </w:r>
      <w:r w:rsidR="0006551C">
        <w:rPr>
          <w:sz w:val="28"/>
          <w:szCs w:val="28"/>
          <w:lang w:val="uk-UA"/>
        </w:rPr>
        <w:t xml:space="preserve">                                          </w:t>
      </w:r>
      <w:r w:rsidR="0006551C" w:rsidRPr="0006551C">
        <w:rPr>
          <w:sz w:val="28"/>
          <w:szCs w:val="28"/>
          <w:lang w:val="uk-UA"/>
        </w:rPr>
        <w:lastRenderedPageBreak/>
        <w:t>з вул. Троїцькою</w:t>
      </w:r>
      <w:r w:rsidR="005E0E0C">
        <w:rPr>
          <w:sz w:val="28"/>
          <w:szCs w:val="28"/>
          <w:lang w:val="uk-UA"/>
        </w:rPr>
        <w:t>,</w:t>
      </w:r>
      <w:r w:rsidR="0006551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3566FB">
        <w:rPr>
          <w:sz w:val="28"/>
          <w:szCs w:val="28"/>
          <w:lang w:val="uk-UA"/>
        </w:rPr>
        <w:t xml:space="preserve"> недоцільністю розміщення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C235C9" w:rsidRPr="002142A0" w:rsidRDefault="00C235C9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C235C9" w:rsidRDefault="00C235C9" w:rsidP="00C235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C235C9" w:rsidRPr="00975ECE" w:rsidRDefault="00C235C9" w:rsidP="00C235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C235C9" w:rsidRDefault="00C235C9" w:rsidP="00C235C9">
      <w:pPr>
        <w:rPr>
          <w:sz w:val="28"/>
          <w:szCs w:val="28"/>
          <w:lang w:val="uk-UA"/>
        </w:rPr>
      </w:pPr>
      <w:bookmarkStart w:id="0" w:name="_GoBack"/>
      <w:bookmarkEnd w:id="0"/>
    </w:p>
    <w:sectPr w:rsidR="00C235C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66FB"/>
    <w:rsid w:val="0035712B"/>
    <w:rsid w:val="0036368B"/>
    <w:rsid w:val="00387DB7"/>
    <w:rsid w:val="00390321"/>
    <w:rsid w:val="00390995"/>
    <w:rsid w:val="00393301"/>
    <w:rsid w:val="00394E28"/>
    <w:rsid w:val="003D21C7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E0E0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15C1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235C9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2A6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BC70-566F-47F3-B821-DC7807A4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165</cp:revision>
  <cp:lastPrinted>2021-06-23T06:23:00Z</cp:lastPrinted>
  <dcterms:created xsi:type="dcterms:W3CDTF">2020-06-05T08:20:00Z</dcterms:created>
  <dcterms:modified xsi:type="dcterms:W3CDTF">2021-09-09T11:07:00Z</dcterms:modified>
</cp:coreProperties>
</file>