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01E21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01E21">
              <w:rPr>
                <w:sz w:val="28"/>
                <w:szCs w:val="28"/>
                <w:lang w:val="uk-UA"/>
              </w:rPr>
              <w:t>538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483AD9" w:rsidP="002A4C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2A4C6F">
              <w:rPr>
                <w:b/>
                <w:sz w:val="28"/>
                <w:szCs w:val="28"/>
                <w:lang w:val="uk-UA"/>
              </w:rPr>
              <w:t>Герасима Кондратьєва, 112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483AD9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483AD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7516D4" w:rsidRPr="002A4C6F">
        <w:rPr>
          <w:sz w:val="28"/>
          <w:szCs w:val="28"/>
          <w:lang w:val="uk-UA"/>
        </w:rPr>
        <w:t>вул. Герасима Кондратьєва, 112</w:t>
      </w:r>
      <w:r w:rsidR="007516D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 xml:space="preserve">у </w:t>
      </w:r>
      <w:r w:rsidR="00040C44">
        <w:rPr>
          <w:sz w:val="28"/>
          <w:szCs w:val="28"/>
          <w:lang w:val="uk-UA"/>
        </w:rPr>
        <w:lastRenderedPageBreak/>
        <w:t>зв’язку з</w:t>
      </w:r>
      <w:r w:rsidR="00C11D07">
        <w:rPr>
          <w:sz w:val="28"/>
          <w:szCs w:val="28"/>
          <w:lang w:val="uk-UA"/>
        </w:rPr>
        <w:t xml:space="preserve"> негативним висновком управління архітектури та містобудування Сумської міської ради (лист від 29.07.2021 № 173/08.01-17)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483AD9" w:rsidRPr="002142A0" w:rsidRDefault="00483AD9" w:rsidP="00483AD9">
      <w:pPr>
        <w:jc w:val="both"/>
        <w:rPr>
          <w:sz w:val="28"/>
          <w:szCs w:val="28"/>
          <w:lang w:val="uk-UA"/>
        </w:rPr>
      </w:pPr>
    </w:p>
    <w:p w:rsidR="00483AD9" w:rsidRDefault="00483AD9" w:rsidP="00483A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83AD9" w:rsidRPr="00975ECE" w:rsidRDefault="00483AD9" w:rsidP="00483A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4678C" w:rsidRPr="00795BE9" w:rsidSect="002D42DA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7B88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D42DA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83AD9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51411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01E2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0F5E"/>
    <w:rsid w:val="00B44FB2"/>
    <w:rsid w:val="00B50039"/>
    <w:rsid w:val="00B55A30"/>
    <w:rsid w:val="00B9051A"/>
    <w:rsid w:val="00BA73F0"/>
    <w:rsid w:val="00BB57AC"/>
    <w:rsid w:val="00C11D07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37D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07FF-DF1F-46B7-B842-E53BAAC6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139</cp:revision>
  <cp:lastPrinted>2021-07-26T05:30:00Z</cp:lastPrinted>
  <dcterms:created xsi:type="dcterms:W3CDTF">2020-06-05T08:20:00Z</dcterms:created>
  <dcterms:modified xsi:type="dcterms:W3CDTF">2021-09-09T12:06:00Z</dcterms:modified>
</cp:coreProperties>
</file>