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58" w:rsidRDefault="00054D28">
      <w:pPr>
        <w:ind w:left="-360"/>
        <w:rPr>
          <w:sz w:val="12"/>
          <w:szCs w:val="1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2720975</wp:posOffset>
            </wp:positionH>
            <wp:positionV relativeFrom="margin">
              <wp:posOffset>-666749</wp:posOffset>
            </wp:positionV>
            <wp:extent cx="502920" cy="6381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26A58" w:rsidRDefault="00054D2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РІШЕННЯ</w:t>
      </w:r>
    </w:p>
    <w:p w:rsidR="00E20857" w:rsidRDefault="00E20857">
      <w:pPr>
        <w:jc w:val="both"/>
        <w:rPr>
          <w:sz w:val="28"/>
          <w:szCs w:val="28"/>
        </w:rPr>
      </w:pPr>
    </w:p>
    <w:p w:rsidR="00726A58" w:rsidRPr="00E20857" w:rsidRDefault="00E208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Pr="00E20857">
        <w:rPr>
          <w:sz w:val="28"/>
          <w:szCs w:val="28"/>
        </w:rPr>
        <w:t>29.04.</w:t>
      </w:r>
      <w:r>
        <w:rPr>
          <w:sz w:val="28"/>
          <w:szCs w:val="28"/>
          <w:lang w:val="ru-RU"/>
        </w:rPr>
        <w:t>2022</w:t>
      </w:r>
      <w:r w:rsidR="00977895">
        <w:rPr>
          <w:sz w:val="28"/>
          <w:szCs w:val="28"/>
        </w:rPr>
        <w:t xml:space="preserve"> </w:t>
      </w:r>
      <w:r w:rsidR="00054D28">
        <w:rPr>
          <w:sz w:val="28"/>
          <w:szCs w:val="28"/>
        </w:rPr>
        <w:t>№</w:t>
      </w:r>
      <w:r w:rsidR="0097789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113</w:t>
      </w:r>
    </w:p>
    <w:p w:rsidR="00726A58" w:rsidRDefault="00726A58">
      <w:pPr>
        <w:jc w:val="both"/>
        <w:rPr>
          <w:sz w:val="28"/>
          <w:szCs w:val="28"/>
        </w:rPr>
      </w:pPr>
    </w:p>
    <w:tbl>
      <w:tblPr>
        <w:tblStyle w:val="a5"/>
        <w:tblW w:w="4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</w:tblGrid>
      <w:tr w:rsidR="00726A58" w:rsidTr="005C40C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26A58" w:rsidRDefault="00054D28" w:rsidP="00C64A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підтримку суб’єктів господарювання у сфері зовнішньої реклами на період </w:t>
            </w:r>
            <w:r w:rsidR="005C40C3">
              <w:rPr>
                <w:b/>
                <w:sz w:val="28"/>
                <w:szCs w:val="28"/>
              </w:rPr>
              <w:t xml:space="preserve">дії </w:t>
            </w:r>
            <w:r w:rsidR="00061525">
              <w:rPr>
                <w:b/>
                <w:sz w:val="28"/>
                <w:szCs w:val="28"/>
              </w:rPr>
              <w:t xml:space="preserve">воєнного стану на території Сумської міської </w:t>
            </w:r>
            <w:r w:rsidR="000278FC">
              <w:rPr>
                <w:b/>
                <w:sz w:val="28"/>
                <w:szCs w:val="28"/>
              </w:rPr>
              <w:t xml:space="preserve">територіальної громади </w:t>
            </w:r>
          </w:p>
        </w:tc>
      </w:tr>
    </w:tbl>
    <w:p w:rsidR="00726A58" w:rsidRDefault="00726A58"/>
    <w:tbl>
      <w:tblPr>
        <w:tblStyle w:val="a6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726A58" w:rsidRPr="00730356" w:rsidTr="0039040A">
        <w:tc>
          <w:tcPr>
            <w:tcW w:w="9498" w:type="dxa"/>
            <w:shd w:val="clear" w:color="auto" w:fill="FFFFFF"/>
          </w:tcPr>
          <w:p w:rsidR="00726A58" w:rsidRPr="003610E5" w:rsidRDefault="005C40C3" w:rsidP="005C40C3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610E5">
              <w:rPr>
                <w:color w:val="000000"/>
                <w:sz w:val="28"/>
                <w:szCs w:val="28"/>
              </w:rPr>
              <w:t>Відповідно до статті 64 Конституції України, Закону України «Про правовий режим воєнного стану», Указу Президента України від 24.02.2022 №64 «Про введення воєнного стану в Україні», Закону України від 24.02.2022 №2102-IX «Про введення воєнного стану в Україні»</w:t>
            </w:r>
            <w:r w:rsidR="00475EA2" w:rsidRPr="003610E5">
              <w:rPr>
                <w:color w:val="000000"/>
                <w:sz w:val="28"/>
                <w:szCs w:val="28"/>
              </w:rPr>
              <w:t xml:space="preserve">, </w:t>
            </w:r>
            <w:r w:rsidR="00694297" w:rsidRPr="003610E5">
              <w:rPr>
                <w:color w:val="000000"/>
                <w:sz w:val="28"/>
                <w:szCs w:val="28"/>
              </w:rPr>
              <w:t xml:space="preserve">статті 14 Закону України «Про торгово-промислові палати в Україні», враховуючи звернення суб’єктів господарювання </w:t>
            </w:r>
            <w:r w:rsidRPr="003610E5">
              <w:rPr>
                <w:color w:val="000000"/>
                <w:sz w:val="28"/>
                <w:szCs w:val="28"/>
              </w:rPr>
              <w:t>згідно</w:t>
            </w:r>
            <w:r w:rsidR="00694297" w:rsidRPr="003610E5">
              <w:rPr>
                <w:color w:val="000000"/>
                <w:sz w:val="28"/>
                <w:szCs w:val="28"/>
              </w:rPr>
              <w:t xml:space="preserve"> з</w:t>
            </w:r>
            <w:r w:rsidRPr="003610E5">
              <w:rPr>
                <w:color w:val="000000"/>
                <w:sz w:val="28"/>
                <w:szCs w:val="28"/>
              </w:rPr>
              <w:t xml:space="preserve"> </w:t>
            </w:r>
            <w:r w:rsidR="00475EA2" w:rsidRPr="003610E5">
              <w:rPr>
                <w:color w:val="000000"/>
                <w:sz w:val="28"/>
                <w:szCs w:val="28"/>
              </w:rPr>
              <w:t>лист</w:t>
            </w:r>
            <w:r w:rsidR="00694297" w:rsidRPr="003610E5">
              <w:rPr>
                <w:color w:val="000000"/>
                <w:sz w:val="28"/>
                <w:szCs w:val="28"/>
              </w:rPr>
              <w:t>ом</w:t>
            </w:r>
            <w:r w:rsidR="00475EA2" w:rsidRPr="003610E5">
              <w:rPr>
                <w:color w:val="000000"/>
                <w:sz w:val="28"/>
                <w:szCs w:val="28"/>
              </w:rPr>
              <w:t xml:space="preserve"> Торгово-промислової палати України від 28.02.2022 № 2024/02.0-7.1</w:t>
            </w:r>
            <w:r w:rsidR="00126473" w:rsidRPr="003610E5">
              <w:rPr>
                <w:color w:val="000000"/>
                <w:sz w:val="28"/>
                <w:szCs w:val="28"/>
              </w:rPr>
              <w:t xml:space="preserve">, </w:t>
            </w:r>
            <w:r w:rsidR="00054D28" w:rsidRPr="003610E5">
              <w:rPr>
                <w:color w:val="000000"/>
                <w:sz w:val="28"/>
                <w:szCs w:val="28"/>
              </w:rPr>
              <w:t xml:space="preserve">беручи до уваги пункт 32 Типових правил розміщення зовнішньої реклами, затверджених постановою Кабінету Міністрів України від 29 грудня 2003 року № </w:t>
            </w:r>
            <w:r w:rsidR="006B79CD" w:rsidRPr="003610E5">
              <w:rPr>
                <w:color w:val="000000"/>
                <w:sz w:val="28"/>
                <w:szCs w:val="28"/>
              </w:rPr>
              <w:t>2067 (зі змінами)</w:t>
            </w:r>
            <w:r w:rsidR="00054D28" w:rsidRPr="003610E5">
              <w:rPr>
                <w:color w:val="000000"/>
                <w:sz w:val="28"/>
                <w:szCs w:val="28"/>
              </w:rPr>
              <w:t>, керуючись  статтею 40 Закону України «Про місцеве самоврядування в Україні», виконавчий комітет Сумської міської ради</w:t>
            </w:r>
          </w:p>
          <w:p w:rsidR="00694297" w:rsidRPr="003610E5" w:rsidRDefault="00054D28">
            <w:pPr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3610E5">
              <w:rPr>
                <w:color w:val="000000"/>
                <w:sz w:val="28"/>
                <w:szCs w:val="28"/>
              </w:rPr>
              <w:t>ВИРІШИВ:</w:t>
            </w:r>
          </w:p>
          <w:p w:rsidR="00694297" w:rsidRPr="003610E5" w:rsidRDefault="00694297">
            <w:pPr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694297" w:rsidRPr="003610E5" w:rsidRDefault="003610E5" w:rsidP="00694297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94297" w:rsidRPr="003610E5">
              <w:rPr>
                <w:color w:val="000000"/>
                <w:sz w:val="28"/>
                <w:szCs w:val="28"/>
              </w:rPr>
              <w:t xml:space="preserve">1. Встановити, що на період з 24 лютого 2022 року і до припинення або скасування воєнного стану </w:t>
            </w:r>
            <w:r w:rsidR="00DD39D1" w:rsidRPr="003610E5">
              <w:rPr>
                <w:color w:val="000000"/>
                <w:sz w:val="28"/>
                <w:szCs w:val="28"/>
              </w:rPr>
              <w:t xml:space="preserve">в Україні </w:t>
            </w:r>
            <w:r w:rsidR="00694297" w:rsidRPr="003610E5">
              <w:rPr>
                <w:color w:val="000000"/>
                <w:sz w:val="28"/>
                <w:szCs w:val="28"/>
              </w:rPr>
              <w:t xml:space="preserve">не нараховується та не сплачується плата за тимчасове користування місцями для розміщення рекламних засобів, які перебувають у комунальній власності </w:t>
            </w:r>
            <w:r w:rsidR="00780703" w:rsidRPr="003610E5">
              <w:rPr>
                <w:color w:val="000000"/>
                <w:sz w:val="28"/>
                <w:szCs w:val="28"/>
              </w:rPr>
              <w:t>Сумської</w:t>
            </w:r>
            <w:r w:rsidR="00694297" w:rsidRPr="003610E5">
              <w:rPr>
                <w:color w:val="000000"/>
                <w:sz w:val="28"/>
                <w:szCs w:val="28"/>
              </w:rPr>
              <w:t xml:space="preserve"> міської територіальної громади.</w:t>
            </w:r>
          </w:p>
          <w:p w:rsidR="00780703" w:rsidRPr="00944C72" w:rsidRDefault="00780703" w:rsidP="00944C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360"/>
              <w:jc w:val="both"/>
              <w:rPr>
                <w:color w:val="000000"/>
                <w:sz w:val="28"/>
                <w:szCs w:val="28"/>
              </w:rPr>
            </w:pPr>
          </w:p>
          <w:p w:rsidR="00726A58" w:rsidRPr="003610E5" w:rsidRDefault="00944C72" w:rsidP="00FA3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610E5">
              <w:rPr>
                <w:color w:val="000000"/>
                <w:sz w:val="28"/>
                <w:szCs w:val="28"/>
              </w:rPr>
              <w:t>. </w:t>
            </w:r>
            <w:r w:rsidR="00054D28" w:rsidRPr="00730356">
              <w:rPr>
                <w:color w:val="000000"/>
                <w:sz w:val="28"/>
                <w:szCs w:val="28"/>
              </w:rPr>
              <w:t xml:space="preserve">Управлінню архітектури та містобудування Сумської міської ради (Кривцов А.В.) 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 xml:space="preserve">не нараховувати плати 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>укладени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 xml:space="preserve"> договор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>ами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 xml:space="preserve"> тимчасов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 xml:space="preserve"> користування місцями, що перебува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>ють</w:t>
            </w:r>
            <w:r w:rsidR="000A2D3E" w:rsidRPr="00730356">
              <w:rPr>
                <w:color w:val="000000"/>
                <w:sz w:val="28"/>
                <w:szCs w:val="28"/>
                <w:shd w:val="clear" w:color="auto" w:fill="FFFFFF"/>
              </w:rPr>
              <w:t xml:space="preserve"> у комунальній власності Сумської міської територіальної громади</w:t>
            </w:r>
            <w:r w:rsidR="000A2D3E">
              <w:rPr>
                <w:color w:val="000000"/>
                <w:sz w:val="28"/>
                <w:szCs w:val="28"/>
                <w:shd w:val="clear" w:color="auto" w:fill="FFFFFF"/>
              </w:rPr>
              <w:t>, для розміщення рекламних засобів</w:t>
            </w:r>
            <w:r w:rsidR="00780703" w:rsidRPr="003610E5">
              <w:rPr>
                <w:color w:val="000000"/>
                <w:sz w:val="28"/>
                <w:szCs w:val="28"/>
              </w:rPr>
              <w:t xml:space="preserve">, </w:t>
            </w:r>
            <w:r w:rsidR="00B73FCB">
              <w:rPr>
                <w:color w:val="000000"/>
                <w:sz w:val="28"/>
                <w:szCs w:val="28"/>
              </w:rPr>
              <w:t>на період, визначений</w:t>
            </w:r>
            <w:r w:rsidR="00780703" w:rsidRPr="003610E5">
              <w:rPr>
                <w:color w:val="000000"/>
                <w:sz w:val="28"/>
                <w:szCs w:val="28"/>
              </w:rPr>
              <w:t xml:space="preserve"> п.1. цього рішення. </w:t>
            </w:r>
          </w:p>
          <w:p w:rsidR="00780703" w:rsidRPr="00730356" w:rsidRDefault="00780703" w:rsidP="0078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726A58" w:rsidRPr="00730356" w:rsidRDefault="00944C72" w:rsidP="00780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780703" w:rsidRPr="00730356">
              <w:rPr>
                <w:color w:val="000000"/>
                <w:sz w:val="28"/>
                <w:szCs w:val="28"/>
              </w:rPr>
              <w:t>.</w:t>
            </w:r>
            <w:r w:rsidR="006224C8">
              <w:rPr>
                <w:color w:val="000000"/>
                <w:sz w:val="28"/>
                <w:szCs w:val="28"/>
              </w:rPr>
              <w:t xml:space="preserve"> </w:t>
            </w:r>
            <w:r w:rsidR="00054D28" w:rsidRPr="00730356">
              <w:rPr>
                <w:color w:val="000000"/>
                <w:sz w:val="28"/>
                <w:szCs w:val="28"/>
              </w:rPr>
              <w:t>Департаменту комунікацій та інформаційної політики Сумської міської ради (Кохан А.І.) забезпечити оприлюднення даного рішення на офіційному сайті Сумської міської ради.</w:t>
            </w:r>
          </w:p>
          <w:p w:rsidR="00726A58" w:rsidRPr="00730356" w:rsidRDefault="00726A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6A58" w:rsidRPr="00730356" w:rsidRDefault="003610E5" w:rsidP="0036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44C72">
              <w:rPr>
                <w:color w:val="000000"/>
                <w:sz w:val="28"/>
                <w:szCs w:val="28"/>
              </w:rPr>
              <w:t>4</w:t>
            </w:r>
            <w:r w:rsidR="00780703" w:rsidRPr="00730356">
              <w:rPr>
                <w:color w:val="000000"/>
                <w:sz w:val="28"/>
                <w:szCs w:val="28"/>
              </w:rPr>
              <w:t xml:space="preserve">. </w:t>
            </w:r>
            <w:r w:rsidR="00054D28" w:rsidRPr="00730356">
              <w:rPr>
                <w:color w:val="000000"/>
                <w:sz w:val="28"/>
                <w:szCs w:val="28"/>
              </w:rPr>
              <w:t xml:space="preserve">Контроль за виконанням рішення залишаю за собою. </w:t>
            </w:r>
          </w:p>
          <w:p w:rsidR="00726A58" w:rsidRDefault="00726A58">
            <w:pPr>
              <w:rPr>
                <w:color w:val="000000"/>
                <w:sz w:val="28"/>
                <w:szCs w:val="28"/>
              </w:rPr>
            </w:pPr>
          </w:p>
          <w:p w:rsidR="00D11276" w:rsidRDefault="00D11276">
            <w:pPr>
              <w:rPr>
                <w:color w:val="000000"/>
                <w:sz w:val="28"/>
                <w:szCs w:val="28"/>
              </w:rPr>
            </w:pPr>
          </w:p>
          <w:p w:rsidR="00F0588C" w:rsidRDefault="00F0588C">
            <w:pPr>
              <w:rPr>
                <w:color w:val="000000"/>
                <w:sz w:val="28"/>
                <w:szCs w:val="28"/>
              </w:rPr>
            </w:pPr>
          </w:p>
          <w:p w:rsidR="00D11276" w:rsidRPr="00730356" w:rsidRDefault="00D11276">
            <w:pPr>
              <w:rPr>
                <w:color w:val="000000"/>
                <w:sz w:val="28"/>
                <w:szCs w:val="28"/>
              </w:rPr>
            </w:pPr>
          </w:p>
          <w:p w:rsidR="00726A58" w:rsidRPr="006224C8" w:rsidRDefault="000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b/>
                <w:color w:val="000000"/>
                <w:sz w:val="28"/>
                <w:szCs w:val="28"/>
              </w:rPr>
            </w:pPr>
            <w:r w:rsidRPr="006224C8">
              <w:rPr>
                <w:b/>
                <w:color w:val="000000"/>
                <w:sz w:val="28"/>
                <w:szCs w:val="28"/>
              </w:rPr>
              <w:t>Міський голова                                                                             О.М. Лисенко</w:t>
            </w:r>
          </w:p>
        </w:tc>
      </w:tr>
      <w:tr w:rsidR="005C40C3" w:rsidRPr="00730356" w:rsidTr="0039040A">
        <w:tc>
          <w:tcPr>
            <w:tcW w:w="9498" w:type="dxa"/>
            <w:shd w:val="clear" w:color="auto" w:fill="FFFFFF"/>
          </w:tcPr>
          <w:p w:rsidR="005C40C3" w:rsidRPr="00730356" w:rsidRDefault="005C40C3" w:rsidP="005C40C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0356" w:rsidRPr="00730356" w:rsidRDefault="00730356">
      <w:pPr>
        <w:rPr>
          <w:sz w:val="28"/>
          <w:szCs w:val="28"/>
        </w:rPr>
      </w:pPr>
    </w:p>
    <w:p w:rsidR="00726A58" w:rsidRPr="00730356" w:rsidRDefault="00414EA4">
      <w:pPr>
        <w:rPr>
          <w:sz w:val="28"/>
          <w:szCs w:val="28"/>
        </w:rPr>
      </w:pPr>
      <w:r w:rsidRPr="00730356">
        <w:rPr>
          <w:sz w:val="28"/>
          <w:szCs w:val="28"/>
        </w:rPr>
        <w:t>Кривцов</w:t>
      </w:r>
      <w:r w:rsidR="00054D28" w:rsidRPr="00730356">
        <w:rPr>
          <w:sz w:val="28"/>
          <w:szCs w:val="28"/>
        </w:rPr>
        <w:t xml:space="preserve"> 700-103</w:t>
      </w:r>
    </w:p>
    <w:p w:rsidR="00726A58" w:rsidRPr="00730356" w:rsidRDefault="00054D28">
      <w:pPr>
        <w:rPr>
          <w:sz w:val="28"/>
          <w:szCs w:val="28"/>
        </w:rPr>
      </w:pPr>
      <w:r w:rsidRPr="00730356">
        <w:rPr>
          <w:sz w:val="28"/>
          <w:szCs w:val="28"/>
        </w:rPr>
        <w:t xml:space="preserve">Розіслати:  </w:t>
      </w:r>
      <w:proofErr w:type="spellStart"/>
      <w:r w:rsidRPr="00730356">
        <w:rPr>
          <w:sz w:val="28"/>
          <w:szCs w:val="28"/>
        </w:rPr>
        <w:t>Кривцову</w:t>
      </w:r>
      <w:proofErr w:type="spellEnd"/>
      <w:r w:rsidRPr="00730356">
        <w:rPr>
          <w:sz w:val="28"/>
          <w:szCs w:val="28"/>
        </w:rPr>
        <w:t xml:space="preserve"> А.В., Липовій С.А.</w:t>
      </w:r>
      <w:r w:rsidRPr="00730356">
        <w:rPr>
          <w:noProof/>
          <w:sz w:val="28"/>
          <w:szCs w:val="28"/>
          <w:lang w:val="ru-RU"/>
        </w:rPr>
        <mc:AlternateContent>
          <mc:Choice Requires="wpg">
            <w:drawing>
              <wp:anchor distT="4294967293" distB="4294967293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5094</wp:posOffset>
                </wp:positionV>
                <wp:extent cx="59436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5094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6A58" w:rsidRPr="00730356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962F44" w:rsidRDefault="00962F44">
      <w:pPr>
        <w:rPr>
          <w:sz w:val="28"/>
          <w:szCs w:val="28"/>
        </w:rPr>
      </w:pPr>
    </w:p>
    <w:p w:rsidR="00DD7F80" w:rsidRDefault="00DD7F80">
      <w:pPr>
        <w:rPr>
          <w:sz w:val="28"/>
          <w:szCs w:val="28"/>
        </w:rPr>
      </w:pPr>
      <w:bookmarkStart w:id="0" w:name="_GoBack"/>
      <w:bookmarkEnd w:id="0"/>
    </w:p>
    <w:p w:rsidR="00DD7F80" w:rsidRDefault="00DD7F80">
      <w:pPr>
        <w:rPr>
          <w:sz w:val="28"/>
          <w:szCs w:val="28"/>
        </w:rPr>
      </w:pPr>
    </w:p>
    <w:p w:rsidR="00DD7F80" w:rsidRDefault="00DD7F80">
      <w:pPr>
        <w:rPr>
          <w:sz w:val="28"/>
          <w:szCs w:val="28"/>
        </w:rPr>
      </w:pPr>
    </w:p>
    <w:p w:rsidR="00DD7F80" w:rsidRDefault="00DD7F80">
      <w:pPr>
        <w:rPr>
          <w:sz w:val="28"/>
          <w:szCs w:val="28"/>
        </w:rPr>
      </w:pPr>
    </w:p>
    <w:sectPr w:rsidR="00DD7F80" w:rsidSect="00F0588C">
      <w:headerReference w:type="default" r:id="rId10"/>
      <w:headerReference w:type="first" r:id="rId11"/>
      <w:pgSz w:w="11906" w:h="16838"/>
      <w:pgMar w:top="851" w:right="567" w:bottom="1134" w:left="1701" w:header="44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81" w:rsidRDefault="00F87081">
      <w:r>
        <w:separator/>
      </w:r>
    </w:p>
  </w:endnote>
  <w:endnote w:type="continuationSeparator" w:id="0">
    <w:p w:rsidR="00F87081" w:rsidRDefault="00F8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81" w:rsidRDefault="00F87081">
      <w:r>
        <w:separator/>
      </w:r>
    </w:p>
  </w:footnote>
  <w:footnote w:type="continuationSeparator" w:id="0">
    <w:p w:rsidR="00F87081" w:rsidRDefault="00F8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DD7F80" w:rsidRDefault="00DD7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DD7F80" w:rsidRDefault="00DD7F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3FE"/>
    <w:multiLevelType w:val="multilevel"/>
    <w:tmpl w:val="5A6C3C14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65E8C"/>
    <w:multiLevelType w:val="multilevel"/>
    <w:tmpl w:val="F42271D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8"/>
    <w:rsid w:val="000278FC"/>
    <w:rsid w:val="00054D28"/>
    <w:rsid w:val="00061525"/>
    <w:rsid w:val="00073472"/>
    <w:rsid w:val="0009625B"/>
    <w:rsid w:val="000A2D3E"/>
    <w:rsid w:val="00120D7C"/>
    <w:rsid w:val="00126473"/>
    <w:rsid w:val="001600AE"/>
    <w:rsid w:val="00187049"/>
    <w:rsid w:val="001C51AA"/>
    <w:rsid w:val="00205103"/>
    <w:rsid w:val="002263FA"/>
    <w:rsid w:val="00284036"/>
    <w:rsid w:val="002B1FF8"/>
    <w:rsid w:val="002F0787"/>
    <w:rsid w:val="00326F5E"/>
    <w:rsid w:val="00333DC3"/>
    <w:rsid w:val="00351147"/>
    <w:rsid w:val="003610E5"/>
    <w:rsid w:val="00386602"/>
    <w:rsid w:val="0039040A"/>
    <w:rsid w:val="00393E30"/>
    <w:rsid w:val="003A60E2"/>
    <w:rsid w:val="003D1CCC"/>
    <w:rsid w:val="00414EA4"/>
    <w:rsid w:val="00475EA2"/>
    <w:rsid w:val="005C40C3"/>
    <w:rsid w:val="006224C8"/>
    <w:rsid w:val="00636814"/>
    <w:rsid w:val="00654D53"/>
    <w:rsid w:val="00661959"/>
    <w:rsid w:val="00694297"/>
    <w:rsid w:val="006B79CD"/>
    <w:rsid w:val="00726A58"/>
    <w:rsid w:val="00730356"/>
    <w:rsid w:val="00780703"/>
    <w:rsid w:val="00812E6F"/>
    <w:rsid w:val="00872F1A"/>
    <w:rsid w:val="00944419"/>
    <w:rsid w:val="00944C72"/>
    <w:rsid w:val="00962F44"/>
    <w:rsid w:val="00977895"/>
    <w:rsid w:val="009940B1"/>
    <w:rsid w:val="00A43F9F"/>
    <w:rsid w:val="00A54E12"/>
    <w:rsid w:val="00A93FAB"/>
    <w:rsid w:val="00AF318F"/>
    <w:rsid w:val="00B45921"/>
    <w:rsid w:val="00B73FCB"/>
    <w:rsid w:val="00B8501F"/>
    <w:rsid w:val="00B86454"/>
    <w:rsid w:val="00BB7990"/>
    <w:rsid w:val="00C64A08"/>
    <w:rsid w:val="00C9484F"/>
    <w:rsid w:val="00CE0A4E"/>
    <w:rsid w:val="00CF3BBB"/>
    <w:rsid w:val="00D11276"/>
    <w:rsid w:val="00D277A2"/>
    <w:rsid w:val="00D3537F"/>
    <w:rsid w:val="00DD39D1"/>
    <w:rsid w:val="00DD7F80"/>
    <w:rsid w:val="00E20857"/>
    <w:rsid w:val="00EA4138"/>
    <w:rsid w:val="00EC049B"/>
    <w:rsid w:val="00F0588C"/>
    <w:rsid w:val="00F77D8F"/>
    <w:rsid w:val="00F87081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C0F3"/>
  <w15:docId w15:val="{6AE8DF3D-D063-469A-8E5E-65FAA05D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firstLine="432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left="450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0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3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DC3"/>
  </w:style>
  <w:style w:type="paragraph" w:styleId="ac">
    <w:name w:val="footer"/>
    <w:basedOn w:val="a"/>
    <w:link w:val="ad"/>
    <w:uiPriority w:val="99"/>
    <w:unhideWhenUsed/>
    <w:rsid w:val="00333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3DC3"/>
  </w:style>
  <w:style w:type="paragraph" w:styleId="ae">
    <w:name w:val="List Paragraph"/>
    <w:basedOn w:val="a"/>
    <w:uiPriority w:val="34"/>
    <w:qFormat/>
    <w:rsid w:val="000A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D8DB-F139-4500-B630-AA691FA9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Парфененко Наталія Володимирівна</cp:lastModifiedBy>
  <cp:revision>13</cp:revision>
  <cp:lastPrinted>2021-02-01T06:51:00Z</cp:lastPrinted>
  <dcterms:created xsi:type="dcterms:W3CDTF">2022-05-02T05:58:00Z</dcterms:created>
  <dcterms:modified xsi:type="dcterms:W3CDTF">2022-05-05T08:35:00Z</dcterms:modified>
</cp:coreProperties>
</file>