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A8610C" w:rsidP="00781CEA">
      <w:pPr>
        <w:rPr>
          <w:b/>
          <w:bCs/>
          <w:sz w:val="28"/>
          <w:szCs w:val="28"/>
          <w:lang w:val="uk-UA"/>
        </w:rPr>
      </w:pPr>
      <w:r>
        <w:rPr>
          <w:bCs/>
          <w:sz w:val="28"/>
          <w:szCs w:val="28"/>
          <w:lang w:val="uk-UA"/>
        </w:rPr>
        <w:t>від 11.05.2022 № 138</w:t>
      </w:r>
    </w:p>
    <w:p w:rsidR="000B318D" w:rsidRPr="00CF12E7" w:rsidRDefault="000B318D" w:rsidP="000B318D">
      <w:pPr>
        <w:pStyle w:val="Default"/>
        <w:rPr>
          <w:b/>
          <w:bCs/>
          <w:sz w:val="28"/>
          <w:szCs w:val="28"/>
          <w:lang w:val="uk-UA"/>
        </w:rPr>
      </w:pPr>
    </w:p>
    <w:p w:rsidR="000B318D" w:rsidRDefault="00CC36D1" w:rsidP="00E37D08">
      <w:pPr>
        <w:pStyle w:val="Default"/>
        <w:tabs>
          <w:tab w:val="left" w:pos="4395"/>
        </w:tabs>
        <w:ind w:right="4678"/>
        <w:jc w:val="both"/>
        <w:rPr>
          <w:b/>
          <w:sz w:val="28"/>
          <w:szCs w:val="28"/>
          <w:lang w:val="uk-UA"/>
        </w:rPr>
      </w:pPr>
      <w:r>
        <w:rPr>
          <w:b/>
          <w:bCs/>
          <w:sz w:val="28"/>
          <w:szCs w:val="28"/>
          <w:lang w:val="uk-UA"/>
        </w:rPr>
        <w:t>Про затвердження переліку потенційно аварійно небезпечних об’єктів, які потребують невідкладних робіт щодо часткового демонтажу частин об’єкта або його окремих елементів</w:t>
      </w:r>
      <w:r w:rsidR="002A5B1E">
        <w:rPr>
          <w:b/>
          <w:bCs/>
          <w:sz w:val="28"/>
          <w:szCs w:val="28"/>
          <w:lang w:val="uk-UA"/>
        </w:rPr>
        <w:t xml:space="preserve"> на території Сумської міської територіальної громади</w:t>
      </w:r>
    </w:p>
    <w:p w:rsidR="00CF12E7" w:rsidRPr="007A25A8" w:rsidRDefault="00CF12E7" w:rsidP="00CF12E7">
      <w:pPr>
        <w:pStyle w:val="Default"/>
        <w:tabs>
          <w:tab w:val="left" w:pos="4678"/>
        </w:tabs>
        <w:ind w:right="4961"/>
        <w:jc w:val="both"/>
        <w:rPr>
          <w:b/>
          <w:bCs/>
          <w:sz w:val="28"/>
          <w:szCs w:val="28"/>
          <w:lang w:val="uk-UA"/>
        </w:rPr>
      </w:pPr>
    </w:p>
    <w:p w:rsidR="0005508C" w:rsidRPr="0005508C" w:rsidRDefault="00CC36D1" w:rsidP="008F0C28">
      <w:pPr>
        <w:pStyle w:val="aa"/>
        <w:keepNext/>
        <w:ind w:firstLine="709"/>
        <w:jc w:val="both"/>
        <w:rPr>
          <w:rFonts w:ascii="Times New Roman" w:hAnsi="Times New Roman" w:cs="Times New Roman"/>
          <w:b/>
          <w:szCs w:val="28"/>
        </w:rPr>
      </w:pPr>
      <w:r>
        <w:rPr>
          <w:rFonts w:ascii="Times New Roman" w:hAnsi="Times New Roman" w:cs="Times New Roman"/>
          <w:szCs w:val="28"/>
        </w:rPr>
        <w:t>З метою забезпечення виконання невідкладних робіт щодо ліквідації наслідків збройної агресії Російської Федерації, пов’язаних із пошкодженням будівель і споруд на території Сумської міської територіальної громади</w:t>
      </w:r>
      <w:r w:rsidR="00415FAF">
        <w:rPr>
          <w:rFonts w:ascii="Times New Roman" w:hAnsi="Times New Roman" w:cs="Times New Roman"/>
          <w:szCs w:val="28"/>
        </w:rPr>
        <w:t>, враховуючи ро</w:t>
      </w:r>
      <w:r w:rsidR="00BF4E4B">
        <w:rPr>
          <w:rFonts w:ascii="Times New Roman" w:hAnsi="Times New Roman" w:cs="Times New Roman"/>
          <w:szCs w:val="28"/>
        </w:rPr>
        <w:t>зпорядження міського голови від 31.03.2022 № 179-Р «Про створення Робочої комісії із здійснення заходів щодо проведення опису та попередньої оцінки шкоди, спричин</w:t>
      </w:r>
      <w:r w:rsidR="00663FB9">
        <w:rPr>
          <w:rFonts w:ascii="Times New Roman" w:hAnsi="Times New Roman" w:cs="Times New Roman"/>
          <w:szCs w:val="28"/>
        </w:rPr>
        <w:t>еної власникам (користувачам, з</w:t>
      </w:r>
      <w:r w:rsidR="00BF4E4B">
        <w:rPr>
          <w:rFonts w:ascii="Times New Roman" w:hAnsi="Times New Roman" w:cs="Times New Roman"/>
          <w:szCs w:val="28"/>
        </w:rPr>
        <w:t>берігачам, володільцям тощо) нерухомого майна  на території Сумської міської територіальної громади внаслідок збройної агресії Російської Федерації проти України</w:t>
      </w:r>
      <w:r w:rsidR="00663FB9">
        <w:rPr>
          <w:rFonts w:ascii="Times New Roman" w:hAnsi="Times New Roman" w:cs="Times New Roman"/>
          <w:szCs w:val="28"/>
        </w:rPr>
        <w:t>»</w:t>
      </w:r>
      <w:r w:rsidR="00BF4E4B">
        <w:rPr>
          <w:rFonts w:ascii="Times New Roman" w:hAnsi="Times New Roman" w:cs="Times New Roman"/>
          <w:szCs w:val="28"/>
        </w:rPr>
        <w:t xml:space="preserve">, </w:t>
      </w:r>
      <w:r w:rsidR="00406D70">
        <w:rPr>
          <w:rFonts w:ascii="Times New Roman" w:hAnsi="Times New Roman" w:cs="Times New Roman"/>
          <w:szCs w:val="28"/>
        </w:rPr>
        <w:t xml:space="preserve">протокол позачергового засідання Сумської обласної комісії з питань техногенно-екологічної безпеки та надзвичайних ситуацій від 26.04.2022 № 2, </w:t>
      </w:r>
      <w:r w:rsidR="00BF4E4B">
        <w:rPr>
          <w:rFonts w:ascii="Times New Roman" w:hAnsi="Times New Roman" w:cs="Times New Roman"/>
          <w:szCs w:val="28"/>
        </w:rPr>
        <w:t>відповідно</w:t>
      </w:r>
      <w:r w:rsidR="00663FB9" w:rsidRPr="00663FB9">
        <w:rPr>
          <w:rFonts w:ascii="Times New Roman" w:hAnsi="Times New Roman" w:cs="Times New Roman"/>
          <w:szCs w:val="28"/>
        </w:rPr>
        <w:t xml:space="preserve"> до постанови Кабінету Міністрів України від</w:t>
      </w:r>
      <w:r w:rsidR="00663FB9">
        <w:rPr>
          <w:rFonts w:ascii="Times New Roman" w:hAnsi="Times New Roman" w:cs="Times New Roman"/>
          <w:szCs w:val="28"/>
        </w:rPr>
        <w:t xml:space="preserve"> 19.04.2022 № 473 «</w:t>
      </w:r>
      <w:r w:rsidR="00663FB9" w:rsidRPr="00663FB9">
        <w:rPr>
          <w:rFonts w:ascii="Times New Roman" w:hAnsi="Times New Roman" w:cs="Times New Roman"/>
          <w:szCs w:val="28"/>
        </w:rPr>
        <w:t>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w:t>
      </w:r>
      <w:r w:rsidR="00663FB9">
        <w:rPr>
          <w:rFonts w:ascii="Times New Roman" w:hAnsi="Times New Roman" w:cs="Times New Roman"/>
          <w:szCs w:val="28"/>
        </w:rPr>
        <w:t>»,</w:t>
      </w:r>
      <w:r w:rsidRPr="00CC36D1">
        <w:t xml:space="preserve"> </w:t>
      </w:r>
      <w:r w:rsidRPr="00CC36D1">
        <w:rPr>
          <w:rFonts w:ascii="Times New Roman" w:hAnsi="Times New Roman" w:cs="Times New Roman"/>
          <w:szCs w:val="28"/>
        </w:rPr>
        <w:t>Закону України «Про затвердження Указу Президента України «Про введення воєнного стану в Україні», Закону України «Про затвердження Указу Президента України «Про продовження строку дії воєнного стану в Україні»</w:t>
      </w:r>
      <w:r w:rsidR="0005508C" w:rsidRPr="0005508C">
        <w:rPr>
          <w:rFonts w:ascii="Times New Roman" w:hAnsi="Times New Roman" w:cs="Times New Roman"/>
          <w:szCs w:val="28"/>
        </w:rPr>
        <w:t>, керуючись частин</w:t>
      </w:r>
      <w:r w:rsidR="00717C24">
        <w:rPr>
          <w:rFonts w:ascii="Times New Roman" w:hAnsi="Times New Roman" w:cs="Times New Roman"/>
          <w:szCs w:val="28"/>
        </w:rPr>
        <w:t>ою</w:t>
      </w:r>
      <w:r w:rsidR="0005508C" w:rsidRPr="0005508C">
        <w:rPr>
          <w:rFonts w:ascii="Times New Roman" w:hAnsi="Times New Roman" w:cs="Times New Roman"/>
          <w:szCs w:val="28"/>
        </w:rPr>
        <w:t xml:space="preserve"> першо</w:t>
      </w:r>
      <w:r w:rsidR="00717C24">
        <w:rPr>
          <w:rFonts w:ascii="Times New Roman" w:hAnsi="Times New Roman" w:cs="Times New Roman"/>
          <w:szCs w:val="28"/>
        </w:rPr>
        <w:t>ю</w:t>
      </w:r>
      <w:r w:rsidR="0005508C" w:rsidRPr="0005508C">
        <w:rPr>
          <w:rFonts w:ascii="Times New Roman" w:hAnsi="Times New Roman" w:cs="Times New Roman"/>
          <w:szCs w:val="28"/>
        </w:rPr>
        <w:t xml:space="preserve"> статті </w:t>
      </w:r>
      <w:r w:rsidR="00717C24">
        <w:rPr>
          <w:rFonts w:ascii="Times New Roman" w:hAnsi="Times New Roman" w:cs="Times New Roman"/>
          <w:szCs w:val="28"/>
        </w:rPr>
        <w:t>52</w:t>
      </w:r>
      <w:r w:rsidR="0005508C" w:rsidRPr="0005508C">
        <w:rPr>
          <w:rFonts w:ascii="Times New Roman" w:hAnsi="Times New Roman" w:cs="Times New Roman"/>
          <w:szCs w:val="28"/>
        </w:rPr>
        <w:t xml:space="preserve"> Закону України «Про місцеве самоврядування в Україні»,</w:t>
      </w:r>
      <w:r w:rsidR="00717C24" w:rsidRPr="00717C24">
        <w:rPr>
          <w:rFonts w:ascii="Times New Roman" w:hAnsi="Times New Roman" w:cs="Times New Roman"/>
          <w:szCs w:val="28"/>
        </w:rPr>
        <w:t xml:space="preserve"> </w:t>
      </w:r>
      <w:r w:rsidR="0005508C" w:rsidRPr="0005508C">
        <w:rPr>
          <w:rFonts w:ascii="Times New Roman" w:hAnsi="Times New Roman" w:cs="Times New Roman"/>
          <w:b/>
          <w:szCs w:val="28"/>
        </w:rPr>
        <w:t>Виконавчий комітет Сумської міської ради</w:t>
      </w:r>
    </w:p>
    <w:p w:rsidR="00CF12E7" w:rsidRDefault="00CF12E7" w:rsidP="007E3ED7">
      <w:pPr>
        <w:pStyle w:val="Default"/>
        <w:ind w:firstLine="708"/>
        <w:jc w:val="both"/>
        <w:rPr>
          <w:sz w:val="28"/>
          <w:szCs w:val="28"/>
          <w:lang w:val="uk-UA"/>
        </w:rPr>
      </w:pPr>
    </w:p>
    <w:p w:rsidR="002A5B1E" w:rsidRPr="0005508C" w:rsidRDefault="002A5B1E"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7C2D2C" w:rsidRPr="007C2D2C" w:rsidRDefault="002A5B1E" w:rsidP="002A5B1E">
      <w:pPr>
        <w:pStyle w:val="Default"/>
        <w:numPr>
          <w:ilvl w:val="0"/>
          <w:numId w:val="9"/>
        </w:numPr>
        <w:tabs>
          <w:tab w:val="left" w:pos="709"/>
          <w:tab w:val="left" w:pos="851"/>
        </w:tabs>
        <w:ind w:left="0" w:firstLine="567"/>
        <w:jc w:val="both"/>
        <w:rPr>
          <w:sz w:val="20"/>
          <w:szCs w:val="20"/>
          <w:lang w:val="uk-UA"/>
        </w:rPr>
      </w:pPr>
      <w:r>
        <w:rPr>
          <w:sz w:val="28"/>
          <w:szCs w:val="28"/>
          <w:lang w:val="uk-UA"/>
        </w:rPr>
        <w:t xml:space="preserve">Затвердити перелік </w:t>
      </w:r>
      <w:r w:rsidRPr="002A5B1E">
        <w:rPr>
          <w:sz w:val="28"/>
          <w:szCs w:val="28"/>
          <w:lang w:val="uk-UA"/>
        </w:rPr>
        <w:t>потенційно аварійно небезпечних об’єктів, які потребують невідкладних робіт щодо часткового демонтажу частин об’єкта або його окремих елементів</w:t>
      </w:r>
      <w:r w:rsidRPr="002A5B1E">
        <w:rPr>
          <w:lang w:val="uk-UA"/>
        </w:rPr>
        <w:t xml:space="preserve"> </w:t>
      </w:r>
      <w:r w:rsidRPr="002A5B1E">
        <w:rPr>
          <w:sz w:val="28"/>
          <w:szCs w:val="28"/>
          <w:lang w:val="uk-UA"/>
        </w:rPr>
        <w:t>на території Сумської міської територіальної громади</w:t>
      </w:r>
      <w:r>
        <w:rPr>
          <w:sz w:val="28"/>
          <w:szCs w:val="28"/>
          <w:lang w:val="uk-UA"/>
        </w:rPr>
        <w:t xml:space="preserve"> згідно </w:t>
      </w:r>
      <w:r w:rsidR="00130433">
        <w:rPr>
          <w:sz w:val="28"/>
          <w:szCs w:val="28"/>
          <w:lang w:val="uk-UA"/>
        </w:rPr>
        <w:t>з додатком.</w:t>
      </w:r>
    </w:p>
    <w:p w:rsidR="007C2D2C" w:rsidRPr="007C2D2C" w:rsidRDefault="007C2D2C" w:rsidP="002A5B1E">
      <w:pPr>
        <w:pStyle w:val="Default"/>
        <w:tabs>
          <w:tab w:val="left" w:pos="709"/>
          <w:tab w:val="left" w:pos="851"/>
        </w:tabs>
        <w:rPr>
          <w:sz w:val="20"/>
          <w:szCs w:val="20"/>
          <w:lang w:val="uk-UA"/>
        </w:rPr>
      </w:pPr>
    </w:p>
    <w:p w:rsidR="00CC36D1" w:rsidRDefault="00BD2B24" w:rsidP="00CC36D1">
      <w:pPr>
        <w:pStyle w:val="ab"/>
        <w:numPr>
          <w:ilvl w:val="0"/>
          <w:numId w:val="9"/>
        </w:numPr>
        <w:tabs>
          <w:tab w:val="left" w:pos="567"/>
        </w:tabs>
        <w:ind w:left="0" w:firstLine="567"/>
        <w:jc w:val="both"/>
        <w:rPr>
          <w:szCs w:val="28"/>
        </w:rPr>
      </w:pPr>
      <w:r w:rsidRPr="00B815E7">
        <w:rPr>
          <w:szCs w:val="28"/>
        </w:rPr>
        <w:t>Рішення набирає чинності з мом</w:t>
      </w:r>
      <w:r w:rsidR="005B7B09" w:rsidRPr="00B815E7">
        <w:rPr>
          <w:szCs w:val="28"/>
        </w:rPr>
        <w:t xml:space="preserve">енту оприлюднення на офіційному </w:t>
      </w:r>
      <w:r w:rsidRPr="00B815E7">
        <w:rPr>
          <w:szCs w:val="28"/>
        </w:rPr>
        <w:t>вебсайті Сумської міської ради.</w:t>
      </w:r>
    </w:p>
    <w:p w:rsidR="00CC36D1" w:rsidRDefault="00CC36D1" w:rsidP="00CC36D1">
      <w:pPr>
        <w:pStyle w:val="ab"/>
        <w:tabs>
          <w:tab w:val="left" w:pos="567"/>
        </w:tabs>
        <w:ind w:firstLine="567"/>
        <w:jc w:val="both"/>
        <w:rPr>
          <w:szCs w:val="28"/>
        </w:rPr>
      </w:pPr>
    </w:p>
    <w:p w:rsidR="00CC36D1" w:rsidRPr="00B815E7" w:rsidRDefault="00CC36D1" w:rsidP="00CC36D1">
      <w:pPr>
        <w:pStyle w:val="ab"/>
        <w:numPr>
          <w:ilvl w:val="0"/>
          <w:numId w:val="9"/>
        </w:numPr>
        <w:tabs>
          <w:tab w:val="left" w:pos="567"/>
        </w:tabs>
        <w:ind w:left="0" w:firstLine="567"/>
        <w:jc w:val="both"/>
        <w:rPr>
          <w:szCs w:val="28"/>
        </w:rPr>
      </w:pPr>
      <w:r w:rsidRPr="00CC36D1">
        <w:rPr>
          <w:szCs w:val="28"/>
        </w:rPr>
        <w:t xml:space="preserve">Контроль за виконанням даного рішення покласти на </w:t>
      </w:r>
      <w:r>
        <w:rPr>
          <w:szCs w:val="28"/>
        </w:rPr>
        <w:t>першого заступника міського голови Бондаренка М.Є</w:t>
      </w:r>
      <w:r w:rsidRPr="00CC36D1">
        <w:rPr>
          <w:szCs w:val="28"/>
        </w:rPr>
        <w:t>.</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F3181E" w:rsidRDefault="002E5F71" w:rsidP="000D391C">
      <w:pPr>
        <w:suppressAutoHyphens/>
        <w:jc w:val="both"/>
        <w:rPr>
          <w:sz w:val="22"/>
          <w:szCs w:val="22"/>
          <w:lang w:val="uk-UA"/>
        </w:rPr>
      </w:pPr>
      <w:r>
        <w:rPr>
          <w:sz w:val="23"/>
          <w:szCs w:val="23"/>
          <w:lang w:val="uk-UA"/>
        </w:rPr>
        <w:t>Розіслати</w:t>
      </w:r>
      <w:r w:rsidR="00675A95">
        <w:rPr>
          <w:sz w:val="23"/>
          <w:szCs w:val="23"/>
          <w:lang w:val="uk-UA"/>
        </w:rPr>
        <w:t>: Журба О.І., Чайченко О.В.</w:t>
      </w:r>
    </w:p>
    <w:p w:rsidR="002A5B1E" w:rsidRDefault="002A5B1E"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FF4A0F" w:rsidRDefault="00FF4A0F" w:rsidP="00BA11BE">
      <w:pPr>
        <w:jc w:val="center"/>
        <w:rPr>
          <w:rFonts w:eastAsia="Calibri"/>
          <w:sz w:val="28"/>
          <w:szCs w:val="28"/>
          <w:lang w:val="uk-UA"/>
        </w:rPr>
      </w:pPr>
    </w:p>
    <w:p w:rsidR="00406D70" w:rsidRDefault="00406D70" w:rsidP="00BA11BE">
      <w:pPr>
        <w:jc w:val="center"/>
        <w:rPr>
          <w:rFonts w:eastAsia="Calibri"/>
          <w:sz w:val="28"/>
          <w:szCs w:val="28"/>
          <w:lang w:val="uk-UA"/>
        </w:rPr>
      </w:pPr>
    </w:p>
    <w:p w:rsidR="004E38C8" w:rsidRPr="009A60AC" w:rsidRDefault="004E38C8" w:rsidP="00A8610C">
      <w:pPr>
        <w:rPr>
          <w:sz w:val="28"/>
          <w:szCs w:val="28"/>
          <w:lang w:val="uk-UA"/>
        </w:rPr>
      </w:pPr>
      <w:bookmarkStart w:id="0" w:name="_GoBack"/>
      <w:bookmarkEnd w:id="0"/>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6D" w:rsidRDefault="00AD266D" w:rsidP="00323A43">
      <w:r>
        <w:separator/>
      </w:r>
    </w:p>
  </w:endnote>
  <w:endnote w:type="continuationSeparator" w:id="0">
    <w:p w:rsidR="00AD266D" w:rsidRDefault="00AD266D"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6D" w:rsidRDefault="00AD266D" w:rsidP="00323A43">
      <w:r>
        <w:separator/>
      </w:r>
    </w:p>
  </w:footnote>
  <w:footnote w:type="continuationSeparator" w:id="0">
    <w:p w:rsidR="00AD266D" w:rsidRDefault="00AD266D"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77342C5"/>
    <w:multiLevelType w:val="hybridMultilevel"/>
    <w:tmpl w:val="DDAEEB1C"/>
    <w:lvl w:ilvl="0" w:tplc="26C82718">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B1E0294"/>
    <w:multiLevelType w:val="hybridMultilevel"/>
    <w:tmpl w:val="18DAE426"/>
    <w:lvl w:ilvl="0" w:tplc="02EEAE0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1C00"/>
    <w:rsid w:val="000A37EA"/>
    <w:rsid w:val="000B2110"/>
    <w:rsid w:val="000B318D"/>
    <w:rsid w:val="000B77A3"/>
    <w:rsid w:val="000C3793"/>
    <w:rsid w:val="000C4C76"/>
    <w:rsid w:val="000D391C"/>
    <w:rsid w:val="000D7930"/>
    <w:rsid w:val="000E017B"/>
    <w:rsid w:val="000E156B"/>
    <w:rsid w:val="000E6581"/>
    <w:rsid w:val="000F4D4B"/>
    <w:rsid w:val="00113565"/>
    <w:rsid w:val="00114930"/>
    <w:rsid w:val="001150E2"/>
    <w:rsid w:val="00115C81"/>
    <w:rsid w:val="00127437"/>
    <w:rsid w:val="0012766B"/>
    <w:rsid w:val="00130433"/>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E2754"/>
    <w:rsid w:val="001E3D13"/>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355B5"/>
    <w:rsid w:val="00240B91"/>
    <w:rsid w:val="00247B3B"/>
    <w:rsid w:val="0025711E"/>
    <w:rsid w:val="00264D30"/>
    <w:rsid w:val="00276614"/>
    <w:rsid w:val="00276866"/>
    <w:rsid w:val="002920BE"/>
    <w:rsid w:val="00297D2D"/>
    <w:rsid w:val="002A58E1"/>
    <w:rsid w:val="002A5B1E"/>
    <w:rsid w:val="002B0B5B"/>
    <w:rsid w:val="002D4D1B"/>
    <w:rsid w:val="002E20B7"/>
    <w:rsid w:val="002E3682"/>
    <w:rsid w:val="002E5F71"/>
    <w:rsid w:val="002E5F7D"/>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2BDC"/>
    <w:rsid w:val="00375BE8"/>
    <w:rsid w:val="00382813"/>
    <w:rsid w:val="00387176"/>
    <w:rsid w:val="0039504A"/>
    <w:rsid w:val="003A57D0"/>
    <w:rsid w:val="003B5AEA"/>
    <w:rsid w:val="003C6822"/>
    <w:rsid w:val="003C6FC5"/>
    <w:rsid w:val="003C75AC"/>
    <w:rsid w:val="003E0765"/>
    <w:rsid w:val="003E3E37"/>
    <w:rsid w:val="003E55DB"/>
    <w:rsid w:val="003F38D8"/>
    <w:rsid w:val="003F64C2"/>
    <w:rsid w:val="00402282"/>
    <w:rsid w:val="00406046"/>
    <w:rsid w:val="00406D70"/>
    <w:rsid w:val="0040783D"/>
    <w:rsid w:val="0041145A"/>
    <w:rsid w:val="00415FAF"/>
    <w:rsid w:val="00421249"/>
    <w:rsid w:val="00423252"/>
    <w:rsid w:val="004323C6"/>
    <w:rsid w:val="00436266"/>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D6705"/>
    <w:rsid w:val="004E28C0"/>
    <w:rsid w:val="004E38C8"/>
    <w:rsid w:val="004F09A7"/>
    <w:rsid w:val="004F27C9"/>
    <w:rsid w:val="004F2A91"/>
    <w:rsid w:val="005104CF"/>
    <w:rsid w:val="005143DD"/>
    <w:rsid w:val="00514DE0"/>
    <w:rsid w:val="005150E2"/>
    <w:rsid w:val="00521FA3"/>
    <w:rsid w:val="00525706"/>
    <w:rsid w:val="005266C6"/>
    <w:rsid w:val="00526EBE"/>
    <w:rsid w:val="005319E0"/>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44B67"/>
    <w:rsid w:val="0065571B"/>
    <w:rsid w:val="00663FB9"/>
    <w:rsid w:val="00665B34"/>
    <w:rsid w:val="00673C46"/>
    <w:rsid w:val="00675A95"/>
    <w:rsid w:val="00681B59"/>
    <w:rsid w:val="0068566D"/>
    <w:rsid w:val="00697A6F"/>
    <w:rsid w:val="006A4B59"/>
    <w:rsid w:val="006A680A"/>
    <w:rsid w:val="006B0655"/>
    <w:rsid w:val="006C4BD9"/>
    <w:rsid w:val="006D0A9B"/>
    <w:rsid w:val="006D14E6"/>
    <w:rsid w:val="006E3029"/>
    <w:rsid w:val="006E339D"/>
    <w:rsid w:val="006E374B"/>
    <w:rsid w:val="006F06D4"/>
    <w:rsid w:val="006F7A1D"/>
    <w:rsid w:val="00702844"/>
    <w:rsid w:val="00706497"/>
    <w:rsid w:val="00710AF6"/>
    <w:rsid w:val="00717C24"/>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2D2C"/>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B5CD0"/>
    <w:rsid w:val="008C0168"/>
    <w:rsid w:val="008C3878"/>
    <w:rsid w:val="008D0331"/>
    <w:rsid w:val="008F0657"/>
    <w:rsid w:val="008F0C28"/>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32FE"/>
    <w:rsid w:val="00984076"/>
    <w:rsid w:val="009A2BC6"/>
    <w:rsid w:val="009A60AC"/>
    <w:rsid w:val="009B1C2B"/>
    <w:rsid w:val="009C70D8"/>
    <w:rsid w:val="009D3D84"/>
    <w:rsid w:val="009F66E2"/>
    <w:rsid w:val="00A02F15"/>
    <w:rsid w:val="00A06138"/>
    <w:rsid w:val="00A0646E"/>
    <w:rsid w:val="00A226D8"/>
    <w:rsid w:val="00A26F34"/>
    <w:rsid w:val="00A271EF"/>
    <w:rsid w:val="00A33959"/>
    <w:rsid w:val="00A419F9"/>
    <w:rsid w:val="00A47EA4"/>
    <w:rsid w:val="00A61A62"/>
    <w:rsid w:val="00A66346"/>
    <w:rsid w:val="00A76FC6"/>
    <w:rsid w:val="00A818F5"/>
    <w:rsid w:val="00A8610C"/>
    <w:rsid w:val="00AB21EA"/>
    <w:rsid w:val="00AC163A"/>
    <w:rsid w:val="00AD248A"/>
    <w:rsid w:val="00AD266D"/>
    <w:rsid w:val="00AD4B45"/>
    <w:rsid w:val="00AE4C26"/>
    <w:rsid w:val="00AE5855"/>
    <w:rsid w:val="00B10ED7"/>
    <w:rsid w:val="00B12351"/>
    <w:rsid w:val="00B2334F"/>
    <w:rsid w:val="00B36836"/>
    <w:rsid w:val="00B478BC"/>
    <w:rsid w:val="00B51856"/>
    <w:rsid w:val="00B51977"/>
    <w:rsid w:val="00B54270"/>
    <w:rsid w:val="00B64077"/>
    <w:rsid w:val="00B727E2"/>
    <w:rsid w:val="00B815E7"/>
    <w:rsid w:val="00B820AC"/>
    <w:rsid w:val="00B923B1"/>
    <w:rsid w:val="00B9274C"/>
    <w:rsid w:val="00B9471E"/>
    <w:rsid w:val="00BA11BE"/>
    <w:rsid w:val="00BA7498"/>
    <w:rsid w:val="00BC7087"/>
    <w:rsid w:val="00BD2B24"/>
    <w:rsid w:val="00BD351E"/>
    <w:rsid w:val="00BD6172"/>
    <w:rsid w:val="00BD7C47"/>
    <w:rsid w:val="00BE3AC1"/>
    <w:rsid w:val="00BE42C0"/>
    <w:rsid w:val="00BF4E4B"/>
    <w:rsid w:val="00C005CD"/>
    <w:rsid w:val="00C05045"/>
    <w:rsid w:val="00C0710B"/>
    <w:rsid w:val="00C1228E"/>
    <w:rsid w:val="00C1754C"/>
    <w:rsid w:val="00C2440A"/>
    <w:rsid w:val="00C45582"/>
    <w:rsid w:val="00C4571C"/>
    <w:rsid w:val="00C57EB6"/>
    <w:rsid w:val="00C773B1"/>
    <w:rsid w:val="00C8082D"/>
    <w:rsid w:val="00C82EB8"/>
    <w:rsid w:val="00C94FA1"/>
    <w:rsid w:val="00CA22A2"/>
    <w:rsid w:val="00CA4AEC"/>
    <w:rsid w:val="00CC36D1"/>
    <w:rsid w:val="00CC46B7"/>
    <w:rsid w:val="00CC580E"/>
    <w:rsid w:val="00CF0577"/>
    <w:rsid w:val="00CF12E7"/>
    <w:rsid w:val="00CF579A"/>
    <w:rsid w:val="00CF7EC9"/>
    <w:rsid w:val="00D023B1"/>
    <w:rsid w:val="00D04CBD"/>
    <w:rsid w:val="00D061D3"/>
    <w:rsid w:val="00D06EAA"/>
    <w:rsid w:val="00D16D4A"/>
    <w:rsid w:val="00D24FE5"/>
    <w:rsid w:val="00D31149"/>
    <w:rsid w:val="00D409A5"/>
    <w:rsid w:val="00D43D91"/>
    <w:rsid w:val="00D465D9"/>
    <w:rsid w:val="00D46F75"/>
    <w:rsid w:val="00D52AD2"/>
    <w:rsid w:val="00D538A4"/>
    <w:rsid w:val="00D55149"/>
    <w:rsid w:val="00D56345"/>
    <w:rsid w:val="00D604AD"/>
    <w:rsid w:val="00D6774F"/>
    <w:rsid w:val="00D724B3"/>
    <w:rsid w:val="00D819E6"/>
    <w:rsid w:val="00D96FB3"/>
    <w:rsid w:val="00D973F6"/>
    <w:rsid w:val="00DA2092"/>
    <w:rsid w:val="00DA3A9D"/>
    <w:rsid w:val="00DA7163"/>
    <w:rsid w:val="00DB1706"/>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2B44"/>
    <w:rsid w:val="00E63DF9"/>
    <w:rsid w:val="00E67D3A"/>
    <w:rsid w:val="00E70C6C"/>
    <w:rsid w:val="00E76507"/>
    <w:rsid w:val="00E76A8D"/>
    <w:rsid w:val="00E83FC1"/>
    <w:rsid w:val="00EA58AA"/>
    <w:rsid w:val="00EA79E5"/>
    <w:rsid w:val="00EB3263"/>
    <w:rsid w:val="00EC2960"/>
    <w:rsid w:val="00EC3496"/>
    <w:rsid w:val="00EC722D"/>
    <w:rsid w:val="00ED0BBE"/>
    <w:rsid w:val="00EE2BDB"/>
    <w:rsid w:val="00EE2CE4"/>
    <w:rsid w:val="00EE7517"/>
    <w:rsid w:val="00EF518D"/>
    <w:rsid w:val="00F00FD6"/>
    <w:rsid w:val="00F15427"/>
    <w:rsid w:val="00F20DD7"/>
    <w:rsid w:val="00F226C3"/>
    <w:rsid w:val="00F25054"/>
    <w:rsid w:val="00F3181E"/>
    <w:rsid w:val="00F425F7"/>
    <w:rsid w:val="00F53C15"/>
    <w:rsid w:val="00F65310"/>
    <w:rsid w:val="00F67FAD"/>
    <w:rsid w:val="00F71D43"/>
    <w:rsid w:val="00F8316B"/>
    <w:rsid w:val="00F86961"/>
    <w:rsid w:val="00F94B9F"/>
    <w:rsid w:val="00F977B5"/>
    <w:rsid w:val="00FA4E12"/>
    <w:rsid w:val="00FA777F"/>
    <w:rsid w:val="00FC310A"/>
    <w:rsid w:val="00FD4717"/>
    <w:rsid w:val="00FD6810"/>
    <w:rsid w:val="00FD729D"/>
    <w:rsid w:val="00FE250D"/>
    <w:rsid w:val="00FE499D"/>
    <w:rsid w:val="00FE7AAA"/>
    <w:rsid w:val="00FF4A0F"/>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5961"/>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326A-FD38-4BB9-972D-F944D15A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Биков Олександр Володимирович</cp:lastModifiedBy>
  <cp:revision>2</cp:revision>
  <cp:lastPrinted>2022-05-18T10:18:00Z</cp:lastPrinted>
  <dcterms:created xsi:type="dcterms:W3CDTF">2022-06-21T11:14:00Z</dcterms:created>
  <dcterms:modified xsi:type="dcterms:W3CDTF">2022-06-21T11:14:00Z</dcterms:modified>
</cp:coreProperties>
</file>