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F44AE4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254</w:t>
            </w:r>
          </w:p>
          <w:p w:rsidR="00F44AE4" w:rsidRPr="002142A0" w:rsidRDefault="00F44AE4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964FDA" w:rsidTr="00FA63DD">
        <w:tc>
          <w:tcPr>
            <w:tcW w:w="4678" w:type="dxa"/>
            <w:shd w:val="clear" w:color="auto" w:fill="auto"/>
          </w:tcPr>
          <w:p w:rsidR="00600B57" w:rsidRPr="00D71275" w:rsidRDefault="00B80347" w:rsidP="0000246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об’єкт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ів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 xml:space="preserve"> сезонної торгівлі (</w:t>
            </w:r>
            <w:r w:rsidR="00DB31B3">
              <w:rPr>
                <w:b/>
                <w:sz w:val="28"/>
                <w:szCs w:val="28"/>
                <w:lang w:val="uk-UA"/>
              </w:rPr>
              <w:t>столи, стільці</w:t>
            </w:r>
            <w:r w:rsidR="00964FDA">
              <w:rPr>
                <w:b/>
                <w:sz w:val="28"/>
                <w:szCs w:val="28"/>
                <w:lang w:val="uk-UA"/>
              </w:rPr>
              <w:t>, навіс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), розташованих біля закладу ресторанного господарства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964FDA">
              <w:rPr>
                <w:b/>
                <w:sz w:val="28"/>
                <w:szCs w:val="28"/>
                <w:lang w:val="en-US"/>
              </w:rPr>
              <w:t>The</w:t>
            </w:r>
            <w:r w:rsidR="00964FDA" w:rsidRPr="00964FDA">
              <w:rPr>
                <w:b/>
                <w:sz w:val="28"/>
                <w:szCs w:val="28"/>
              </w:rPr>
              <w:t xml:space="preserve"> </w:t>
            </w:r>
            <w:r w:rsidR="00964FDA">
              <w:rPr>
                <w:b/>
                <w:sz w:val="28"/>
                <w:szCs w:val="28"/>
                <w:lang w:val="en-US"/>
              </w:rPr>
              <w:t>MIX</w:t>
            </w:r>
            <w:r w:rsidR="00964FDA" w:rsidRPr="00964FDA">
              <w:rPr>
                <w:b/>
                <w:sz w:val="28"/>
                <w:szCs w:val="28"/>
              </w:rPr>
              <w:t xml:space="preserve"> </w:t>
            </w:r>
            <w:r w:rsidR="00964FDA">
              <w:rPr>
                <w:b/>
                <w:sz w:val="28"/>
                <w:szCs w:val="28"/>
                <w:lang w:val="en-US"/>
              </w:rPr>
              <w:t>spirit</w:t>
            </w:r>
            <w:r w:rsidR="00964FDA" w:rsidRPr="00964FDA">
              <w:rPr>
                <w:b/>
                <w:sz w:val="28"/>
                <w:szCs w:val="28"/>
              </w:rPr>
              <w:t xml:space="preserve"> </w:t>
            </w:r>
            <w:r w:rsidR="00964FDA">
              <w:rPr>
                <w:b/>
                <w:sz w:val="28"/>
                <w:szCs w:val="28"/>
                <w:lang w:val="en-US"/>
              </w:rPr>
              <w:t>of</w:t>
            </w:r>
            <w:r w:rsidR="00964FDA" w:rsidRPr="00964FDA">
              <w:rPr>
                <w:b/>
                <w:sz w:val="28"/>
                <w:szCs w:val="28"/>
              </w:rPr>
              <w:t xml:space="preserve"> </w:t>
            </w:r>
            <w:r w:rsidR="00964FDA">
              <w:rPr>
                <w:b/>
                <w:sz w:val="28"/>
                <w:szCs w:val="28"/>
                <w:lang w:val="en-US"/>
              </w:rPr>
              <w:t>world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DB31B3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B31B3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B31B3">
              <w:rPr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DB31B3">
              <w:rPr>
                <w:b/>
                <w:sz w:val="28"/>
                <w:szCs w:val="28"/>
                <w:lang w:val="uk-UA"/>
              </w:rPr>
              <w:t>м.Суми</w:t>
            </w:r>
            <w:proofErr w:type="spellEnd"/>
            <w:r w:rsidR="00964FDA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64FDA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964FDA">
              <w:rPr>
                <w:b/>
                <w:sz w:val="28"/>
                <w:szCs w:val="28"/>
                <w:lang w:val="uk-UA"/>
              </w:rPr>
              <w:t>. Т.Г. Шевченка, біля буд. №25</w:t>
            </w:r>
            <w:r w:rsidR="00DB31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AC7C29" w:rsidP="00964FDA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4521D0">
        <w:rPr>
          <w:sz w:val="28"/>
          <w:szCs w:val="28"/>
          <w:lang w:val="uk-UA"/>
        </w:rPr>
        <w:t xml:space="preserve">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</w:t>
      </w:r>
      <w:r w:rsidR="006B76FE"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</w:t>
      </w:r>
      <w:r w:rsidR="00600B57" w:rsidRPr="00502301">
        <w:rPr>
          <w:color w:val="000000" w:themeColor="text1"/>
          <w:sz w:val="28"/>
          <w:szCs w:val="28"/>
          <w:lang w:val="uk-UA"/>
        </w:rPr>
        <w:t xml:space="preserve">до </w:t>
      </w:r>
      <w:r w:rsidR="00533DDF" w:rsidRPr="00502301">
        <w:rPr>
          <w:color w:val="000000" w:themeColor="text1"/>
          <w:sz w:val="28"/>
          <w:szCs w:val="28"/>
          <w:lang w:val="uk-UA"/>
        </w:rPr>
        <w:t>статті 8 Закону України «Пр</w:t>
      </w:r>
      <w:r w:rsidR="00F11B7B" w:rsidRPr="00502301">
        <w:rPr>
          <w:color w:val="000000" w:themeColor="text1"/>
          <w:sz w:val="28"/>
          <w:szCs w:val="28"/>
          <w:lang w:val="uk-UA"/>
        </w:rPr>
        <w:t>о правовий режим воєнного стану</w:t>
      </w:r>
      <w:r w:rsidR="00533DDF" w:rsidRPr="00502301">
        <w:rPr>
          <w:color w:val="000000" w:themeColor="text1"/>
          <w:sz w:val="28"/>
          <w:szCs w:val="28"/>
          <w:lang w:val="uk-UA"/>
        </w:rPr>
        <w:t>», указу Президента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України від 24.02.2022 №64/2022 «Про введення воєнного стану»,</w:t>
      </w:r>
      <w:r w:rsidR="00533DDF" w:rsidRPr="00502301">
        <w:rPr>
          <w:color w:val="000000" w:themeColor="text1"/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постанови Кабінету Міністрів України від 15.06.2006 </w:t>
      </w:r>
      <w:r w:rsidR="003A1613">
        <w:rPr>
          <w:sz w:val="28"/>
          <w:szCs w:val="28"/>
          <w:lang w:val="uk-UA"/>
        </w:rPr>
        <w:t xml:space="preserve"> 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F11B7B">
        <w:rPr>
          <w:sz w:val="28"/>
          <w:szCs w:val="28"/>
          <w:lang w:val="uk-UA"/>
        </w:rPr>
        <w:t xml:space="preserve">                   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002468">
        <w:rPr>
          <w:sz w:val="28"/>
          <w:szCs w:val="28"/>
          <w:lang w:val="uk-UA"/>
        </w:rPr>
        <w:t>13.06.2022 №3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D93852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964FDA" w:rsidRDefault="00964FDA" w:rsidP="00964FDA">
      <w:pPr>
        <w:ind w:firstLine="708"/>
        <w:jc w:val="both"/>
        <w:rPr>
          <w:b/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BC4587" w:rsidRDefault="0035712B" w:rsidP="00BC4587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D71275">
        <w:rPr>
          <w:sz w:val="28"/>
          <w:szCs w:val="28"/>
          <w:lang w:val="uk-UA"/>
        </w:rPr>
        <w:t xml:space="preserve"> </w:t>
      </w:r>
      <w:r w:rsidR="00D71275" w:rsidRPr="00D71275">
        <w:rPr>
          <w:sz w:val="28"/>
          <w:szCs w:val="28"/>
          <w:lang w:val="uk-UA"/>
        </w:rPr>
        <w:t xml:space="preserve">об’єктів сезонної </w:t>
      </w:r>
      <w:r w:rsidR="00DB31B3">
        <w:rPr>
          <w:sz w:val="28"/>
          <w:szCs w:val="28"/>
          <w:lang w:val="uk-UA"/>
        </w:rPr>
        <w:t>торгівлі (столи, стільці</w:t>
      </w:r>
      <w:r w:rsidR="00964FDA">
        <w:rPr>
          <w:sz w:val="28"/>
          <w:szCs w:val="28"/>
          <w:lang w:val="uk-UA"/>
        </w:rPr>
        <w:t>, навіс</w:t>
      </w:r>
      <w:r w:rsidR="00DB31B3">
        <w:rPr>
          <w:sz w:val="28"/>
          <w:szCs w:val="28"/>
          <w:lang w:val="uk-UA"/>
        </w:rPr>
        <w:t>)</w:t>
      </w:r>
      <w:r w:rsidR="00D71275" w:rsidRPr="00D71275">
        <w:rPr>
          <w:sz w:val="28"/>
          <w:szCs w:val="28"/>
          <w:lang w:val="uk-UA"/>
        </w:rPr>
        <w:t xml:space="preserve">, розташованих біля закладу ресторанного господарства </w:t>
      </w:r>
      <w:r w:rsidR="00D71275" w:rsidRPr="00964FDA">
        <w:rPr>
          <w:sz w:val="28"/>
          <w:szCs w:val="28"/>
          <w:lang w:val="uk-UA"/>
        </w:rPr>
        <w:t>«</w:t>
      </w:r>
      <w:r w:rsidR="00964FDA" w:rsidRPr="00964FDA">
        <w:rPr>
          <w:sz w:val="28"/>
          <w:szCs w:val="28"/>
          <w:lang w:val="en-US"/>
        </w:rPr>
        <w:t>The</w:t>
      </w:r>
      <w:r w:rsidR="00964FDA" w:rsidRPr="00964FDA">
        <w:rPr>
          <w:sz w:val="28"/>
          <w:szCs w:val="28"/>
          <w:lang w:val="uk-UA"/>
        </w:rPr>
        <w:t xml:space="preserve"> </w:t>
      </w:r>
      <w:r w:rsidR="00964FDA" w:rsidRPr="00964FDA">
        <w:rPr>
          <w:sz w:val="28"/>
          <w:szCs w:val="28"/>
          <w:lang w:val="en-US"/>
        </w:rPr>
        <w:t>MIX</w:t>
      </w:r>
      <w:r w:rsidR="00964FDA" w:rsidRPr="00964FDA">
        <w:rPr>
          <w:sz w:val="28"/>
          <w:szCs w:val="28"/>
          <w:lang w:val="uk-UA"/>
        </w:rPr>
        <w:t xml:space="preserve"> </w:t>
      </w:r>
      <w:r w:rsidR="00964FDA" w:rsidRPr="00964FDA">
        <w:rPr>
          <w:sz w:val="28"/>
          <w:szCs w:val="28"/>
          <w:lang w:val="en-US"/>
        </w:rPr>
        <w:t>spirit</w:t>
      </w:r>
      <w:r w:rsidR="00964FDA" w:rsidRPr="00964FDA">
        <w:rPr>
          <w:sz w:val="28"/>
          <w:szCs w:val="28"/>
          <w:lang w:val="uk-UA"/>
        </w:rPr>
        <w:t xml:space="preserve"> </w:t>
      </w:r>
      <w:r w:rsidR="00964FDA" w:rsidRPr="00964FDA">
        <w:rPr>
          <w:sz w:val="28"/>
          <w:szCs w:val="28"/>
          <w:lang w:val="en-US"/>
        </w:rPr>
        <w:t>of</w:t>
      </w:r>
      <w:r w:rsidR="00964FDA" w:rsidRPr="00964FDA">
        <w:rPr>
          <w:sz w:val="28"/>
          <w:szCs w:val="28"/>
          <w:lang w:val="uk-UA"/>
        </w:rPr>
        <w:t xml:space="preserve"> </w:t>
      </w:r>
      <w:r w:rsidR="00964FDA" w:rsidRPr="00964FDA">
        <w:rPr>
          <w:sz w:val="28"/>
          <w:szCs w:val="28"/>
          <w:lang w:val="en-US"/>
        </w:rPr>
        <w:t>world</w:t>
      </w:r>
      <w:r w:rsidR="00964FDA" w:rsidRPr="00964FDA">
        <w:rPr>
          <w:sz w:val="28"/>
          <w:szCs w:val="28"/>
          <w:lang w:val="uk-UA"/>
        </w:rPr>
        <w:t>»</w:t>
      </w:r>
      <w:r w:rsidR="00DB31B3" w:rsidRPr="00964FDA">
        <w:rPr>
          <w:sz w:val="28"/>
          <w:szCs w:val="28"/>
          <w:lang w:val="uk-UA"/>
        </w:rPr>
        <w:t xml:space="preserve"> ТОВ «</w:t>
      </w:r>
      <w:proofErr w:type="spellStart"/>
      <w:r w:rsidR="00DB31B3" w:rsidRPr="00964FDA">
        <w:rPr>
          <w:sz w:val="28"/>
          <w:szCs w:val="28"/>
          <w:lang w:val="uk-UA"/>
        </w:rPr>
        <w:t>Хорека</w:t>
      </w:r>
      <w:proofErr w:type="spellEnd"/>
      <w:r w:rsidR="00964FDA">
        <w:rPr>
          <w:sz w:val="28"/>
          <w:szCs w:val="28"/>
          <w:lang w:val="uk-UA"/>
        </w:rPr>
        <w:t xml:space="preserve"> - Прайм</w:t>
      </w:r>
      <w:r w:rsidR="00DB31B3" w:rsidRPr="00964FDA">
        <w:rPr>
          <w:sz w:val="28"/>
          <w:szCs w:val="28"/>
          <w:lang w:val="uk-UA"/>
        </w:rPr>
        <w:t>»</w:t>
      </w:r>
      <w:r w:rsidR="00DB31B3">
        <w:rPr>
          <w:sz w:val="28"/>
          <w:szCs w:val="28"/>
          <w:lang w:val="uk-UA"/>
        </w:rPr>
        <w:t xml:space="preserve"> (директор Жуков В.В.)</w:t>
      </w:r>
      <w:r w:rsidR="00BC4587" w:rsidRPr="00BC4587">
        <w:rPr>
          <w:sz w:val="28"/>
          <w:szCs w:val="28"/>
          <w:lang w:val="uk-UA"/>
        </w:rPr>
        <w:t xml:space="preserve"> </w:t>
      </w:r>
      <w:r w:rsidR="00BC4587">
        <w:rPr>
          <w:sz w:val="28"/>
          <w:szCs w:val="28"/>
          <w:lang w:val="uk-UA"/>
        </w:rPr>
        <w:t>загальною площею</w:t>
      </w:r>
      <w:r w:rsidR="00BC4587" w:rsidRPr="00BC4587">
        <w:rPr>
          <w:sz w:val="28"/>
          <w:szCs w:val="28"/>
          <w:lang w:val="uk-UA"/>
        </w:rPr>
        <w:t xml:space="preserve"> </w:t>
      </w:r>
      <w:r w:rsidR="00964FDA">
        <w:rPr>
          <w:sz w:val="28"/>
          <w:szCs w:val="28"/>
          <w:lang w:val="uk-UA"/>
        </w:rPr>
        <w:t>72</w:t>
      </w:r>
      <w:r w:rsidR="00BC4587" w:rsidRPr="00BC4587">
        <w:rPr>
          <w:sz w:val="28"/>
          <w:szCs w:val="28"/>
          <w:lang w:val="uk-UA"/>
        </w:rPr>
        <w:t xml:space="preserve"> </w:t>
      </w:r>
      <w:proofErr w:type="spellStart"/>
      <w:r w:rsidR="00BC4587" w:rsidRPr="00BC4587">
        <w:rPr>
          <w:sz w:val="28"/>
          <w:szCs w:val="28"/>
          <w:lang w:val="uk-UA"/>
        </w:rPr>
        <w:t>кв.м</w:t>
      </w:r>
      <w:proofErr w:type="spellEnd"/>
      <w:r w:rsidR="00BC4587" w:rsidRPr="00BC4587">
        <w:rPr>
          <w:sz w:val="28"/>
          <w:szCs w:val="28"/>
          <w:lang w:val="uk-UA"/>
        </w:rPr>
        <w:t>.</w:t>
      </w:r>
      <w:r w:rsidR="00DB31B3">
        <w:rPr>
          <w:sz w:val="28"/>
          <w:szCs w:val="28"/>
          <w:lang w:val="uk-UA"/>
        </w:rPr>
        <w:t>,</w:t>
      </w:r>
      <w:r w:rsidR="00E3358E" w:rsidRPr="00E3358E">
        <w:rPr>
          <w:sz w:val="28"/>
          <w:szCs w:val="28"/>
          <w:lang w:val="uk-UA"/>
        </w:rPr>
        <w:t xml:space="preserve"> </w:t>
      </w:r>
      <w:r w:rsidR="00E3358E" w:rsidRPr="00E3358E">
        <w:rPr>
          <w:sz w:val="28"/>
          <w:szCs w:val="28"/>
          <w:lang w:val="uk-UA"/>
        </w:rPr>
        <w:lastRenderedPageBreak/>
        <w:t xml:space="preserve">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r w:rsidR="00B63C40">
        <w:rPr>
          <w:sz w:val="28"/>
          <w:szCs w:val="28"/>
          <w:lang w:val="uk-UA"/>
        </w:rPr>
        <w:t xml:space="preserve">вул. </w:t>
      </w:r>
      <w:r w:rsidR="00964FDA">
        <w:rPr>
          <w:sz w:val="28"/>
          <w:szCs w:val="28"/>
          <w:lang w:val="uk-UA"/>
        </w:rPr>
        <w:t>Т.Г. Шевченка</w:t>
      </w:r>
      <w:r w:rsidR="00416255" w:rsidRPr="00BC4587">
        <w:rPr>
          <w:sz w:val="28"/>
          <w:szCs w:val="28"/>
          <w:lang w:val="uk-UA"/>
        </w:rPr>
        <w:t>,</w:t>
      </w:r>
      <w:r w:rsidR="00DB31B3">
        <w:rPr>
          <w:sz w:val="28"/>
          <w:szCs w:val="28"/>
          <w:lang w:val="uk-UA"/>
        </w:rPr>
        <w:t xml:space="preserve"> біля буд. №</w:t>
      </w:r>
      <w:r w:rsidR="00964FDA">
        <w:rPr>
          <w:sz w:val="28"/>
          <w:szCs w:val="28"/>
          <w:lang w:val="uk-UA"/>
        </w:rPr>
        <w:t>25</w:t>
      </w:r>
      <w:r w:rsidR="00F000B1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B2A97" w:rsidRPr="00BC4587">
        <w:rPr>
          <w:sz w:val="28"/>
          <w:szCs w:val="28"/>
          <w:lang w:val="uk-UA"/>
        </w:rPr>
        <w:t>,</w:t>
      </w:r>
      <w:r w:rsidR="009A0408" w:rsidRPr="00BC4587">
        <w:rPr>
          <w:sz w:val="28"/>
          <w:szCs w:val="28"/>
          <w:lang w:val="uk-UA"/>
        </w:rPr>
        <w:t xml:space="preserve"> 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 w:rsidR="00E252E2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 xml:space="preserve">період, з </w:t>
      </w:r>
      <w:r w:rsidR="001F1623">
        <w:rPr>
          <w:sz w:val="28"/>
          <w:szCs w:val="28"/>
          <w:lang w:val="uk-UA"/>
        </w:rPr>
        <w:t>моменту прийняття рішення</w:t>
      </w:r>
      <w:r w:rsidR="00E5050E" w:rsidRPr="00BC4587">
        <w:rPr>
          <w:sz w:val="28"/>
          <w:szCs w:val="28"/>
          <w:lang w:val="uk-UA"/>
        </w:rPr>
        <w:t xml:space="preserve"> по</w:t>
      </w:r>
      <w:r w:rsidR="00EC26BD" w:rsidRPr="00BC4587">
        <w:rPr>
          <w:sz w:val="28"/>
          <w:szCs w:val="28"/>
          <w:lang w:val="uk-UA"/>
        </w:rPr>
        <w:t xml:space="preserve"> </w:t>
      </w:r>
      <w:r w:rsidR="00D71275">
        <w:rPr>
          <w:sz w:val="28"/>
          <w:szCs w:val="28"/>
          <w:lang w:val="uk-UA"/>
        </w:rPr>
        <w:t>15</w:t>
      </w:r>
      <w:r w:rsidR="00E341F5">
        <w:rPr>
          <w:sz w:val="28"/>
          <w:szCs w:val="28"/>
          <w:lang w:val="uk-UA"/>
        </w:rPr>
        <w:t>.09.</w:t>
      </w:r>
      <w:r w:rsidR="00493616" w:rsidRPr="00BC4587">
        <w:rPr>
          <w:sz w:val="28"/>
          <w:szCs w:val="28"/>
          <w:lang w:val="uk-UA"/>
        </w:rPr>
        <w:t>202</w:t>
      </w:r>
      <w:r w:rsidR="006B76FE" w:rsidRPr="00BC4587">
        <w:rPr>
          <w:sz w:val="28"/>
          <w:szCs w:val="28"/>
          <w:lang w:val="uk-UA"/>
        </w:rPr>
        <w:t>2</w:t>
      </w:r>
      <w:r w:rsidR="00493616" w:rsidRPr="00BC4587">
        <w:rPr>
          <w:sz w:val="28"/>
          <w:szCs w:val="28"/>
          <w:lang w:val="uk-UA"/>
        </w:rPr>
        <w:t xml:space="preserve"> року.</w:t>
      </w:r>
      <w:r w:rsidR="00BC4587">
        <w:rPr>
          <w:sz w:val="28"/>
          <w:szCs w:val="28"/>
          <w:lang w:val="uk-UA"/>
        </w:rPr>
        <w:t xml:space="preserve"> 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B63C40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DB31B3">
        <w:rPr>
          <w:sz w:val="28"/>
          <w:szCs w:val="28"/>
          <w:lang w:val="uk-UA"/>
        </w:rPr>
        <w:t>ТОВ «</w:t>
      </w:r>
      <w:proofErr w:type="spellStart"/>
      <w:r w:rsidR="00964FDA">
        <w:rPr>
          <w:sz w:val="28"/>
          <w:szCs w:val="28"/>
          <w:lang w:val="uk-UA"/>
        </w:rPr>
        <w:t>Хорека</w:t>
      </w:r>
      <w:proofErr w:type="spellEnd"/>
      <w:r w:rsidR="00964FDA">
        <w:rPr>
          <w:sz w:val="28"/>
          <w:szCs w:val="28"/>
          <w:lang w:val="uk-UA"/>
        </w:rPr>
        <w:t xml:space="preserve"> - Прайм</w:t>
      </w:r>
      <w:r w:rsidR="00DB31B3">
        <w:rPr>
          <w:sz w:val="28"/>
          <w:szCs w:val="28"/>
          <w:lang w:val="uk-UA"/>
        </w:rPr>
        <w:t>» (директор Жуков В.В.)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964FDA">
        <w:rPr>
          <w:sz w:val="28"/>
          <w:szCs w:val="28"/>
          <w:lang w:val="uk-UA"/>
        </w:rPr>
        <w:t>вул. Т.Г. Шевченка</w:t>
      </w:r>
      <w:r w:rsidR="00964FDA" w:rsidRPr="00BC4587">
        <w:rPr>
          <w:sz w:val="28"/>
          <w:szCs w:val="28"/>
          <w:lang w:val="uk-UA"/>
        </w:rPr>
        <w:t>,</w:t>
      </w:r>
      <w:r w:rsidR="00964FDA">
        <w:rPr>
          <w:sz w:val="28"/>
          <w:szCs w:val="28"/>
          <w:lang w:val="uk-UA"/>
        </w:rPr>
        <w:t xml:space="preserve"> біля буд. №25</w:t>
      </w:r>
      <w:r w:rsidR="00FD0161">
        <w:rPr>
          <w:sz w:val="28"/>
          <w:szCs w:val="28"/>
          <w:lang w:val="uk-UA"/>
        </w:rPr>
        <w:t xml:space="preserve"> </w:t>
      </w:r>
      <w:r w:rsidR="00964FDA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DB31B3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Хорека</w:t>
      </w:r>
      <w:proofErr w:type="spellEnd"/>
      <w:r w:rsidR="00964FDA">
        <w:rPr>
          <w:sz w:val="28"/>
          <w:szCs w:val="28"/>
          <w:lang w:val="uk-UA"/>
        </w:rPr>
        <w:t xml:space="preserve"> - Прайм</w:t>
      </w:r>
      <w:r>
        <w:rPr>
          <w:sz w:val="28"/>
          <w:szCs w:val="28"/>
          <w:lang w:val="uk-UA"/>
        </w:rPr>
        <w:t xml:space="preserve">» (директор Жуков В.В.)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02301">
        <w:rPr>
          <w:color w:val="000000" w:themeColor="text1"/>
          <w:sz w:val="28"/>
          <w:szCs w:val="28"/>
          <w:lang w:val="uk-UA"/>
        </w:rPr>
        <w:t xml:space="preserve">Дотримання вимог чинних нормативних актів; </w:t>
      </w:r>
      <w:r w:rsidR="00637483" w:rsidRPr="00502301">
        <w:rPr>
          <w:color w:val="000000" w:themeColor="text1"/>
          <w:sz w:val="28"/>
          <w:szCs w:val="28"/>
          <w:lang w:val="uk-UA"/>
        </w:rPr>
        <w:t>часових тимчасових обмежень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в умовах воєнного стану, </w:t>
      </w:r>
      <w:r w:rsidR="00637483" w:rsidRPr="00502301">
        <w:rPr>
          <w:color w:val="000000" w:themeColor="text1"/>
          <w:sz w:val="28"/>
          <w:szCs w:val="28"/>
          <w:lang w:val="uk-UA"/>
        </w:rPr>
        <w:t xml:space="preserve">карантинних </w:t>
      </w:r>
      <w:r w:rsidR="00637483" w:rsidRPr="0091487C">
        <w:rPr>
          <w:color w:val="000000" w:themeColor="text1"/>
          <w:sz w:val="28"/>
          <w:szCs w:val="28"/>
          <w:lang w:val="uk-UA"/>
        </w:rPr>
        <w:t>заходів,</w:t>
      </w:r>
      <w:r w:rsidR="00637483">
        <w:rPr>
          <w:color w:val="FF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</w:t>
      </w:r>
      <w:r w:rsidR="00A72656">
        <w:rPr>
          <w:sz w:val="28"/>
          <w:szCs w:val="28"/>
          <w:lang w:val="uk-UA"/>
        </w:rPr>
        <w:t>альної громади.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DB31B3">
        <w:rPr>
          <w:sz w:val="28"/>
          <w:szCs w:val="28"/>
          <w:lang w:val="uk-UA"/>
        </w:rPr>
        <w:t>ТОВ «</w:t>
      </w:r>
      <w:proofErr w:type="spellStart"/>
      <w:r w:rsidR="00DB31B3">
        <w:rPr>
          <w:sz w:val="28"/>
          <w:szCs w:val="28"/>
          <w:lang w:val="uk-UA"/>
        </w:rPr>
        <w:t>Хорека</w:t>
      </w:r>
      <w:proofErr w:type="spellEnd"/>
      <w:r w:rsidR="00964FDA">
        <w:rPr>
          <w:sz w:val="28"/>
          <w:szCs w:val="28"/>
          <w:lang w:val="uk-UA"/>
        </w:rPr>
        <w:t xml:space="preserve"> - Прайм</w:t>
      </w:r>
      <w:r w:rsidR="00DB31B3">
        <w:rPr>
          <w:sz w:val="28"/>
          <w:szCs w:val="28"/>
          <w:lang w:val="uk-UA"/>
        </w:rPr>
        <w:t>» (директор Жуков В.В.)</w:t>
      </w:r>
      <w:r w:rsidR="00DB31B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64FDA" w:rsidRDefault="00AE2C40" w:rsidP="00A7265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DB31B3">
        <w:rPr>
          <w:sz w:val="28"/>
          <w:szCs w:val="28"/>
          <w:lang w:val="uk-UA"/>
        </w:rPr>
        <w:t>ТОВ «</w:t>
      </w:r>
      <w:proofErr w:type="spellStart"/>
      <w:r w:rsidR="00DB31B3">
        <w:rPr>
          <w:sz w:val="28"/>
          <w:szCs w:val="28"/>
          <w:lang w:val="uk-UA"/>
        </w:rPr>
        <w:t>Хорека</w:t>
      </w:r>
      <w:proofErr w:type="spellEnd"/>
      <w:r w:rsidR="00964FDA">
        <w:rPr>
          <w:sz w:val="28"/>
          <w:szCs w:val="28"/>
          <w:lang w:val="uk-UA"/>
        </w:rPr>
        <w:t xml:space="preserve"> - Прайм</w:t>
      </w:r>
      <w:r w:rsidR="00DB31B3">
        <w:rPr>
          <w:sz w:val="28"/>
          <w:szCs w:val="28"/>
          <w:lang w:val="uk-UA"/>
        </w:rPr>
        <w:t>» (директор Жуков В.В.)</w:t>
      </w:r>
      <w:r w:rsidR="00DB31B3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DB31B3">
        <w:rPr>
          <w:sz w:val="28"/>
          <w:szCs w:val="28"/>
          <w:lang w:val="uk-UA"/>
        </w:rPr>
        <w:t>,</w:t>
      </w:r>
      <w:r w:rsidR="00964FDA">
        <w:rPr>
          <w:sz w:val="28"/>
          <w:szCs w:val="28"/>
          <w:lang w:val="uk-UA"/>
        </w:rPr>
        <w:t xml:space="preserve">                      вул. Т.Г. Шевченка</w:t>
      </w:r>
      <w:r w:rsidR="00964FDA" w:rsidRPr="00BC4587">
        <w:rPr>
          <w:sz w:val="28"/>
          <w:szCs w:val="28"/>
          <w:lang w:val="uk-UA"/>
        </w:rPr>
        <w:t>,</w:t>
      </w:r>
      <w:r w:rsidR="00964FDA">
        <w:rPr>
          <w:sz w:val="28"/>
          <w:szCs w:val="28"/>
          <w:lang w:val="uk-UA"/>
        </w:rPr>
        <w:t xml:space="preserve"> біля буд. №25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A72656" w:rsidRPr="00964FDA" w:rsidRDefault="00A72656" w:rsidP="00A7265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002468" w:rsidRDefault="00A72656" w:rsidP="00002468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E341F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</w:t>
      </w:r>
      <w:r w:rsidR="004E19BE">
        <w:rPr>
          <w:sz w:val="24"/>
          <w:szCs w:val="24"/>
          <w:lang w:val="uk-UA"/>
        </w:rPr>
        <w:t xml:space="preserve"> 700-65</w:t>
      </w:r>
      <w:r w:rsidR="00E20B08"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2468">
        <w:rPr>
          <w:sz w:val="24"/>
          <w:szCs w:val="24"/>
          <w:lang w:val="uk-UA"/>
        </w:rPr>
        <w:t xml:space="preserve">Полякову С.В., </w:t>
      </w:r>
      <w:r w:rsidR="00E20B08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02468"/>
    <w:rsid w:val="00010C97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363C1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1623"/>
    <w:rsid w:val="001F2F38"/>
    <w:rsid w:val="00203882"/>
    <w:rsid w:val="002063CA"/>
    <w:rsid w:val="00222091"/>
    <w:rsid w:val="00233AA7"/>
    <w:rsid w:val="002347E2"/>
    <w:rsid w:val="00234AD2"/>
    <w:rsid w:val="00243990"/>
    <w:rsid w:val="0027704F"/>
    <w:rsid w:val="002855A9"/>
    <w:rsid w:val="0029132D"/>
    <w:rsid w:val="002A583A"/>
    <w:rsid w:val="002B190E"/>
    <w:rsid w:val="002C14C8"/>
    <w:rsid w:val="002D2422"/>
    <w:rsid w:val="002E059C"/>
    <w:rsid w:val="002F2694"/>
    <w:rsid w:val="00353FA1"/>
    <w:rsid w:val="0035712B"/>
    <w:rsid w:val="00387DB7"/>
    <w:rsid w:val="00390995"/>
    <w:rsid w:val="00394E28"/>
    <w:rsid w:val="003A1613"/>
    <w:rsid w:val="003D7E3C"/>
    <w:rsid w:val="00416255"/>
    <w:rsid w:val="004521D0"/>
    <w:rsid w:val="004532B1"/>
    <w:rsid w:val="004817AD"/>
    <w:rsid w:val="00492052"/>
    <w:rsid w:val="00493616"/>
    <w:rsid w:val="00496445"/>
    <w:rsid w:val="004A5062"/>
    <w:rsid w:val="004B4584"/>
    <w:rsid w:val="004E19BE"/>
    <w:rsid w:val="004E3186"/>
    <w:rsid w:val="004E7FF3"/>
    <w:rsid w:val="00502301"/>
    <w:rsid w:val="00507829"/>
    <w:rsid w:val="00517887"/>
    <w:rsid w:val="00524478"/>
    <w:rsid w:val="00524EB1"/>
    <w:rsid w:val="0052611B"/>
    <w:rsid w:val="005339A5"/>
    <w:rsid w:val="00533DDF"/>
    <w:rsid w:val="00536F1E"/>
    <w:rsid w:val="00546950"/>
    <w:rsid w:val="005854DA"/>
    <w:rsid w:val="00586F56"/>
    <w:rsid w:val="005B527D"/>
    <w:rsid w:val="005E356C"/>
    <w:rsid w:val="005F1C49"/>
    <w:rsid w:val="005F5B80"/>
    <w:rsid w:val="00600B57"/>
    <w:rsid w:val="00613885"/>
    <w:rsid w:val="00624F4E"/>
    <w:rsid w:val="00633877"/>
    <w:rsid w:val="00637483"/>
    <w:rsid w:val="006603CE"/>
    <w:rsid w:val="00660AA9"/>
    <w:rsid w:val="00664344"/>
    <w:rsid w:val="00681BD2"/>
    <w:rsid w:val="006919B1"/>
    <w:rsid w:val="006972FA"/>
    <w:rsid w:val="006B527C"/>
    <w:rsid w:val="006B5CD0"/>
    <w:rsid w:val="006B76FE"/>
    <w:rsid w:val="006D1FE3"/>
    <w:rsid w:val="006E7BC2"/>
    <w:rsid w:val="006F1D76"/>
    <w:rsid w:val="006F5361"/>
    <w:rsid w:val="00710599"/>
    <w:rsid w:val="00717E29"/>
    <w:rsid w:val="00755DF2"/>
    <w:rsid w:val="00771438"/>
    <w:rsid w:val="00794A62"/>
    <w:rsid w:val="00795BE9"/>
    <w:rsid w:val="007A4D01"/>
    <w:rsid w:val="007B19F4"/>
    <w:rsid w:val="007B7300"/>
    <w:rsid w:val="007C01EF"/>
    <w:rsid w:val="007C1A3A"/>
    <w:rsid w:val="007C3581"/>
    <w:rsid w:val="007E0EE6"/>
    <w:rsid w:val="007F412A"/>
    <w:rsid w:val="008045F2"/>
    <w:rsid w:val="008115E4"/>
    <w:rsid w:val="008310B4"/>
    <w:rsid w:val="00840670"/>
    <w:rsid w:val="00845C36"/>
    <w:rsid w:val="00896C1B"/>
    <w:rsid w:val="008A1847"/>
    <w:rsid w:val="008B2A97"/>
    <w:rsid w:val="008B3C77"/>
    <w:rsid w:val="008C3A0E"/>
    <w:rsid w:val="008E3319"/>
    <w:rsid w:val="008E7F2F"/>
    <w:rsid w:val="00903A1A"/>
    <w:rsid w:val="00912F85"/>
    <w:rsid w:val="0091487C"/>
    <w:rsid w:val="00924D4A"/>
    <w:rsid w:val="00927DDD"/>
    <w:rsid w:val="0093232A"/>
    <w:rsid w:val="00942E11"/>
    <w:rsid w:val="00963CFE"/>
    <w:rsid w:val="00964FDA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15164"/>
    <w:rsid w:val="00A26B04"/>
    <w:rsid w:val="00A4678C"/>
    <w:rsid w:val="00A4706B"/>
    <w:rsid w:val="00A616C3"/>
    <w:rsid w:val="00A63D67"/>
    <w:rsid w:val="00A72656"/>
    <w:rsid w:val="00AA3F2E"/>
    <w:rsid w:val="00AA545F"/>
    <w:rsid w:val="00AC6465"/>
    <w:rsid w:val="00AC759C"/>
    <w:rsid w:val="00AC7C29"/>
    <w:rsid w:val="00AD3F4D"/>
    <w:rsid w:val="00AE2C40"/>
    <w:rsid w:val="00AE6D7A"/>
    <w:rsid w:val="00B07AE8"/>
    <w:rsid w:val="00B13456"/>
    <w:rsid w:val="00B13FA1"/>
    <w:rsid w:val="00B44FB2"/>
    <w:rsid w:val="00B50039"/>
    <w:rsid w:val="00B55A30"/>
    <w:rsid w:val="00B63C40"/>
    <w:rsid w:val="00B73422"/>
    <w:rsid w:val="00B80347"/>
    <w:rsid w:val="00B9051A"/>
    <w:rsid w:val="00BA4F6D"/>
    <w:rsid w:val="00BB57AC"/>
    <w:rsid w:val="00BC4587"/>
    <w:rsid w:val="00C022D9"/>
    <w:rsid w:val="00C220AF"/>
    <w:rsid w:val="00C320CC"/>
    <w:rsid w:val="00C40626"/>
    <w:rsid w:val="00C42D86"/>
    <w:rsid w:val="00C43F98"/>
    <w:rsid w:val="00C619A3"/>
    <w:rsid w:val="00CA25BE"/>
    <w:rsid w:val="00CB25CB"/>
    <w:rsid w:val="00CB72F9"/>
    <w:rsid w:val="00D02BF1"/>
    <w:rsid w:val="00D12261"/>
    <w:rsid w:val="00D35568"/>
    <w:rsid w:val="00D64AAC"/>
    <w:rsid w:val="00D67AA7"/>
    <w:rsid w:val="00D71275"/>
    <w:rsid w:val="00D93852"/>
    <w:rsid w:val="00DA3BAF"/>
    <w:rsid w:val="00DB31B3"/>
    <w:rsid w:val="00DB421A"/>
    <w:rsid w:val="00DC7A75"/>
    <w:rsid w:val="00DD4263"/>
    <w:rsid w:val="00DF7CC8"/>
    <w:rsid w:val="00DF7EDB"/>
    <w:rsid w:val="00E00DAC"/>
    <w:rsid w:val="00E021DB"/>
    <w:rsid w:val="00E045EB"/>
    <w:rsid w:val="00E06FEC"/>
    <w:rsid w:val="00E20B08"/>
    <w:rsid w:val="00E252E2"/>
    <w:rsid w:val="00E3358E"/>
    <w:rsid w:val="00E341F5"/>
    <w:rsid w:val="00E344F7"/>
    <w:rsid w:val="00E35AA4"/>
    <w:rsid w:val="00E40691"/>
    <w:rsid w:val="00E43C39"/>
    <w:rsid w:val="00E47B35"/>
    <w:rsid w:val="00E5050E"/>
    <w:rsid w:val="00E50679"/>
    <w:rsid w:val="00EA5DE5"/>
    <w:rsid w:val="00EC26BD"/>
    <w:rsid w:val="00EE015D"/>
    <w:rsid w:val="00F000B1"/>
    <w:rsid w:val="00F10FC7"/>
    <w:rsid w:val="00F11B7B"/>
    <w:rsid w:val="00F14FA8"/>
    <w:rsid w:val="00F44AE4"/>
    <w:rsid w:val="00F65A54"/>
    <w:rsid w:val="00F817B4"/>
    <w:rsid w:val="00F825EF"/>
    <w:rsid w:val="00FA2BEF"/>
    <w:rsid w:val="00FA63DD"/>
    <w:rsid w:val="00FC4728"/>
    <w:rsid w:val="00FC7C11"/>
    <w:rsid w:val="00FD016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589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28C0-54D1-4880-A1FA-8E233C51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158</cp:revision>
  <cp:lastPrinted>2022-05-24T10:56:00Z</cp:lastPrinted>
  <dcterms:created xsi:type="dcterms:W3CDTF">2020-06-05T08:20:00Z</dcterms:created>
  <dcterms:modified xsi:type="dcterms:W3CDTF">2022-06-29T12:14:00Z</dcterms:modified>
</cp:coreProperties>
</file>