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0E" w:rsidRPr="002D7BE5" w:rsidRDefault="00A2250E" w:rsidP="009156F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7BE5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 записка</w:t>
      </w:r>
    </w:p>
    <w:p w:rsidR="00FC5FE1" w:rsidRPr="002D7BE5" w:rsidRDefault="00A2250E" w:rsidP="009156F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7BE5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підприємства «Сумикомунінвест»</w:t>
      </w:r>
      <w:r w:rsidR="00B73207" w:rsidRPr="002D7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СМР</w:t>
      </w:r>
      <w:r w:rsidRPr="002D7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до звіту про</w:t>
      </w:r>
    </w:p>
    <w:p w:rsidR="00E80BB0" w:rsidRPr="002D7BE5" w:rsidRDefault="00FC5FE1" w:rsidP="009156F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7BE5">
        <w:rPr>
          <w:rFonts w:ascii="Times New Roman" w:hAnsi="Times New Roman" w:cs="Times New Roman"/>
          <w:b/>
          <w:sz w:val="28"/>
          <w:szCs w:val="28"/>
          <w:lang w:val="uk-UA"/>
        </w:rPr>
        <w:t>вик</w:t>
      </w:r>
      <w:r w:rsidR="00F60EDF" w:rsidRPr="002D7BE5">
        <w:rPr>
          <w:rFonts w:ascii="Times New Roman" w:hAnsi="Times New Roman" w:cs="Times New Roman"/>
          <w:b/>
          <w:sz w:val="28"/>
          <w:szCs w:val="28"/>
          <w:lang w:val="uk-UA"/>
        </w:rPr>
        <w:t>онання</w:t>
      </w:r>
      <w:r w:rsidR="00D73415" w:rsidRPr="002D7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фінансового плану за</w:t>
      </w:r>
      <w:r w:rsidR="00C05A44" w:rsidRPr="002D7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</w:t>
      </w:r>
      <w:r w:rsidR="006112BB" w:rsidRPr="002D7BE5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D73415" w:rsidRPr="002D7BE5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r w:rsidR="006112BB" w:rsidRPr="002D7BE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156FA" w:rsidRPr="002D7BE5" w:rsidRDefault="009156FA" w:rsidP="009156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415" w:rsidRDefault="00D73415" w:rsidP="009156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BE5">
        <w:rPr>
          <w:rFonts w:ascii="Times New Roman" w:hAnsi="Times New Roman" w:cs="Times New Roman"/>
          <w:sz w:val="28"/>
          <w:szCs w:val="28"/>
          <w:lang w:val="uk-UA"/>
        </w:rPr>
        <w:tab/>
        <w:t>Комунальним</w:t>
      </w:r>
      <w:r w:rsidR="00B41065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>підприємством</w:t>
      </w:r>
      <w:r w:rsidR="00A2250E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A2250E" w:rsidRPr="002D7BE5">
        <w:rPr>
          <w:rFonts w:ascii="Times New Roman" w:hAnsi="Times New Roman" w:cs="Times New Roman"/>
          <w:sz w:val="28"/>
          <w:szCs w:val="28"/>
          <w:lang w:val="uk-UA"/>
        </w:rPr>
        <w:t>Сумикомунінвест</w:t>
      </w:r>
      <w:proofErr w:type="spellEnd"/>
      <w:r w:rsidR="00A2250E" w:rsidRPr="002D7B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73207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СМР</w:t>
      </w:r>
      <w:r w:rsidR="00076A4F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>в 2021</w:t>
      </w:r>
      <w:r w:rsidR="006A4AB4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було</w:t>
      </w:r>
      <w:r w:rsidR="00A2250E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>отримано</w:t>
      </w:r>
      <w:r w:rsidR="00A17E07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279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всього доходів в сумі 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>1150,5</w:t>
      </w:r>
      <w:r w:rsidR="00A17E07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511" w:rsidRPr="002D7BE5">
        <w:rPr>
          <w:rFonts w:ascii="Times New Roman" w:hAnsi="Times New Roman" w:cs="Times New Roman"/>
          <w:sz w:val="28"/>
          <w:szCs w:val="28"/>
          <w:lang w:val="uk-UA"/>
        </w:rPr>
        <w:t>тис. грн.,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E78" w:rsidRPr="002D7BE5"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D73415" w:rsidRPr="00F6500F" w:rsidRDefault="007A37B6" w:rsidP="00F6500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0F">
        <w:rPr>
          <w:rFonts w:ascii="Times New Roman" w:hAnsi="Times New Roman" w:cs="Times New Roman"/>
          <w:sz w:val="28"/>
          <w:szCs w:val="28"/>
          <w:lang w:val="uk-UA"/>
        </w:rPr>
        <w:t>надання послуг на території дитячого парку " Казка"</w:t>
      </w:r>
      <w:r w:rsidR="00F6500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6500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6500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73415" w:rsidRPr="00F6500F">
        <w:rPr>
          <w:rFonts w:ascii="Times New Roman" w:hAnsi="Times New Roman" w:cs="Times New Roman"/>
          <w:sz w:val="28"/>
          <w:szCs w:val="28"/>
          <w:lang w:val="uk-UA"/>
        </w:rPr>
        <w:t>468,1</w:t>
      </w:r>
      <w:r w:rsidR="00A17E07" w:rsidRPr="00F65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EE2" w:rsidRPr="00F6500F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6670A8" w:rsidRPr="00F6500F">
        <w:rPr>
          <w:rFonts w:ascii="Times New Roman" w:hAnsi="Times New Roman" w:cs="Times New Roman"/>
          <w:sz w:val="28"/>
          <w:szCs w:val="28"/>
          <w:lang w:val="uk-UA"/>
        </w:rPr>
        <w:t xml:space="preserve"> грн.,</w:t>
      </w:r>
    </w:p>
    <w:p w:rsidR="00D73415" w:rsidRPr="002D7BE5" w:rsidRDefault="00D73415" w:rsidP="009156F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0A8" w:rsidRPr="002D7BE5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B73207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в оренду</w:t>
      </w:r>
      <w:r w:rsidR="006670A8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FE1" w:rsidRPr="002D7BE5">
        <w:rPr>
          <w:rFonts w:ascii="Times New Roman" w:hAnsi="Times New Roman" w:cs="Times New Roman"/>
          <w:sz w:val="28"/>
          <w:szCs w:val="28"/>
          <w:lang w:val="uk-UA"/>
        </w:rPr>
        <w:t>неж</w:t>
      </w:r>
      <w:r w:rsidR="007A080A" w:rsidRPr="002D7B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17E07" w:rsidRPr="002D7BE5">
        <w:rPr>
          <w:rFonts w:ascii="Times New Roman" w:hAnsi="Times New Roman" w:cs="Times New Roman"/>
          <w:sz w:val="28"/>
          <w:szCs w:val="28"/>
          <w:lang w:val="uk-UA"/>
        </w:rPr>
        <w:t>тло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вих приміщень  та майна   </w:t>
      </w:r>
      <w:r w:rsidR="00F6500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6500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>104,4</w:t>
      </w:r>
      <w:r w:rsidR="00071511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A98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bookmarkStart w:id="0" w:name="_GoBack"/>
      <w:bookmarkEnd w:id="0"/>
      <w:r w:rsidR="00071511" w:rsidRPr="002D7BE5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45353F" w:rsidRPr="002D7BE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73415" w:rsidRPr="002D7BE5" w:rsidRDefault="00D73415" w:rsidP="009156F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надання послуг по утриманню дитячого парку </w:t>
      </w:r>
      <w:r w:rsidR="00F6500F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>азка</w:t>
      </w:r>
      <w:r w:rsidR="00F6500F">
        <w:rPr>
          <w:rFonts w:ascii="Times New Roman" w:hAnsi="Times New Roman" w:cs="Times New Roman"/>
          <w:sz w:val="28"/>
          <w:szCs w:val="28"/>
          <w:lang w:val="uk-UA"/>
        </w:rPr>
        <w:t xml:space="preserve">»   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>-    281,3</w:t>
      </w:r>
      <w:r w:rsidR="00173119" w:rsidRPr="002D7BE5">
        <w:rPr>
          <w:rFonts w:ascii="Times New Roman" w:hAnsi="Times New Roman" w:cs="Times New Roman"/>
          <w:sz w:val="28"/>
          <w:szCs w:val="28"/>
          <w:lang w:val="uk-UA"/>
        </w:rPr>
        <w:t>тис. грн.,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3415" w:rsidRPr="002D7BE5" w:rsidRDefault="00D73415" w:rsidP="009156F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інший операційний дохід ( відшкодування комунальних послуг) </w:t>
      </w:r>
    </w:p>
    <w:p w:rsidR="00071511" w:rsidRPr="002D7BE5" w:rsidRDefault="005C79D8" w:rsidP="009156FA">
      <w:pPr>
        <w:pStyle w:val="a4"/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D73415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259,6 </w:t>
      </w:r>
      <w:r w:rsidR="004B217C" w:rsidRPr="002D7BE5">
        <w:rPr>
          <w:rFonts w:ascii="Times New Roman" w:hAnsi="Times New Roman" w:cs="Times New Roman"/>
          <w:sz w:val="28"/>
          <w:szCs w:val="28"/>
          <w:lang w:val="uk-UA"/>
        </w:rPr>
        <w:t>тис. грн.</w:t>
      </w:r>
      <w:r w:rsidR="00487FB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73415" w:rsidRPr="002D7BE5" w:rsidRDefault="00D73415" w:rsidP="009156F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інші доходи ( фінансова </w:t>
      </w:r>
      <w:r w:rsidR="00637E78" w:rsidRPr="002D7BE5">
        <w:rPr>
          <w:rFonts w:ascii="Times New Roman" w:hAnsi="Times New Roman" w:cs="Times New Roman"/>
          <w:sz w:val="28"/>
          <w:szCs w:val="28"/>
          <w:lang w:val="uk-UA"/>
        </w:rPr>
        <w:t>підтримка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, списання </w:t>
      </w:r>
      <w:proofErr w:type="spellStart"/>
      <w:r w:rsidRPr="002D7BE5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заборгованості)-</w:t>
      </w:r>
    </w:p>
    <w:p w:rsidR="00D73415" w:rsidRPr="002D7BE5" w:rsidRDefault="005C79D8" w:rsidP="009156FA">
      <w:pPr>
        <w:pStyle w:val="a4"/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FE0CDA">
        <w:rPr>
          <w:rFonts w:ascii="Times New Roman" w:hAnsi="Times New Roman" w:cs="Times New Roman"/>
          <w:sz w:val="28"/>
          <w:szCs w:val="28"/>
          <w:lang w:val="uk-UA"/>
        </w:rPr>
        <w:t>37,1 тис. гривень.</w:t>
      </w:r>
    </w:p>
    <w:p w:rsidR="00173119" w:rsidRPr="002D7BE5" w:rsidRDefault="006112BB" w:rsidP="009156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BE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A080A" w:rsidRPr="002D7BE5">
        <w:rPr>
          <w:rFonts w:ascii="Times New Roman" w:hAnsi="Times New Roman" w:cs="Times New Roman"/>
          <w:sz w:val="28"/>
          <w:szCs w:val="28"/>
          <w:lang w:val="uk-UA"/>
        </w:rPr>
        <w:t>ит</w:t>
      </w:r>
      <w:r w:rsidR="00F60EDF" w:rsidRPr="002D7BE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80BB0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ати підприємства за </w:t>
      </w:r>
      <w:r w:rsidR="00BD6C20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A44" w:rsidRPr="002D7BE5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FE0CDA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4B217C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склали </w:t>
      </w:r>
      <w:r w:rsidR="005C79D8" w:rsidRPr="002D7BE5">
        <w:rPr>
          <w:rFonts w:ascii="Times New Roman" w:hAnsi="Times New Roman" w:cs="Times New Roman"/>
          <w:sz w:val="28"/>
          <w:szCs w:val="28"/>
          <w:lang w:val="uk-UA"/>
        </w:rPr>
        <w:t>1082,9</w:t>
      </w:r>
      <w:r w:rsidR="002E6D17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BB0" w:rsidRPr="002D7BE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B217C" w:rsidRPr="002D7BE5">
        <w:rPr>
          <w:rFonts w:ascii="Times New Roman" w:hAnsi="Times New Roman" w:cs="Times New Roman"/>
          <w:sz w:val="28"/>
          <w:szCs w:val="28"/>
          <w:lang w:val="uk-UA"/>
        </w:rPr>
        <w:t>ис. грн</w:t>
      </w:r>
      <w:r w:rsidR="004E3341" w:rsidRPr="002D7BE5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C05A44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E78" w:rsidRPr="002D7BE5"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5C79D8" w:rsidRPr="002D7BE5" w:rsidRDefault="002E6D17" w:rsidP="009156F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BE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03FD4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обівартість реалізованої продукції( </w:t>
      </w:r>
      <w:r w:rsidR="006A3868" w:rsidRPr="002D7BE5">
        <w:rPr>
          <w:rFonts w:ascii="Times New Roman" w:hAnsi="Times New Roman" w:cs="Times New Roman"/>
          <w:sz w:val="28"/>
          <w:szCs w:val="28"/>
          <w:lang w:val="uk-UA"/>
        </w:rPr>
        <w:t>товарі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>в. робіт,</w:t>
      </w:r>
      <w:r w:rsidR="00637E78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7BE5">
        <w:rPr>
          <w:rFonts w:ascii="Times New Roman" w:hAnsi="Times New Roman" w:cs="Times New Roman"/>
          <w:sz w:val="28"/>
          <w:szCs w:val="28"/>
          <w:u w:val="single"/>
          <w:lang w:val="uk-UA"/>
        </w:rPr>
        <w:t>послуг</w:t>
      </w:r>
      <w:r w:rsidR="00C05A44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="00637E78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FA7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C79D8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231,3 тис.</w:t>
      </w:r>
      <w:r w:rsidR="00362E48" w:rsidRPr="002D7BE5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5C79D8" w:rsidRPr="002D7BE5" w:rsidRDefault="0077047B" w:rsidP="009156FA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BE5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2E6D17" w:rsidRPr="002D7BE5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173119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( витрати на оплату праці сторожів, косарів, двірників (7 </w:t>
      </w:r>
      <w:r w:rsidR="005C79D8" w:rsidRPr="002D7BE5">
        <w:rPr>
          <w:rFonts w:ascii="Times New Roman" w:hAnsi="Times New Roman" w:cs="Times New Roman"/>
          <w:sz w:val="28"/>
          <w:szCs w:val="28"/>
          <w:lang w:val="uk-UA"/>
        </w:rPr>
        <w:t>місяців),</w:t>
      </w:r>
    </w:p>
    <w:p w:rsidR="00303FD4" w:rsidRPr="002D7BE5" w:rsidRDefault="00173119" w:rsidP="009156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нарахування ЄСВ </w:t>
      </w:r>
      <w:r w:rsidRPr="00FE0CDA">
        <w:rPr>
          <w:rFonts w:ascii="Times New Roman" w:hAnsi="Times New Roman" w:cs="Times New Roman"/>
          <w:sz w:val="28"/>
          <w:szCs w:val="28"/>
          <w:lang w:val="uk-UA"/>
        </w:rPr>
        <w:t>на ФЗП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>, витрати на придбання паливно-маст</w:t>
      </w:r>
      <w:r w:rsidR="00637E78" w:rsidRPr="002D7BE5">
        <w:rPr>
          <w:rFonts w:ascii="Times New Roman" w:hAnsi="Times New Roman" w:cs="Times New Roman"/>
          <w:sz w:val="28"/>
          <w:szCs w:val="28"/>
          <w:lang w:val="uk-UA"/>
        </w:rPr>
        <w:t>ильних</w:t>
      </w:r>
      <w:r w:rsidR="00050CA2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для </w:t>
      </w:r>
      <w:proofErr w:type="spellStart"/>
      <w:r w:rsidR="00050CA2" w:rsidRPr="002D7BE5">
        <w:rPr>
          <w:rFonts w:ascii="Times New Roman" w:hAnsi="Times New Roman" w:cs="Times New Roman"/>
          <w:sz w:val="28"/>
          <w:szCs w:val="28"/>
          <w:lang w:val="uk-UA"/>
        </w:rPr>
        <w:t>бензоко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r w:rsidR="005C79D8" w:rsidRPr="002D7BE5">
        <w:rPr>
          <w:rFonts w:ascii="Times New Roman" w:hAnsi="Times New Roman" w:cs="Times New Roman"/>
          <w:sz w:val="28"/>
          <w:szCs w:val="28"/>
          <w:lang w:val="uk-UA"/>
        </w:rPr>
        <w:t>ші витрати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="00637E78" w:rsidRPr="002D7B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047B" w:rsidRPr="002D7BE5" w:rsidRDefault="002E6D17" w:rsidP="009156F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B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41065" w:rsidRPr="002D7BE5">
        <w:rPr>
          <w:rFonts w:ascii="Times New Roman" w:hAnsi="Times New Roman" w:cs="Times New Roman"/>
          <w:sz w:val="28"/>
          <w:szCs w:val="28"/>
          <w:lang w:val="uk-UA"/>
        </w:rPr>
        <w:t>дміністративн</w:t>
      </w:r>
      <w:r w:rsidR="003D492B" w:rsidRPr="002D7BE5">
        <w:rPr>
          <w:rFonts w:ascii="Times New Roman" w:hAnsi="Times New Roman" w:cs="Times New Roman"/>
          <w:sz w:val="28"/>
          <w:szCs w:val="28"/>
          <w:lang w:val="uk-UA"/>
        </w:rPr>
        <w:t>і витрати -</w:t>
      </w:r>
      <w:r w:rsidR="00637E78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9D8" w:rsidRPr="002D7BE5">
        <w:rPr>
          <w:rFonts w:ascii="Times New Roman" w:hAnsi="Times New Roman" w:cs="Times New Roman"/>
          <w:sz w:val="28"/>
          <w:szCs w:val="28"/>
          <w:lang w:val="uk-UA"/>
        </w:rPr>
        <w:t>331,6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8D22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( витрати </w:t>
      </w:r>
      <w:r w:rsidR="00173119" w:rsidRPr="002D7BE5">
        <w:rPr>
          <w:rFonts w:ascii="Times New Roman" w:hAnsi="Times New Roman" w:cs="Times New Roman"/>
          <w:sz w:val="28"/>
          <w:szCs w:val="28"/>
          <w:lang w:val="uk-UA"/>
        </w:rPr>
        <w:t>на оплату праці директора, головного бухгалтера, юриста ,енергетика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>, нарахування ЄСВ, амортизаційні нарахування</w:t>
      </w:r>
      <w:r w:rsidR="004E3341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37E78" w:rsidRPr="002D7BE5">
        <w:rPr>
          <w:rFonts w:ascii="Times New Roman" w:hAnsi="Times New Roman" w:cs="Times New Roman"/>
          <w:sz w:val="28"/>
          <w:szCs w:val="28"/>
          <w:lang w:val="uk-UA"/>
        </w:rPr>
        <w:t>витрати на зв'язок та інтернет-</w:t>
      </w:r>
      <w:r w:rsidR="00D80E7D" w:rsidRPr="002D7BE5">
        <w:rPr>
          <w:rFonts w:ascii="Times New Roman" w:hAnsi="Times New Roman" w:cs="Times New Roman"/>
          <w:sz w:val="28"/>
          <w:szCs w:val="28"/>
          <w:lang w:val="uk-UA"/>
        </w:rPr>
        <w:t>послуги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>, орг</w:t>
      </w:r>
      <w:r w:rsidR="004E3341" w:rsidRPr="002D7BE5">
        <w:rPr>
          <w:rFonts w:ascii="Times New Roman" w:hAnsi="Times New Roman" w:cs="Times New Roman"/>
          <w:sz w:val="28"/>
          <w:szCs w:val="28"/>
          <w:lang w:val="uk-UA"/>
        </w:rPr>
        <w:t>анізаційно технічні витрати</w:t>
      </w:r>
      <w:r w:rsidR="005C79D8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, охорона офісного приміщення, опалення </w:t>
      </w:r>
      <w:r w:rsidR="004E3341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r w:rsidR="00637E78" w:rsidRPr="002D7BE5">
        <w:rPr>
          <w:rFonts w:ascii="Times New Roman" w:hAnsi="Times New Roman" w:cs="Times New Roman"/>
          <w:sz w:val="28"/>
          <w:szCs w:val="28"/>
          <w:lang w:val="uk-UA"/>
        </w:rPr>
        <w:t>ші</w:t>
      </w:r>
      <w:r w:rsidR="004E3341" w:rsidRPr="002D7B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37E78" w:rsidRPr="002D7B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3341" w:rsidRPr="002D7BE5" w:rsidRDefault="005C79D8" w:rsidP="009156F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BE5">
        <w:rPr>
          <w:rFonts w:ascii="Times New Roman" w:hAnsi="Times New Roman" w:cs="Times New Roman"/>
          <w:sz w:val="28"/>
          <w:szCs w:val="28"/>
          <w:lang w:val="uk-UA"/>
        </w:rPr>
        <w:t>інші операційні витрати – 465,9</w:t>
      </w:r>
      <w:r w:rsidR="004E3341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тис</w:t>
      </w:r>
      <w:r w:rsidR="00C05A44" w:rsidRPr="002D7BE5">
        <w:rPr>
          <w:rFonts w:ascii="Times New Roman" w:hAnsi="Times New Roman" w:cs="Times New Roman"/>
          <w:sz w:val="28"/>
          <w:szCs w:val="28"/>
          <w:lang w:val="uk-UA"/>
        </w:rPr>
        <w:t>. грн.</w:t>
      </w:r>
      <w:r w:rsidR="00637E78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A44" w:rsidRPr="002D7BE5">
        <w:rPr>
          <w:rFonts w:ascii="Times New Roman" w:hAnsi="Times New Roman" w:cs="Times New Roman"/>
          <w:sz w:val="28"/>
          <w:szCs w:val="28"/>
          <w:lang w:val="uk-UA"/>
        </w:rPr>
        <w:t>( витрати на оплату праці двірників</w:t>
      </w:r>
      <w:r w:rsidR="00637E78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119" w:rsidRPr="002D7BE5">
        <w:rPr>
          <w:rFonts w:ascii="Times New Roman" w:hAnsi="Times New Roman" w:cs="Times New Roman"/>
          <w:sz w:val="28"/>
          <w:szCs w:val="28"/>
          <w:lang w:val="uk-UA"/>
        </w:rPr>
        <w:t>(5 міс.)</w:t>
      </w:r>
      <w:r w:rsidR="00C05A44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, завідуючого </w:t>
      </w:r>
      <w:r w:rsidR="00BD6C20" w:rsidRPr="002D7BE5">
        <w:rPr>
          <w:rFonts w:ascii="Times New Roman" w:hAnsi="Times New Roman" w:cs="Times New Roman"/>
          <w:sz w:val="28"/>
          <w:szCs w:val="28"/>
          <w:lang w:val="uk-UA"/>
        </w:rPr>
        <w:t>господарством</w:t>
      </w:r>
      <w:r w:rsidR="00C05A44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3341" w:rsidRPr="002D7BE5">
        <w:rPr>
          <w:rFonts w:ascii="Times New Roman" w:hAnsi="Times New Roman" w:cs="Times New Roman"/>
          <w:sz w:val="28"/>
          <w:szCs w:val="28"/>
          <w:lang w:val="uk-UA"/>
        </w:rPr>
        <w:t>нарахування ЄСВ,  витрати на електроенергію, витрати по вивозу ТПВ</w:t>
      </w:r>
      <w:r w:rsidR="00C05A44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, водопостачання та водовідведення </w:t>
      </w:r>
      <w:r w:rsidR="00637E78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та інші</w:t>
      </w:r>
      <w:r w:rsidR="00C220C0" w:rsidRPr="002D7B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37E78" w:rsidRPr="002D7B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3341" w:rsidRPr="002D7BE5" w:rsidRDefault="00221D9E" w:rsidP="009156F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інші витрати - </w:t>
      </w:r>
      <w:r w:rsidR="00B54C65" w:rsidRPr="002D7BE5">
        <w:rPr>
          <w:rFonts w:ascii="Times New Roman" w:hAnsi="Times New Roman" w:cs="Times New Roman"/>
          <w:sz w:val="28"/>
          <w:szCs w:val="28"/>
          <w:lang w:val="uk-UA"/>
        </w:rPr>
        <w:t>54,1</w:t>
      </w:r>
      <w:r w:rsidR="004E3341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5A42B4" w:rsidRPr="002D7BE5">
        <w:rPr>
          <w:rFonts w:ascii="Times New Roman" w:hAnsi="Times New Roman" w:cs="Times New Roman"/>
          <w:sz w:val="28"/>
          <w:szCs w:val="28"/>
          <w:lang w:val="uk-UA"/>
        </w:rPr>
        <w:t>( земельний податок , розрахунково – касове обслуговування</w:t>
      </w:r>
      <w:r w:rsidR="00173119" w:rsidRPr="002D7BE5">
        <w:rPr>
          <w:rFonts w:ascii="Times New Roman" w:hAnsi="Times New Roman" w:cs="Times New Roman"/>
          <w:sz w:val="28"/>
          <w:szCs w:val="28"/>
          <w:lang w:val="uk-UA"/>
        </w:rPr>
        <w:t>, списання простроченої ДТ заборгованості</w:t>
      </w:r>
      <w:r w:rsidR="005A42B4" w:rsidRPr="002D7B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37E78" w:rsidRPr="002D7B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3FD4" w:rsidRPr="002D7BE5" w:rsidRDefault="0014670F" w:rsidP="009156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B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3868" w:rsidRPr="002D7BE5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F75677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інансовий результат </w:t>
      </w:r>
      <w:r w:rsidR="00C05A44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до оподаткування –</w:t>
      </w:r>
      <w:r w:rsidR="00F75677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C65" w:rsidRPr="002D7BE5">
        <w:rPr>
          <w:rFonts w:ascii="Times New Roman" w:hAnsi="Times New Roman" w:cs="Times New Roman"/>
          <w:sz w:val="28"/>
          <w:szCs w:val="28"/>
          <w:lang w:val="uk-UA"/>
        </w:rPr>
        <w:t>67,6</w:t>
      </w:r>
      <w:r w:rsidR="00637E78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гривень.</w:t>
      </w:r>
    </w:p>
    <w:p w:rsidR="00B54C65" w:rsidRPr="002D7BE5" w:rsidRDefault="00B54C65" w:rsidP="009156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BE5">
        <w:rPr>
          <w:rFonts w:ascii="Times New Roman" w:hAnsi="Times New Roman" w:cs="Times New Roman"/>
          <w:sz w:val="28"/>
          <w:szCs w:val="28"/>
          <w:lang w:val="uk-UA"/>
        </w:rPr>
        <w:tab/>
        <w:t>Пода</w:t>
      </w:r>
      <w:r w:rsidR="00637E78" w:rsidRPr="002D7BE5">
        <w:rPr>
          <w:rFonts w:ascii="Times New Roman" w:hAnsi="Times New Roman" w:cs="Times New Roman"/>
          <w:sz w:val="28"/>
          <w:szCs w:val="28"/>
          <w:lang w:val="uk-UA"/>
        </w:rPr>
        <w:t>ток на прибуток – 12,2 тис. гривень.</w:t>
      </w:r>
    </w:p>
    <w:p w:rsidR="00C05A44" w:rsidRPr="002D7BE5" w:rsidRDefault="004E3341" w:rsidP="009156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BE5">
        <w:rPr>
          <w:rFonts w:ascii="Times New Roman" w:hAnsi="Times New Roman" w:cs="Times New Roman"/>
          <w:sz w:val="28"/>
          <w:szCs w:val="28"/>
          <w:lang w:val="uk-UA"/>
        </w:rPr>
        <w:tab/>
        <w:t>Чистий п</w:t>
      </w:r>
      <w:r w:rsidRPr="002D7BE5">
        <w:rPr>
          <w:rFonts w:ascii="Times New Roman" w:hAnsi="Times New Roman" w:cs="Times New Roman"/>
          <w:sz w:val="28"/>
          <w:szCs w:val="28"/>
          <w:u w:val="single"/>
          <w:lang w:val="uk-UA"/>
        </w:rPr>
        <w:t>рибуто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37E78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7BE5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>збиток</w:t>
      </w:r>
      <w:r w:rsidR="00B54C65" w:rsidRPr="002D7BE5">
        <w:rPr>
          <w:rFonts w:ascii="Times New Roman" w:hAnsi="Times New Roman" w:cs="Times New Roman"/>
          <w:sz w:val="28"/>
          <w:szCs w:val="28"/>
          <w:lang w:val="uk-UA"/>
        </w:rPr>
        <w:t>) – 55,4</w:t>
      </w:r>
      <w:r w:rsidR="00637E78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гривень.</w:t>
      </w:r>
    </w:p>
    <w:p w:rsidR="00173119" w:rsidRPr="002D7BE5" w:rsidRDefault="00173119" w:rsidP="009156F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BE5">
        <w:rPr>
          <w:rFonts w:ascii="Times New Roman" w:hAnsi="Times New Roman" w:cs="Times New Roman"/>
          <w:sz w:val="28"/>
          <w:szCs w:val="28"/>
          <w:lang w:val="uk-UA"/>
        </w:rPr>
        <w:t>Части</w:t>
      </w:r>
      <w:r w:rsidR="00B54C65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на чистого прибутку за 2021р. складає </w:t>
      </w:r>
      <w:r w:rsidR="00175442" w:rsidRPr="002D7BE5">
        <w:rPr>
          <w:rFonts w:ascii="Times New Roman" w:hAnsi="Times New Roman" w:cs="Times New Roman"/>
          <w:sz w:val="28"/>
          <w:szCs w:val="28"/>
          <w:lang w:val="uk-UA"/>
        </w:rPr>
        <w:t>1,7</w:t>
      </w:r>
      <w:r w:rsidR="00637E78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гривень.</w:t>
      </w:r>
    </w:p>
    <w:p w:rsidR="00E931D8" w:rsidRPr="002D7BE5" w:rsidRDefault="00BD6C20" w:rsidP="009156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Середньооблікова </w:t>
      </w:r>
      <w:r w:rsidR="00E931D8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штатних </w:t>
      </w:r>
      <w:r w:rsidR="00E931D8" w:rsidRPr="002D7BE5">
        <w:rPr>
          <w:rFonts w:ascii="Times New Roman" w:hAnsi="Times New Roman" w:cs="Times New Roman"/>
          <w:sz w:val="28"/>
          <w:szCs w:val="28"/>
          <w:lang w:val="uk-UA"/>
        </w:rPr>
        <w:t>прац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>івників</w:t>
      </w:r>
      <w:r w:rsidR="00B54C65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 за 2021</w:t>
      </w:r>
      <w:r w:rsidR="00637E78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C65" w:rsidRPr="002D7BE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37E78" w:rsidRPr="002D7BE5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B54C65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складає 8</w:t>
      </w:r>
      <w:r w:rsidR="009156FA" w:rsidRPr="002D7BE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37E78" w:rsidRPr="002D7BE5">
        <w:rPr>
          <w:rFonts w:ascii="Times New Roman" w:hAnsi="Times New Roman" w:cs="Times New Roman"/>
          <w:sz w:val="28"/>
          <w:szCs w:val="28"/>
          <w:lang w:val="uk-UA"/>
        </w:rPr>
        <w:t>чоловік.</w:t>
      </w:r>
    </w:p>
    <w:p w:rsidR="00BD6C20" w:rsidRPr="002D7BE5" w:rsidRDefault="004E3341" w:rsidP="009156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BE5">
        <w:rPr>
          <w:rFonts w:ascii="Times New Roman" w:hAnsi="Times New Roman" w:cs="Times New Roman"/>
          <w:sz w:val="28"/>
          <w:szCs w:val="28"/>
          <w:lang w:val="uk-UA"/>
        </w:rPr>
        <w:t>Середньомісячна  заробітна плата</w:t>
      </w:r>
      <w:r w:rsidR="00221D9E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одного працівника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складає </w:t>
      </w:r>
      <w:r w:rsidR="00E931D8"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C65" w:rsidRPr="002D7BE5">
        <w:rPr>
          <w:rFonts w:ascii="Times New Roman" w:hAnsi="Times New Roman" w:cs="Times New Roman"/>
          <w:sz w:val="28"/>
          <w:szCs w:val="28"/>
          <w:lang w:val="uk-UA"/>
        </w:rPr>
        <w:t>5360</w:t>
      </w:r>
      <w:r w:rsidR="00173119" w:rsidRPr="002D7BE5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="009156FA" w:rsidRPr="002D7BE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37E78" w:rsidRPr="002D7BE5">
        <w:rPr>
          <w:rFonts w:ascii="Times New Roman" w:hAnsi="Times New Roman" w:cs="Times New Roman"/>
          <w:sz w:val="28"/>
          <w:szCs w:val="28"/>
          <w:lang w:val="uk-UA"/>
        </w:rPr>
        <w:t>гривень.</w:t>
      </w:r>
    </w:p>
    <w:p w:rsidR="00637E78" w:rsidRPr="002D7BE5" w:rsidRDefault="00637E78" w:rsidP="00303F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18F5" w:rsidRPr="002D7BE5" w:rsidRDefault="006B6BEF" w:rsidP="006B6B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Директор  КП « </w:t>
      </w:r>
      <w:proofErr w:type="spellStart"/>
      <w:r w:rsidRPr="002D7BE5">
        <w:rPr>
          <w:rFonts w:ascii="Times New Roman" w:hAnsi="Times New Roman" w:cs="Times New Roman"/>
          <w:sz w:val="28"/>
          <w:szCs w:val="28"/>
          <w:lang w:val="uk-UA"/>
        </w:rPr>
        <w:t>Сумикомунінвест</w:t>
      </w:r>
      <w:proofErr w:type="spellEnd"/>
      <w:r w:rsidRPr="002D7BE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1668E" w:rsidRPr="002D7BE5">
        <w:rPr>
          <w:rFonts w:ascii="Times New Roman" w:hAnsi="Times New Roman" w:cs="Times New Roman"/>
          <w:sz w:val="28"/>
          <w:szCs w:val="28"/>
          <w:lang w:val="uk-UA"/>
        </w:rPr>
        <w:t>СМР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1065" w:rsidRPr="002D7BE5">
        <w:rPr>
          <w:rFonts w:ascii="Times New Roman" w:hAnsi="Times New Roman" w:cs="Times New Roman"/>
          <w:sz w:val="28"/>
          <w:szCs w:val="28"/>
          <w:lang w:val="uk-UA"/>
        </w:rPr>
        <w:t>О.О. Левченко</w:t>
      </w:r>
    </w:p>
    <w:p w:rsidR="00F75677" w:rsidRPr="002D7BE5" w:rsidRDefault="00F75677" w:rsidP="006B6B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6BEF" w:rsidRPr="002D7BE5" w:rsidRDefault="006B6BEF" w:rsidP="006B6B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D7BE5"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ab/>
        <w:t>Т.М.Мельник</w:t>
      </w:r>
    </w:p>
    <w:p w:rsidR="009F73CC" w:rsidRPr="002D7BE5" w:rsidRDefault="009F73CC" w:rsidP="009F7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Розшифрування  до Звіту про виконання фінансового плану  комунального підприємства «</w:t>
      </w:r>
      <w:proofErr w:type="spellStart"/>
      <w:r w:rsidRPr="002D7BE5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2D7BE5">
        <w:rPr>
          <w:rFonts w:ascii="Times New Roman" w:hAnsi="Times New Roman" w:cs="Times New Roman"/>
          <w:b/>
          <w:sz w:val="24"/>
          <w:szCs w:val="24"/>
          <w:lang w:val="uk-UA"/>
        </w:rPr>
        <w:t>» СМР  за 2021р таблиця 1 ряд.1000</w:t>
      </w:r>
    </w:p>
    <w:p w:rsidR="009F73CC" w:rsidRPr="002D7BE5" w:rsidRDefault="009F73CC" w:rsidP="009F7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b/>
          <w:sz w:val="24"/>
          <w:szCs w:val="24"/>
          <w:lang w:val="uk-UA"/>
        </w:rPr>
        <w:t>Чистий  дохід від реалізації продукції( товарів, робіт, послуг)</w:t>
      </w:r>
    </w:p>
    <w:p w:rsidR="009F73CC" w:rsidRPr="002D7BE5" w:rsidRDefault="009F73CC" w:rsidP="009F73CC">
      <w:pPr>
        <w:rPr>
          <w:rFonts w:ascii="Times New Roman" w:hAnsi="Times New Roman" w:cs="Times New Roman"/>
          <w:lang w:val="uk-UA"/>
        </w:rPr>
      </w:pPr>
    </w:p>
    <w:p w:rsidR="009F73CC" w:rsidRPr="002D7BE5" w:rsidRDefault="009F73CC" w:rsidP="004B43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Фактичний чистий дохід за 2021р</w:t>
      </w:r>
      <w:r w:rsidR="00D05467" w:rsidRPr="002D7BE5">
        <w:rPr>
          <w:rFonts w:ascii="Times New Roman" w:hAnsi="Times New Roman" w:cs="Times New Roman"/>
          <w:sz w:val="24"/>
          <w:szCs w:val="24"/>
          <w:lang w:val="uk-UA"/>
        </w:rPr>
        <w:t>ік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  від реалізації продукції( товарів,</w:t>
      </w:r>
      <w:r w:rsidR="00D05467"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>робіт, послуг</w:t>
      </w:r>
      <w:r w:rsidR="00D05467"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05467"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склав </w:t>
      </w:r>
    </w:p>
    <w:p w:rsidR="009F73CC" w:rsidRPr="002D7BE5" w:rsidRDefault="009F73CC" w:rsidP="004B43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853,8 тис. грн.,</w:t>
      </w:r>
      <w:r w:rsidR="00D05467"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>( заплановано 911,4 тис. грн)  на 57,6 тис. грн менше в</w:t>
      </w:r>
      <w:r w:rsidR="00D05467"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>т.</w:t>
      </w:r>
      <w:r w:rsidR="00D05467"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>ч.:</w:t>
      </w:r>
    </w:p>
    <w:p w:rsidR="009F73CC" w:rsidRPr="002D7BE5" w:rsidRDefault="009F73CC" w:rsidP="004B43E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 реалізація послуг- 468,1 тис. грн</w:t>
      </w:r>
      <w:r w:rsidR="007F4A51"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>( заплановано 54</w:t>
      </w:r>
      <w:r w:rsidR="004B43EC" w:rsidRPr="002D7BE5">
        <w:rPr>
          <w:rFonts w:ascii="Times New Roman" w:hAnsi="Times New Roman" w:cs="Times New Roman"/>
          <w:sz w:val="24"/>
          <w:szCs w:val="24"/>
          <w:lang w:val="uk-UA"/>
        </w:rPr>
        <w:t>2,6 тис. грн.) на 74,5 тис. грн. менше через те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>, що  парк почав роботу  з 1 травня , а планувалось з 1 квітня)</w:t>
      </w:r>
      <w:r w:rsidR="00F3766A" w:rsidRPr="002D7BE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73CC" w:rsidRPr="002D7BE5" w:rsidRDefault="009F73CC" w:rsidP="004B43E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послуги з утримання дитячого парку «Казка» -</w:t>
      </w:r>
      <w:r w:rsidR="00F3766A"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>281,3 тис. грн.</w:t>
      </w:r>
      <w:r w:rsidR="004B43EC"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 ( заплановано 271,2 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>тис. грн.) більше на 10,1 тис. грн. чим заплановано отримати;</w:t>
      </w:r>
    </w:p>
    <w:p w:rsidR="009F73CC" w:rsidRPr="002D7BE5" w:rsidRDefault="009F73CC" w:rsidP="004B43E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оренда операційна- 104,4 тис. грн.  (заплановано  97,6 тис. грн.) на 6,8 тис. грн. більше ніж було заплановано.</w:t>
      </w:r>
    </w:p>
    <w:p w:rsidR="009F73CC" w:rsidRPr="002D7BE5" w:rsidRDefault="009F73CC" w:rsidP="004B43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4B43E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72A11"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72A11"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B43EC"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680243"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680243"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>Левченко</w:t>
      </w:r>
    </w:p>
    <w:p w:rsidR="009F73CC" w:rsidRPr="002D7BE5" w:rsidRDefault="009F73CC" w:rsidP="004B43E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72A11"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B43EC"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>Т.</w:t>
      </w:r>
      <w:r w:rsidR="00680243"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680243"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>Мельник</w:t>
      </w:r>
      <w:r w:rsidRPr="002D7B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F73CC" w:rsidRPr="002D7BE5" w:rsidRDefault="009F73CC" w:rsidP="009F7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73CC" w:rsidRPr="002D7BE5" w:rsidRDefault="009F73CC" w:rsidP="009F7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73CC" w:rsidRPr="002D7BE5" w:rsidRDefault="009F73CC" w:rsidP="009F7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73CC" w:rsidRPr="002D7BE5" w:rsidRDefault="009F73CC" w:rsidP="009F7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73CC" w:rsidRPr="002D7BE5" w:rsidRDefault="009F73CC" w:rsidP="009F7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73CC" w:rsidRPr="002D7BE5" w:rsidRDefault="009F73CC" w:rsidP="009F7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73CC" w:rsidRPr="002D7BE5" w:rsidRDefault="009F73CC" w:rsidP="009F7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73CC" w:rsidRPr="002D7BE5" w:rsidRDefault="009F73CC" w:rsidP="009F7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73CC" w:rsidRPr="002D7BE5" w:rsidRDefault="009F73CC" w:rsidP="009F7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73CC" w:rsidRPr="002D7BE5" w:rsidRDefault="009F73CC" w:rsidP="009F7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73CC" w:rsidRPr="002D7BE5" w:rsidRDefault="009F73CC" w:rsidP="009F7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73CC" w:rsidRPr="002D7BE5" w:rsidRDefault="009F73CC" w:rsidP="009F7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FC0" w:rsidRPr="002D7BE5" w:rsidRDefault="00D17FC0" w:rsidP="009F7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73CC" w:rsidRPr="002D7BE5" w:rsidRDefault="009F73CC" w:rsidP="00A12D7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Розшифрування  до Звіту про виконання фінансового плану  комунального підприємства «</w:t>
      </w:r>
      <w:proofErr w:type="spellStart"/>
      <w:r w:rsidRPr="002D7BE5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2D7BE5">
        <w:rPr>
          <w:rFonts w:ascii="Times New Roman" w:hAnsi="Times New Roman" w:cs="Times New Roman"/>
          <w:b/>
          <w:sz w:val="24"/>
          <w:szCs w:val="24"/>
          <w:lang w:val="uk-UA"/>
        </w:rPr>
        <w:t>» СМР  за 2021р таблиця 1 ряд. 1018</w:t>
      </w:r>
    </w:p>
    <w:p w:rsidR="009F73CC" w:rsidRPr="002D7BE5" w:rsidRDefault="009F73CC" w:rsidP="00A12D7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b/>
          <w:sz w:val="24"/>
          <w:szCs w:val="24"/>
          <w:lang w:val="uk-UA"/>
        </w:rPr>
        <w:t>«Інші   витрати»</w:t>
      </w:r>
    </w:p>
    <w:p w:rsidR="009F73CC" w:rsidRPr="002D7BE5" w:rsidRDefault="009F73CC" w:rsidP="00A12D76">
      <w:pPr>
        <w:rPr>
          <w:rFonts w:ascii="Times New Roman" w:hAnsi="Times New Roman" w:cs="Times New Roman"/>
          <w:lang w:val="uk-UA"/>
        </w:rPr>
      </w:pPr>
    </w:p>
    <w:p w:rsidR="009F73CC" w:rsidRPr="002D7BE5" w:rsidRDefault="00D17FC0" w:rsidP="00A12D7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Склад інших витрат:</w:t>
      </w:r>
    </w:p>
    <w:p w:rsidR="009F73CC" w:rsidRPr="002D7BE5" w:rsidRDefault="009F73CC" w:rsidP="00A12D7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послуги з вивезення ТПВ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  <w:t>4,6 тис. грн.</w:t>
      </w:r>
      <w:r w:rsidR="006406D7" w:rsidRPr="002D7BE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73CC" w:rsidRPr="002D7BE5" w:rsidRDefault="009F73CC" w:rsidP="00A12D7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розрахунково касове обслуговування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  <w:t>0.9 тис. грн</w:t>
      </w:r>
      <w:r w:rsidR="006406D7" w:rsidRPr="002D7BE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F78E1" w:rsidRPr="002D7BE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73CC" w:rsidRPr="002D7BE5" w:rsidRDefault="009F73CC" w:rsidP="00A12D7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CF78E1" w:rsidP="00A12D7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5,5 тис. гривень.</w:t>
      </w:r>
    </w:p>
    <w:p w:rsidR="009F73CC" w:rsidRPr="002D7BE5" w:rsidRDefault="009F73CC" w:rsidP="00A12D7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F73CC" w:rsidRPr="002D7BE5" w:rsidRDefault="009F73CC" w:rsidP="00A12D7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F73CC" w:rsidRPr="002D7BE5" w:rsidRDefault="009F73CC" w:rsidP="00A12D7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F00C9"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727CFC"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727CFC"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>Левченко</w:t>
      </w:r>
    </w:p>
    <w:p w:rsidR="009F73CC" w:rsidRPr="002D7BE5" w:rsidRDefault="009F73CC" w:rsidP="00A12D7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F00C9"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>Т.</w:t>
      </w:r>
      <w:r w:rsidR="00727CFC"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727CFC"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>Мельник</w:t>
      </w: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Розшифрування  до Звіту про виконання фінансового плану  комунального підприємства «</w:t>
      </w:r>
      <w:proofErr w:type="spellStart"/>
      <w:r w:rsidRPr="002D7BE5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2D7BE5">
        <w:rPr>
          <w:rFonts w:ascii="Times New Roman" w:hAnsi="Times New Roman" w:cs="Times New Roman"/>
          <w:b/>
          <w:sz w:val="24"/>
          <w:szCs w:val="24"/>
          <w:lang w:val="uk-UA"/>
        </w:rPr>
        <w:t>» СМР  за 2021р таблиця 1 ряд.1051</w:t>
      </w:r>
    </w:p>
    <w:p w:rsidR="009F73CC" w:rsidRPr="002D7BE5" w:rsidRDefault="009F73CC" w:rsidP="009F7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b/>
          <w:sz w:val="24"/>
          <w:szCs w:val="24"/>
          <w:lang w:val="uk-UA"/>
        </w:rPr>
        <w:t>«Інші адміністративні витрати»</w:t>
      </w:r>
    </w:p>
    <w:p w:rsidR="009F73CC" w:rsidRPr="002D7BE5" w:rsidRDefault="009F73CC" w:rsidP="009F73CC">
      <w:pPr>
        <w:rPr>
          <w:rFonts w:ascii="Times New Roman" w:hAnsi="Times New Roman" w:cs="Times New Roman"/>
          <w:lang w:val="uk-UA"/>
        </w:rPr>
      </w:pPr>
    </w:p>
    <w:p w:rsidR="009F73CC" w:rsidRPr="002D7BE5" w:rsidRDefault="009F73CC" w:rsidP="009F73C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Інші адміністративні витрати:</w:t>
      </w:r>
    </w:p>
    <w:p w:rsidR="009F73CC" w:rsidRPr="002D7BE5" w:rsidRDefault="009F73CC" w:rsidP="009F73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витрати по відшкодуванню опалення 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  <w:t>16,1  тис. грн.</w:t>
      </w:r>
      <w:r w:rsidR="002430BF" w:rsidRPr="002D7BE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73CC" w:rsidRPr="002D7BE5" w:rsidRDefault="009F73CC" w:rsidP="009F73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витрати по відшкодуванню водопостачання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1,0 тис. грн.</w:t>
      </w:r>
      <w:r w:rsidR="002430BF" w:rsidRPr="002D7BE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73CC" w:rsidRPr="002D7BE5" w:rsidRDefault="009F73CC" w:rsidP="009F73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придбання канцтоварів 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>1,9 тис. грн.</w:t>
      </w:r>
      <w:r w:rsidR="002430BF" w:rsidRPr="002D7BE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73CC" w:rsidRPr="002D7BE5" w:rsidRDefault="009F73CC" w:rsidP="009F73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охорона офісного приміщення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30BF"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>3,3 тис. грн.</w:t>
      </w:r>
      <w:r w:rsidR="000355F0" w:rsidRPr="002D7BE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73CC" w:rsidRPr="002D7BE5" w:rsidRDefault="009F73CC" w:rsidP="009F73C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0355F0" w:rsidP="009F73C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>22,3 тис. гривень.</w:t>
      </w:r>
    </w:p>
    <w:p w:rsidR="009F73CC" w:rsidRPr="002D7BE5" w:rsidRDefault="009F73CC" w:rsidP="009F73C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F73CC" w:rsidRPr="002D7BE5" w:rsidRDefault="009F73CC" w:rsidP="002430B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30BF"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2430BF"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2430BF"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>Левченко</w:t>
      </w:r>
    </w:p>
    <w:p w:rsidR="009F73CC" w:rsidRPr="002D7BE5" w:rsidRDefault="009F73CC" w:rsidP="002430B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30BF"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>Т.</w:t>
      </w:r>
      <w:r w:rsidR="002430BF"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430BF"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>Мельник</w:t>
      </w: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A12D7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Розшифрування до Звіту про виконання фінансового плану  комунального підприємства «</w:t>
      </w:r>
      <w:proofErr w:type="spellStart"/>
      <w:r w:rsidRPr="002D7BE5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2D7BE5">
        <w:rPr>
          <w:rFonts w:ascii="Times New Roman" w:hAnsi="Times New Roman" w:cs="Times New Roman"/>
          <w:b/>
          <w:sz w:val="24"/>
          <w:szCs w:val="24"/>
          <w:lang w:val="uk-UA"/>
        </w:rPr>
        <w:t>» СМР на 2021 рік таблиця 1 ряд.1073</w:t>
      </w:r>
    </w:p>
    <w:p w:rsidR="009F73CC" w:rsidRPr="002D7BE5" w:rsidRDefault="009F73CC" w:rsidP="00A12D7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b/>
          <w:sz w:val="24"/>
          <w:szCs w:val="24"/>
          <w:lang w:val="uk-UA"/>
        </w:rPr>
        <w:t>«Інші  операційні доходи»</w:t>
      </w:r>
    </w:p>
    <w:p w:rsidR="009F73CC" w:rsidRPr="002D7BE5" w:rsidRDefault="009F73CC" w:rsidP="00A12D76">
      <w:pPr>
        <w:jc w:val="both"/>
        <w:rPr>
          <w:rFonts w:ascii="Times New Roman" w:hAnsi="Times New Roman" w:cs="Times New Roman"/>
          <w:lang w:val="uk-UA"/>
        </w:rPr>
      </w:pPr>
    </w:p>
    <w:p w:rsidR="009F73CC" w:rsidRPr="002D7BE5" w:rsidRDefault="009F73CC" w:rsidP="00A12D7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Склад інших  операційних  доходів:</w:t>
      </w:r>
    </w:p>
    <w:p w:rsidR="009F73CC" w:rsidRPr="002D7BE5" w:rsidRDefault="009F73CC" w:rsidP="00C3407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 відшкодування комунальних послуг орендарями ( електроенергія, водопостачання та водовідведення , ін.)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ab/>
        <w:t>259,6 тис. гривень.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F73CC" w:rsidRPr="002D7BE5" w:rsidRDefault="009F73CC" w:rsidP="00A12D76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F73CC" w:rsidRPr="002D7BE5" w:rsidRDefault="009F73CC" w:rsidP="00A12D76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F73CC" w:rsidRPr="002D7BE5" w:rsidRDefault="009F73CC" w:rsidP="00A12D76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12D76" w:rsidRPr="002D7BE5" w:rsidRDefault="00A12D76" w:rsidP="00A12D7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  <w:t>О. О. Левченко</w:t>
      </w:r>
    </w:p>
    <w:p w:rsidR="00A12D76" w:rsidRPr="002D7BE5" w:rsidRDefault="00A12D76" w:rsidP="00A12D7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  <w:t>Т. М. Мельник</w:t>
      </w: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D76" w:rsidRPr="002D7BE5" w:rsidRDefault="00A12D76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Розшифрування  до Звіту про виконання фінансового плану  комунального підприємства «</w:t>
      </w:r>
      <w:proofErr w:type="spellStart"/>
      <w:r w:rsidRPr="002D7BE5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2D7BE5">
        <w:rPr>
          <w:rFonts w:ascii="Times New Roman" w:hAnsi="Times New Roman" w:cs="Times New Roman"/>
          <w:b/>
          <w:sz w:val="24"/>
          <w:szCs w:val="24"/>
          <w:lang w:val="uk-UA"/>
        </w:rPr>
        <w:t>» СМР  за 2021р таблиця 1 ряд.1086</w:t>
      </w:r>
    </w:p>
    <w:p w:rsidR="009F73CC" w:rsidRPr="002D7BE5" w:rsidRDefault="009F73CC" w:rsidP="009F7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b/>
          <w:sz w:val="24"/>
          <w:szCs w:val="24"/>
          <w:lang w:val="uk-UA"/>
        </w:rPr>
        <w:t>«Інші  операційні витрати»</w:t>
      </w:r>
    </w:p>
    <w:p w:rsidR="009F73CC" w:rsidRPr="002D7BE5" w:rsidRDefault="009F73CC" w:rsidP="009F73CC">
      <w:pPr>
        <w:rPr>
          <w:rFonts w:ascii="Times New Roman" w:hAnsi="Times New Roman" w:cs="Times New Roman"/>
          <w:lang w:val="uk-UA"/>
        </w:rPr>
      </w:pPr>
    </w:p>
    <w:p w:rsidR="009F73CC" w:rsidRPr="002D7BE5" w:rsidRDefault="009F73CC" w:rsidP="009F73C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Склад інших  операційних  витрат:</w:t>
      </w:r>
    </w:p>
    <w:p w:rsidR="009F73CC" w:rsidRPr="002D7BE5" w:rsidRDefault="009F73CC" w:rsidP="00A12D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оплату праці завідувача господарством , двірників, </w:t>
      </w:r>
    </w:p>
    <w:p w:rsidR="009F73CC" w:rsidRPr="002D7BE5" w:rsidRDefault="009F73CC" w:rsidP="00A12D7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trike/>
          <w:sz w:val="24"/>
          <w:szCs w:val="24"/>
          <w:lang w:val="uk-UA"/>
        </w:rPr>
        <w:t xml:space="preserve">сторожів    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99,1 тис. грн.</w:t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73CC" w:rsidRPr="002D7BE5" w:rsidRDefault="009F73CC" w:rsidP="00A12D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нарахування ЄСВ 22%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13,9 тис. грн.</w:t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73CC" w:rsidRPr="002D7BE5" w:rsidRDefault="009F73CC" w:rsidP="00A12D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придбання господарського інвентарю та матеріалів (для двірників), паливно- мастильних матеріалів, запчастин ( для </w:t>
      </w:r>
      <w:proofErr w:type="spellStart"/>
      <w:r w:rsidRPr="002D7BE5">
        <w:rPr>
          <w:rFonts w:ascii="Times New Roman" w:hAnsi="Times New Roman" w:cs="Times New Roman"/>
          <w:sz w:val="24"/>
          <w:szCs w:val="24"/>
          <w:lang w:val="uk-UA"/>
        </w:rPr>
        <w:t>бензокоси</w:t>
      </w:r>
      <w:proofErr w:type="spellEnd"/>
      <w:r w:rsidRPr="002D7BE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  <w:t>15,1 тис. грн.</w:t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73CC" w:rsidRPr="002D7BE5" w:rsidRDefault="009F73CC" w:rsidP="00A12D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витрати на електроенергію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  <w:t>260,4 тис. грн.</w:t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73CC" w:rsidRPr="002D7BE5" w:rsidRDefault="009F73CC" w:rsidP="00A12D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вивіз ТПВ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  <w:t>14,2 тис. грн.</w:t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73CC" w:rsidRPr="002D7BE5" w:rsidRDefault="009F73CC" w:rsidP="00A12D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водопостачання та водовідведення 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  <w:t>12,7 тис. грн.</w:t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73CC" w:rsidRPr="002D7BE5" w:rsidRDefault="009F73CC" w:rsidP="00A12D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встановлення паркових лавок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41,7 тис. грн.</w:t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73CC" w:rsidRPr="002D7BE5" w:rsidRDefault="009F73CC" w:rsidP="00A12D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видалення аварійних дерев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  <w:t>8,3 тис. грн.</w:t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73CC" w:rsidRPr="002D7BE5" w:rsidRDefault="009F73CC" w:rsidP="00A12D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витрати на на</w:t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чання з ОП 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  <w:t>0,4 тис. грн.</w:t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12D76" w:rsidRPr="002D7BE5" w:rsidRDefault="00A12D76" w:rsidP="00A12D7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A12D76" w:rsidP="00A12D7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  <w:t>465,8 тис. гривень.</w:t>
      </w:r>
    </w:p>
    <w:p w:rsidR="009F73CC" w:rsidRPr="002D7BE5" w:rsidRDefault="009F73CC" w:rsidP="009F73C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12D76" w:rsidRPr="002D7BE5" w:rsidRDefault="00A12D76" w:rsidP="00A12D7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  <w:t>О. О. Левченко</w:t>
      </w:r>
    </w:p>
    <w:p w:rsidR="00A12D76" w:rsidRPr="002D7BE5" w:rsidRDefault="00A12D76" w:rsidP="00A12D7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  <w:t>Т. М. Мельник</w:t>
      </w: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Розшифрування  до Звіту про виконання фінансового плану  комунального підприємства «</w:t>
      </w:r>
      <w:proofErr w:type="spellStart"/>
      <w:r w:rsidRPr="002D7BE5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2D7BE5">
        <w:rPr>
          <w:rFonts w:ascii="Times New Roman" w:hAnsi="Times New Roman" w:cs="Times New Roman"/>
          <w:b/>
          <w:sz w:val="24"/>
          <w:szCs w:val="24"/>
          <w:lang w:val="uk-UA"/>
        </w:rPr>
        <w:t>» СМР  за 2021р таблиця 1 ряд.</w:t>
      </w:r>
      <w:r w:rsidR="00462D4F" w:rsidRPr="002D7B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D7BE5">
        <w:rPr>
          <w:rFonts w:ascii="Times New Roman" w:hAnsi="Times New Roman" w:cs="Times New Roman"/>
          <w:b/>
          <w:sz w:val="24"/>
          <w:szCs w:val="24"/>
          <w:lang w:val="uk-UA"/>
        </w:rPr>
        <w:t>1162</w:t>
      </w:r>
    </w:p>
    <w:p w:rsidR="009F73CC" w:rsidRPr="002D7BE5" w:rsidRDefault="009F73CC" w:rsidP="009F7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b/>
          <w:sz w:val="24"/>
          <w:szCs w:val="24"/>
          <w:lang w:val="uk-UA"/>
        </w:rPr>
        <w:t>«Інші   витрати»</w:t>
      </w:r>
    </w:p>
    <w:p w:rsidR="009F73CC" w:rsidRPr="002D7BE5" w:rsidRDefault="009F73CC" w:rsidP="009F73CC">
      <w:pPr>
        <w:rPr>
          <w:rFonts w:ascii="Times New Roman" w:hAnsi="Times New Roman" w:cs="Times New Roman"/>
          <w:lang w:val="uk-UA"/>
        </w:rPr>
      </w:pPr>
    </w:p>
    <w:p w:rsidR="009F73CC" w:rsidRPr="002D7BE5" w:rsidRDefault="009F73CC" w:rsidP="009F73C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Склад інших   витрат:</w:t>
      </w:r>
    </w:p>
    <w:p w:rsidR="009F73CC" w:rsidRPr="002D7BE5" w:rsidRDefault="009F73CC" w:rsidP="009F73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земельний податок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  <w:t>5,3  тис. грн.</w:t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73CC" w:rsidRPr="002D7BE5" w:rsidRDefault="009F73CC" w:rsidP="009F73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 розрахунково касове обслуговування 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  <w:t>7,8 тис. грн.</w:t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73CC" w:rsidRPr="002D7BE5" w:rsidRDefault="009F73CC" w:rsidP="009F73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інші витрати</w:t>
      </w:r>
      <w:r w:rsidR="00462D4F" w:rsidRPr="002D7BE5">
        <w:rPr>
          <w:rFonts w:ascii="Times New Roman" w:hAnsi="Times New Roman" w:cs="Times New Roman"/>
          <w:sz w:val="24"/>
          <w:szCs w:val="24"/>
          <w:lang w:val="uk-UA"/>
        </w:rPr>
        <w:t>: списання простроченої ДТ заборгованості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  <w:t>41,0 тис. грн.</w:t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73CC" w:rsidRPr="002D7BE5" w:rsidRDefault="009F73CC" w:rsidP="009F73C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 54,1 тис. гривень.</w:t>
      </w:r>
    </w:p>
    <w:p w:rsidR="009F73CC" w:rsidRPr="002D7BE5" w:rsidRDefault="009F73CC" w:rsidP="009F73C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12D76" w:rsidRPr="002D7BE5" w:rsidRDefault="00A12D76" w:rsidP="00A12D7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  <w:t>О. О. Левченко</w:t>
      </w:r>
    </w:p>
    <w:p w:rsidR="00A12D76" w:rsidRPr="002D7BE5" w:rsidRDefault="00A12D76" w:rsidP="00A12D7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  <w:t>Т. М. Мельник</w:t>
      </w: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D76" w:rsidRPr="002D7BE5" w:rsidRDefault="00A12D76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Розшифрування  до Звіту про виконання фінансового плану  комунального підприємства «</w:t>
      </w:r>
      <w:proofErr w:type="spellStart"/>
      <w:r w:rsidRPr="002D7BE5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2D7BE5">
        <w:rPr>
          <w:rFonts w:ascii="Times New Roman" w:hAnsi="Times New Roman" w:cs="Times New Roman"/>
          <w:b/>
          <w:sz w:val="24"/>
          <w:szCs w:val="24"/>
          <w:lang w:val="uk-UA"/>
        </w:rPr>
        <w:t>» СМР  за 2021р таблиця 1 ряд.1152</w:t>
      </w:r>
    </w:p>
    <w:p w:rsidR="009F73CC" w:rsidRPr="002D7BE5" w:rsidRDefault="009F73CC" w:rsidP="009F7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b/>
          <w:sz w:val="24"/>
          <w:szCs w:val="24"/>
          <w:lang w:val="uk-UA"/>
        </w:rPr>
        <w:t>«Інші   доходи»</w:t>
      </w:r>
    </w:p>
    <w:p w:rsidR="009F73CC" w:rsidRPr="002D7BE5" w:rsidRDefault="009F73CC" w:rsidP="009F73C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Склад інших доходів :</w:t>
      </w:r>
    </w:p>
    <w:p w:rsidR="009F73CC" w:rsidRPr="002D7BE5" w:rsidRDefault="00A12D76" w:rsidP="009F73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фінансова підтримка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F73CC" w:rsidRPr="002D7BE5">
        <w:rPr>
          <w:rFonts w:ascii="Times New Roman" w:hAnsi="Times New Roman" w:cs="Times New Roman"/>
          <w:sz w:val="24"/>
          <w:szCs w:val="24"/>
          <w:lang w:val="uk-UA"/>
        </w:rPr>
        <w:t>29,3 тис. грн.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73CC" w:rsidRPr="002D7BE5" w:rsidRDefault="009F73CC" w:rsidP="009F73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списання </w:t>
      </w:r>
      <w:proofErr w:type="spellStart"/>
      <w:r w:rsidRPr="002D7BE5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2D7BE5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>аборгованості</w:t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ab/>
        <w:t>7,8 тис. грн.</w:t>
      </w:r>
    </w:p>
    <w:p w:rsidR="009F73CC" w:rsidRPr="002D7BE5" w:rsidRDefault="009F73CC" w:rsidP="009F73C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73CC" w:rsidRPr="002D7BE5" w:rsidRDefault="009F73CC" w:rsidP="00A12D7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2D76" w:rsidRPr="002D7BE5">
        <w:rPr>
          <w:rFonts w:ascii="Times New Roman" w:hAnsi="Times New Roman" w:cs="Times New Roman"/>
          <w:sz w:val="24"/>
          <w:szCs w:val="24"/>
          <w:lang w:val="uk-UA"/>
        </w:rPr>
        <w:t>37,1 тис. гривень.</w:t>
      </w: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2D7BE5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D76" w:rsidRPr="002D7BE5" w:rsidRDefault="00A12D76" w:rsidP="00A12D7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  <w:t>О. О. Левченко</w:t>
      </w:r>
    </w:p>
    <w:p w:rsidR="00A12D76" w:rsidRDefault="00A12D76" w:rsidP="00A12D7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D7BE5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BE5">
        <w:rPr>
          <w:rFonts w:ascii="Times New Roman" w:hAnsi="Times New Roman" w:cs="Times New Roman"/>
          <w:sz w:val="24"/>
          <w:szCs w:val="24"/>
          <w:lang w:val="uk-UA"/>
        </w:rPr>
        <w:tab/>
        <w:t>Т. М. Мельник</w:t>
      </w:r>
    </w:p>
    <w:p w:rsidR="009F73CC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73CC" w:rsidRPr="00811F09" w:rsidRDefault="009F73CC" w:rsidP="009F73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2250E" w:rsidRPr="00A2250E" w:rsidRDefault="00A2250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2250E" w:rsidRPr="00A2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AA87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438A5"/>
    <w:multiLevelType w:val="hybridMultilevel"/>
    <w:tmpl w:val="74209274"/>
    <w:lvl w:ilvl="0" w:tplc="7ADCDF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A23B4D"/>
    <w:multiLevelType w:val="hybridMultilevel"/>
    <w:tmpl w:val="01B48E20"/>
    <w:lvl w:ilvl="0" w:tplc="2CC854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3A17"/>
    <w:multiLevelType w:val="hybridMultilevel"/>
    <w:tmpl w:val="E87C7F5E"/>
    <w:lvl w:ilvl="0" w:tplc="CB74CC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22586"/>
    <w:multiLevelType w:val="hybridMultilevel"/>
    <w:tmpl w:val="76900B0A"/>
    <w:lvl w:ilvl="0" w:tplc="E6DE7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10C74"/>
    <w:multiLevelType w:val="hybridMultilevel"/>
    <w:tmpl w:val="41D4D0D6"/>
    <w:lvl w:ilvl="0" w:tplc="D87CB626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0E"/>
    <w:rsid w:val="000355F0"/>
    <w:rsid w:val="00036041"/>
    <w:rsid w:val="0004680E"/>
    <w:rsid w:val="00050CA2"/>
    <w:rsid w:val="000613CC"/>
    <w:rsid w:val="00071511"/>
    <w:rsid w:val="000764D5"/>
    <w:rsid w:val="00076A4F"/>
    <w:rsid w:val="000B2351"/>
    <w:rsid w:val="000E6279"/>
    <w:rsid w:val="00116DE8"/>
    <w:rsid w:val="0014135F"/>
    <w:rsid w:val="0014670F"/>
    <w:rsid w:val="00173119"/>
    <w:rsid w:val="00175442"/>
    <w:rsid w:val="002039B7"/>
    <w:rsid w:val="00221D9E"/>
    <w:rsid w:val="002430BF"/>
    <w:rsid w:val="00254AE9"/>
    <w:rsid w:val="002611C3"/>
    <w:rsid w:val="002700FA"/>
    <w:rsid w:val="00282FA7"/>
    <w:rsid w:val="0029247F"/>
    <w:rsid w:val="00293D92"/>
    <w:rsid w:val="002D5B47"/>
    <w:rsid w:val="002D7BE5"/>
    <w:rsid w:val="002E6D17"/>
    <w:rsid w:val="002F545B"/>
    <w:rsid w:val="00303FD4"/>
    <w:rsid w:val="00312D5E"/>
    <w:rsid w:val="00362E48"/>
    <w:rsid w:val="00371CF2"/>
    <w:rsid w:val="003A069F"/>
    <w:rsid w:val="003A4251"/>
    <w:rsid w:val="003D492B"/>
    <w:rsid w:val="003F411F"/>
    <w:rsid w:val="004018CA"/>
    <w:rsid w:val="00406A75"/>
    <w:rsid w:val="00413C88"/>
    <w:rsid w:val="00421351"/>
    <w:rsid w:val="00422EB0"/>
    <w:rsid w:val="004348B4"/>
    <w:rsid w:val="0045353F"/>
    <w:rsid w:val="00462D4F"/>
    <w:rsid w:val="00487FB0"/>
    <w:rsid w:val="004B217C"/>
    <w:rsid w:val="004B38D4"/>
    <w:rsid w:val="004B43EC"/>
    <w:rsid w:val="004E3341"/>
    <w:rsid w:val="004E78C7"/>
    <w:rsid w:val="004F31A5"/>
    <w:rsid w:val="00516C2A"/>
    <w:rsid w:val="005A42B4"/>
    <w:rsid w:val="005C79D8"/>
    <w:rsid w:val="005F345B"/>
    <w:rsid w:val="00604FC8"/>
    <w:rsid w:val="006112BB"/>
    <w:rsid w:val="00637E78"/>
    <w:rsid w:val="006406D7"/>
    <w:rsid w:val="006670A8"/>
    <w:rsid w:val="00680243"/>
    <w:rsid w:val="0068704B"/>
    <w:rsid w:val="006A3868"/>
    <w:rsid w:val="006A4AB4"/>
    <w:rsid w:val="006B6BEF"/>
    <w:rsid w:val="00727CFC"/>
    <w:rsid w:val="0075601A"/>
    <w:rsid w:val="0077047B"/>
    <w:rsid w:val="00775166"/>
    <w:rsid w:val="007A080A"/>
    <w:rsid w:val="007A37B6"/>
    <w:rsid w:val="007B0EE2"/>
    <w:rsid w:val="007F4A51"/>
    <w:rsid w:val="008D2299"/>
    <w:rsid w:val="00912CF1"/>
    <w:rsid w:val="009156FA"/>
    <w:rsid w:val="009664F0"/>
    <w:rsid w:val="00990A30"/>
    <w:rsid w:val="009F565E"/>
    <w:rsid w:val="009F641D"/>
    <w:rsid w:val="009F73CC"/>
    <w:rsid w:val="00A12D76"/>
    <w:rsid w:val="00A17E07"/>
    <w:rsid w:val="00A2250E"/>
    <w:rsid w:val="00A41BEF"/>
    <w:rsid w:val="00A6755E"/>
    <w:rsid w:val="00AA7C27"/>
    <w:rsid w:val="00AA7FE5"/>
    <w:rsid w:val="00AB18F5"/>
    <w:rsid w:val="00AE3989"/>
    <w:rsid w:val="00AE5227"/>
    <w:rsid w:val="00AE5A1C"/>
    <w:rsid w:val="00AF1ABC"/>
    <w:rsid w:val="00B05A98"/>
    <w:rsid w:val="00B41065"/>
    <w:rsid w:val="00B4359F"/>
    <w:rsid w:val="00B54C65"/>
    <w:rsid w:val="00B73207"/>
    <w:rsid w:val="00BD4C7E"/>
    <w:rsid w:val="00BD6C20"/>
    <w:rsid w:val="00BF00C9"/>
    <w:rsid w:val="00C05A44"/>
    <w:rsid w:val="00C144DA"/>
    <w:rsid w:val="00C150EC"/>
    <w:rsid w:val="00C220C0"/>
    <w:rsid w:val="00C45EBB"/>
    <w:rsid w:val="00C50FEC"/>
    <w:rsid w:val="00C72A11"/>
    <w:rsid w:val="00CA4476"/>
    <w:rsid w:val="00CC1429"/>
    <w:rsid w:val="00CD29E3"/>
    <w:rsid w:val="00CD3D72"/>
    <w:rsid w:val="00CF6F8C"/>
    <w:rsid w:val="00CF78E1"/>
    <w:rsid w:val="00D05467"/>
    <w:rsid w:val="00D1668E"/>
    <w:rsid w:val="00D17FC0"/>
    <w:rsid w:val="00D62A1C"/>
    <w:rsid w:val="00D64ED6"/>
    <w:rsid w:val="00D73415"/>
    <w:rsid w:val="00D80E7D"/>
    <w:rsid w:val="00DF36A0"/>
    <w:rsid w:val="00E80BB0"/>
    <w:rsid w:val="00E931D8"/>
    <w:rsid w:val="00EC5F31"/>
    <w:rsid w:val="00EE0846"/>
    <w:rsid w:val="00EE1791"/>
    <w:rsid w:val="00F3766A"/>
    <w:rsid w:val="00F60EDF"/>
    <w:rsid w:val="00F6500F"/>
    <w:rsid w:val="00F75677"/>
    <w:rsid w:val="00F84C52"/>
    <w:rsid w:val="00FB104E"/>
    <w:rsid w:val="00FC5FE1"/>
    <w:rsid w:val="00FD31F3"/>
    <w:rsid w:val="00FE0CDA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59AD"/>
  <w15:docId w15:val="{811C936E-B340-414F-A79C-74EAB9C6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6B6BEF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E3341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221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21D9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15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Ситник Оксана Михайлівна</cp:lastModifiedBy>
  <cp:revision>19</cp:revision>
  <cp:lastPrinted>2022-04-21T09:08:00Z</cp:lastPrinted>
  <dcterms:created xsi:type="dcterms:W3CDTF">2022-09-22T08:23:00Z</dcterms:created>
  <dcterms:modified xsi:type="dcterms:W3CDTF">2022-09-22T11:54:00Z</dcterms:modified>
</cp:coreProperties>
</file>