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F783" w14:textId="77777777" w:rsidR="00DA52B9" w:rsidRPr="00021764" w:rsidRDefault="00FE6008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довідка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до звіт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фінансов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195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FDD57C" w14:textId="22097BD3" w:rsidR="00007022" w:rsidRPr="00021764" w:rsidRDefault="00916F57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E43E7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Pr="000217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D35035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7022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1BAD290F" w14:textId="77777777" w:rsidR="00DA52B9" w:rsidRPr="00021764" w:rsidRDefault="00DA52B9" w:rsidP="00DA52B9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F42B26" w14:textId="456E650D" w:rsidR="00B23271" w:rsidRDefault="00317023" w:rsidP="00DA52B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>ротягом 20</w:t>
      </w:r>
      <w:r w:rsidR="00FD6DB7" w:rsidRPr="000217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6F57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року підприємств</w:t>
      </w:r>
      <w:r w:rsidR="006E5512"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A9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отримати доходу в сумі  </w:t>
      </w:r>
      <w:r w:rsidR="00E938D1">
        <w:rPr>
          <w:rFonts w:ascii="Times New Roman" w:hAnsi="Times New Roman" w:cs="Times New Roman"/>
          <w:sz w:val="28"/>
          <w:szCs w:val="28"/>
          <w:lang w:val="uk-UA"/>
        </w:rPr>
        <w:t>1 051,5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фактично загальна сума отриманих доходів склала  </w:t>
      </w:r>
      <w:r w:rsidR="00E938D1">
        <w:rPr>
          <w:rFonts w:ascii="Times New Roman" w:hAnsi="Times New Roman" w:cs="Times New Roman"/>
          <w:sz w:val="28"/>
          <w:szCs w:val="28"/>
          <w:lang w:val="uk-UA"/>
        </w:rPr>
        <w:t>1 150,5</w:t>
      </w:r>
      <w:r w:rsidR="00EF6C47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 </w:t>
      </w:r>
      <w:r w:rsidR="00E938D1">
        <w:rPr>
          <w:rFonts w:ascii="Times New Roman" w:hAnsi="Times New Roman" w:cs="Times New Roman"/>
          <w:sz w:val="28"/>
          <w:szCs w:val="28"/>
          <w:lang w:val="uk-UA"/>
        </w:rPr>
        <w:t>109,4</w:t>
      </w:r>
      <w:r w:rsidR="00B23271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%, в тому числі по напрямках діяльності:</w:t>
      </w:r>
    </w:p>
    <w:p w14:paraId="3FED5B89" w14:textId="049F3C5D" w:rsidR="002F4F01" w:rsidRPr="002F4F01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>надання послуг на території дитячого парку " Казка" - 468,1 тис. грн.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або 86,3 % від запланованого доходу (542,6 тис. грн.);</w:t>
      </w:r>
    </w:p>
    <w:p w14:paraId="0FDD660C" w14:textId="2084586F" w:rsidR="002F4F01" w:rsidRPr="002F4F01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 xml:space="preserve">надання в оренду нежитлових приміщень  та майна - 104,4 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або 107,0 % від запланованого доходу (97,6 тис. грн.);</w:t>
      </w:r>
    </w:p>
    <w:p w14:paraId="3BA09494" w14:textId="19E67F6D" w:rsidR="002F4F01" w:rsidRPr="002F4F01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>надання послуг по утриманню дитячого парку «Казка» - 281,3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н. або 103,7 % від запланованого доходу (271,2 тис. гривень).</w:t>
      </w:r>
    </w:p>
    <w:p w14:paraId="1940FDD1" w14:textId="684458BF" w:rsidR="002F4F01" w:rsidRDefault="002F4F01" w:rsidP="002F4F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Зокрема у </w:t>
      </w:r>
      <w:r w:rsidRPr="000217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році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отримало </w:t>
      </w:r>
      <w:r>
        <w:rPr>
          <w:rFonts w:ascii="Times New Roman" w:hAnsi="Times New Roman" w:cs="Times New Roman"/>
          <w:sz w:val="28"/>
          <w:szCs w:val="28"/>
          <w:lang w:val="uk-UA"/>
        </w:rPr>
        <w:t>інші операційні 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дох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 </w:t>
      </w:r>
    </w:p>
    <w:p w14:paraId="71C4EBC4" w14:textId="7A9F3044" w:rsidR="002F4F01" w:rsidRPr="002D7BE5" w:rsidRDefault="002F4F01" w:rsidP="002F4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01">
        <w:rPr>
          <w:rFonts w:ascii="Times New Roman" w:hAnsi="Times New Roman" w:cs="Times New Roman"/>
          <w:sz w:val="28"/>
          <w:szCs w:val="28"/>
          <w:lang w:val="uk-UA"/>
        </w:rPr>
        <w:t>(відшкодування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комунальних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F4F01">
        <w:rPr>
          <w:rFonts w:ascii="Times New Roman" w:hAnsi="Times New Roman" w:cs="Times New Roman"/>
          <w:sz w:val="28"/>
          <w:szCs w:val="28"/>
          <w:lang w:val="uk-UA"/>
        </w:rPr>
        <w:t>послуг)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в сумі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259,6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інші доходи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сумі 37,1 тис. грн., в тому числі </w:t>
      </w:r>
      <w:r w:rsidRPr="002D7BE5">
        <w:rPr>
          <w:rFonts w:ascii="Times New Roman" w:hAnsi="Times New Roman" w:cs="Times New Roman"/>
          <w:sz w:val="28"/>
          <w:szCs w:val="28"/>
          <w:lang w:val="uk-UA"/>
        </w:rPr>
        <w:t>фінансова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29,3 тис. гривень.</w:t>
      </w:r>
    </w:p>
    <w:p w14:paraId="02764586" w14:textId="4D91CEED" w:rsidR="004868DA" w:rsidRPr="00021764" w:rsidRDefault="00E679C8" w:rsidP="00DA52B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 “</w:t>
      </w:r>
      <w:proofErr w:type="spellStart"/>
      <w:r w:rsidR="006C5DC3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Сумикомунінвест</w:t>
      </w:r>
      <w:proofErr w:type="spellEnd"/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СМР за 2021 рік 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отримало прибуток в сумі                            </w:t>
      </w:r>
      <w:r w:rsidR="00830C07">
        <w:rPr>
          <w:rFonts w:ascii="Times New Roman" w:hAnsi="Times New Roman" w:cs="Times New Roman"/>
          <w:color w:val="000000"/>
          <w:sz w:val="28"/>
          <w:szCs w:val="28"/>
          <w:lang w:val="uk-UA"/>
        </w:rPr>
        <w:t>55,4</w:t>
      </w:r>
      <w:r w:rsidR="004868DA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гр</w:t>
      </w:r>
      <w:r w:rsidR="00831602" w:rsidRPr="00021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ивень. </w:t>
      </w:r>
    </w:p>
    <w:p w14:paraId="4A2326EA" w14:textId="1532A962" w:rsidR="00295202" w:rsidRPr="00021764" w:rsidRDefault="00295202" w:rsidP="0029520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В операційних витратах комунального підприємства найбільш питому вагу займають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итрати на оплату праці (</w:t>
      </w:r>
      <w:r>
        <w:rPr>
          <w:rFonts w:ascii="Times New Roman" w:hAnsi="Times New Roman" w:cs="Times New Roman"/>
          <w:sz w:val="28"/>
          <w:szCs w:val="28"/>
          <w:lang w:val="uk-UA"/>
        </w:rPr>
        <w:t>514,6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грн.) та відрахування єдиного соціального внеску (</w:t>
      </w:r>
      <w:r>
        <w:rPr>
          <w:rFonts w:ascii="Times New Roman" w:hAnsi="Times New Roman" w:cs="Times New Roman"/>
          <w:sz w:val="28"/>
          <w:szCs w:val="28"/>
          <w:lang w:val="uk-UA"/>
        </w:rPr>
        <w:t>105,9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грн.), що в цілому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57,3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(1 082,9 тис. гривень)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атеріальні витрати (</w:t>
      </w:r>
      <w:r>
        <w:rPr>
          <w:rFonts w:ascii="Times New Roman" w:hAnsi="Times New Roman" w:cs="Times New Roman"/>
          <w:sz w:val="28"/>
          <w:szCs w:val="28"/>
          <w:lang w:val="uk-UA"/>
        </w:rPr>
        <w:t>297,5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тис. грн.) 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лять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27,</w:t>
      </w:r>
      <w:r w:rsidR="00B7161A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% від усіх операційних витрат. </w:t>
      </w:r>
    </w:p>
    <w:p w14:paraId="1156E7CB" w14:textId="6C18A8BB" w:rsidR="004868DA" w:rsidRPr="00021764" w:rsidRDefault="0091375E" w:rsidP="00DA52B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868DA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нараховані до сплати обов’язкові платежі до бюджету та єдиний внесок на загальнообов’язкове державне страхування в сумі                       </w:t>
      </w:r>
      <w:r w:rsidR="0021700D">
        <w:rPr>
          <w:rFonts w:ascii="Times New Roman" w:hAnsi="Times New Roman" w:cs="Times New Roman"/>
          <w:sz w:val="28"/>
          <w:szCs w:val="28"/>
          <w:lang w:val="uk-UA"/>
        </w:rPr>
        <w:t>388,2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2B9" w:rsidRPr="00021764">
        <w:rPr>
          <w:rFonts w:ascii="Times New Roman" w:hAnsi="Times New Roman" w:cs="Times New Roman"/>
          <w:sz w:val="28"/>
          <w:szCs w:val="28"/>
          <w:lang w:val="uk-UA"/>
        </w:rPr>
        <w:t>тис. гривень.</w:t>
      </w:r>
    </w:p>
    <w:p w14:paraId="4E06FF82" w14:textId="044BA832" w:rsidR="004868DA" w:rsidRPr="00021764" w:rsidRDefault="004868DA" w:rsidP="00DA52B9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ab/>
        <w:t>Середня заробітна плата по підприємств</w:t>
      </w:r>
      <w:r w:rsidR="00365897" w:rsidRPr="000217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за 202</w:t>
      </w:r>
      <w:r w:rsidR="00987BDC" w:rsidRPr="0002176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рік складає                             </w:t>
      </w:r>
      <w:r w:rsidR="0021700D">
        <w:rPr>
          <w:rFonts w:ascii="Times New Roman" w:hAnsi="Times New Roman" w:cs="Times New Roman"/>
          <w:sz w:val="28"/>
          <w:szCs w:val="28"/>
          <w:lang w:val="uk-UA"/>
        </w:rPr>
        <w:t>5 360,4</w:t>
      </w:r>
      <w:r w:rsidR="009F73FB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грн., що свідчить про тенденцію до 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0049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>в порівнянні з 20</w:t>
      </w:r>
      <w:r w:rsidR="0091375E" w:rsidRPr="0002176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 роком в цілому.</w:t>
      </w:r>
    </w:p>
    <w:p w14:paraId="2F56250A" w14:textId="77777777" w:rsidR="004868DA" w:rsidRPr="00021764" w:rsidRDefault="004868DA" w:rsidP="00B86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CE5A3" w14:textId="77777777" w:rsidR="004132F7" w:rsidRPr="00021764" w:rsidRDefault="004132F7" w:rsidP="00C670FD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8372D0" w14:textId="77777777" w:rsidR="00317023" w:rsidRDefault="00383334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</w:p>
    <w:p w14:paraId="5052A396" w14:textId="1AE982FE" w:rsidR="00383334" w:rsidRDefault="00317023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="00AE43E7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7777857" w14:textId="259D2FFA" w:rsidR="002E1F90" w:rsidRPr="00DA52B9" w:rsidRDefault="00AE43E7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31702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3334" w:rsidRPr="000217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Левченко</w:t>
      </w:r>
    </w:p>
    <w:p w14:paraId="6D5089AE" w14:textId="77777777" w:rsidR="002E1F90" w:rsidRPr="00DA52B9" w:rsidRDefault="002E1F9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93A9C" w14:textId="6C59F6A6" w:rsidR="006D0720" w:rsidRDefault="006D0720" w:rsidP="00C670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0720" w:rsidSect="004514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AD79" w14:textId="77777777" w:rsidR="00AE3900" w:rsidRDefault="00AE3900" w:rsidP="00EA6D7F">
      <w:pPr>
        <w:spacing w:after="0" w:line="240" w:lineRule="auto"/>
      </w:pPr>
      <w:r>
        <w:separator/>
      </w:r>
    </w:p>
  </w:endnote>
  <w:endnote w:type="continuationSeparator" w:id="0">
    <w:p w14:paraId="3AFAEB9C" w14:textId="77777777" w:rsidR="00AE3900" w:rsidRDefault="00AE3900" w:rsidP="00EA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93542" w14:textId="77777777" w:rsidR="00AE3900" w:rsidRDefault="00AE3900" w:rsidP="00EA6D7F">
      <w:pPr>
        <w:spacing w:after="0" w:line="240" w:lineRule="auto"/>
      </w:pPr>
      <w:r>
        <w:separator/>
      </w:r>
    </w:p>
  </w:footnote>
  <w:footnote w:type="continuationSeparator" w:id="0">
    <w:p w14:paraId="7F453D2E" w14:textId="77777777" w:rsidR="00AE3900" w:rsidRDefault="00AE3900" w:rsidP="00EA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218A" w14:textId="77777777" w:rsidR="00EA6D7F" w:rsidRDefault="00EA6D7F">
    <w:pPr>
      <w:pStyle w:val="a3"/>
    </w:pPr>
    <w:r>
      <w:rPr>
        <w:lang w:val="uk-UA"/>
      </w:rPr>
      <w:tab/>
    </w:r>
    <w:r>
      <w:rPr>
        <w:lang w:val="uk-UA"/>
      </w:rPr>
      <w:tab/>
      <w:t xml:space="preserve">   Продовження додатку</w:t>
    </w:r>
  </w:p>
  <w:p w14:paraId="1E3E8BDE" w14:textId="77777777" w:rsidR="00EA6D7F" w:rsidRDefault="00EA6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C74"/>
    <w:multiLevelType w:val="hybridMultilevel"/>
    <w:tmpl w:val="41D4D0D6"/>
    <w:lvl w:ilvl="0" w:tplc="D87CB626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C881318"/>
    <w:multiLevelType w:val="hybridMultilevel"/>
    <w:tmpl w:val="206EA80E"/>
    <w:lvl w:ilvl="0" w:tplc="5F442F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E"/>
    <w:rsid w:val="00007022"/>
    <w:rsid w:val="00021764"/>
    <w:rsid w:val="00040F68"/>
    <w:rsid w:val="00093D0D"/>
    <w:rsid w:val="000B3B91"/>
    <w:rsid w:val="000C439B"/>
    <w:rsid w:val="000C73CC"/>
    <w:rsid w:val="000F24AE"/>
    <w:rsid w:val="000F7BB9"/>
    <w:rsid w:val="0010012B"/>
    <w:rsid w:val="00104664"/>
    <w:rsid w:val="00112803"/>
    <w:rsid w:val="00123E6F"/>
    <w:rsid w:val="0013714A"/>
    <w:rsid w:val="001469D8"/>
    <w:rsid w:val="00170CFE"/>
    <w:rsid w:val="001802B5"/>
    <w:rsid w:val="001A67EA"/>
    <w:rsid w:val="001D4F3C"/>
    <w:rsid w:val="001D54E4"/>
    <w:rsid w:val="00203DDF"/>
    <w:rsid w:val="0021700D"/>
    <w:rsid w:val="00225C61"/>
    <w:rsid w:val="002377D7"/>
    <w:rsid w:val="00255C17"/>
    <w:rsid w:val="002901C2"/>
    <w:rsid w:val="00291B5E"/>
    <w:rsid w:val="00293A55"/>
    <w:rsid w:val="00295202"/>
    <w:rsid w:val="002A5CC6"/>
    <w:rsid w:val="002C2839"/>
    <w:rsid w:val="002C4094"/>
    <w:rsid w:val="002C602F"/>
    <w:rsid w:val="002D417A"/>
    <w:rsid w:val="002E1F90"/>
    <w:rsid w:val="002E3CA6"/>
    <w:rsid w:val="002E7037"/>
    <w:rsid w:val="002F4F01"/>
    <w:rsid w:val="00317023"/>
    <w:rsid w:val="003345C6"/>
    <w:rsid w:val="00365897"/>
    <w:rsid w:val="00383334"/>
    <w:rsid w:val="003833BE"/>
    <w:rsid w:val="003917D6"/>
    <w:rsid w:val="00393828"/>
    <w:rsid w:val="003E118E"/>
    <w:rsid w:val="003E219E"/>
    <w:rsid w:val="0040116C"/>
    <w:rsid w:val="004132F7"/>
    <w:rsid w:val="00414CA6"/>
    <w:rsid w:val="00420BAE"/>
    <w:rsid w:val="00441051"/>
    <w:rsid w:val="00447816"/>
    <w:rsid w:val="00451495"/>
    <w:rsid w:val="004545B9"/>
    <w:rsid w:val="00477330"/>
    <w:rsid w:val="00477487"/>
    <w:rsid w:val="0048066C"/>
    <w:rsid w:val="004868DA"/>
    <w:rsid w:val="00495F2C"/>
    <w:rsid w:val="004B4031"/>
    <w:rsid w:val="004F3105"/>
    <w:rsid w:val="005126F7"/>
    <w:rsid w:val="00513985"/>
    <w:rsid w:val="005454FD"/>
    <w:rsid w:val="00583A9B"/>
    <w:rsid w:val="0059359C"/>
    <w:rsid w:val="005D62F4"/>
    <w:rsid w:val="005E1229"/>
    <w:rsid w:val="005E4C9C"/>
    <w:rsid w:val="00607C3A"/>
    <w:rsid w:val="00625DF7"/>
    <w:rsid w:val="00635990"/>
    <w:rsid w:val="0066696E"/>
    <w:rsid w:val="0067223A"/>
    <w:rsid w:val="006A2A26"/>
    <w:rsid w:val="006C5DC3"/>
    <w:rsid w:val="006D0720"/>
    <w:rsid w:val="006E5512"/>
    <w:rsid w:val="006F0724"/>
    <w:rsid w:val="006F541B"/>
    <w:rsid w:val="00742F93"/>
    <w:rsid w:val="00767888"/>
    <w:rsid w:val="00767B37"/>
    <w:rsid w:val="00776A23"/>
    <w:rsid w:val="00787C14"/>
    <w:rsid w:val="007940B6"/>
    <w:rsid w:val="007B07B9"/>
    <w:rsid w:val="007B2C10"/>
    <w:rsid w:val="007B60EE"/>
    <w:rsid w:val="007C7AF5"/>
    <w:rsid w:val="007D6429"/>
    <w:rsid w:val="007E0796"/>
    <w:rsid w:val="00806479"/>
    <w:rsid w:val="008111D3"/>
    <w:rsid w:val="00826853"/>
    <w:rsid w:val="00830C07"/>
    <w:rsid w:val="00831602"/>
    <w:rsid w:val="00851288"/>
    <w:rsid w:val="00860C76"/>
    <w:rsid w:val="00865B68"/>
    <w:rsid w:val="00867D03"/>
    <w:rsid w:val="008714BD"/>
    <w:rsid w:val="008720CD"/>
    <w:rsid w:val="008771B8"/>
    <w:rsid w:val="00877B40"/>
    <w:rsid w:val="008870E2"/>
    <w:rsid w:val="00893B80"/>
    <w:rsid w:val="00894EF9"/>
    <w:rsid w:val="008958BA"/>
    <w:rsid w:val="008B618B"/>
    <w:rsid w:val="008C784E"/>
    <w:rsid w:val="008E36C0"/>
    <w:rsid w:val="00906F71"/>
    <w:rsid w:val="0091375E"/>
    <w:rsid w:val="00916F57"/>
    <w:rsid w:val="0094107D"/>
    <w:rsid w:val="00945347"/>
    <w:rsid w:val="0096462E"/>
    <w:rsid w:val="00972265"/>
    <w:rsid w:val="00976180"/>
    <w:rsid w:val="00987BDC"/>
    <w:rsid w:val="009B07BF"/>
    <w:rsid w:val="009B2352"/>
    <w:rsid w:val="009B2A14"/>
    <w:rsid w:val="009B45DE"/>
    <w:rsid w:val="009C5B4D"/>
    <w:rsid w:val="009D19B5"/>
    <w:rsid w:val="009D6417"/>
    <w:rsid w:val="009E3D15"/>
    <w:rsid w:val="009F56F8"/>
    <w:rsid w:val="009F73FB"/>
    <w:rsid w:val="00A17F25"/>
    <w:rsid w:val="00A34B5E"/>
    <w:rsid w:val="00A35E47"/>
    <w:rsid w:val="00A454C1"/>
    <w:rsid w:val="00A51314"/>
    <w:rsid w:val="00A52BC9"/>
    <w:rsid w:val="00A66330"/>
    <w:rsid w:val="00A707FD"/>
    <w:rsid w:val="00A83116"/>
    <w:rsid w:val="00A90428"/>
    <w:rsid w:val="00AB11A3"/>
    <w:rsid w:val="00AB5524"/>
    <w:rsid w:val="00AB6857"/>
    <w:rsid w:val="00AE27F2"/>
    <w:rsid w:val="00AE2B21"/>
    <w:rsid w:val="00AE3900"/>
    <w:rsid w:val="00AE43E7"/>
    <w:rsid w:val="00AF542B"/>
    <w:rsid w:val="00B05C31"/>
    <w:rsid w:val="00B23271"/>
    <w:rsid w:val="00B23361"/>
    <w:rsid w:val="00B301A8"/>
    <w:rsid w:val="00B43997"/>
    <w:rsid w:val="00B63269"/>
    <w:rsid w:val="00B7161A"/>
    <w:rsid w:val="00B72278"/>
    <w:rsid w:val="00B72B5C"/>
    <w:rsid w:val="00B73025"/>
    <w:rsid w:val="00B854CA"/>
    <w:rsid w:val="00B86D19"/>
    <w:rsid w:val="00BB2044"/>
    <w:rsid w:val="00BB4D95"/>
    <w:rsid w:val="00BD2FBA"/>
    <w:rsid w:val="00C00CFD"/>
    <w:rsid w:val="00C2683E"/>
    <w:rsid w:val="00C670FD"/>
    <w:rsid w:val="00C77B3E"/>
    <w:rsid w:val="00C9711A"/>
    <w:rsid w:val="00CA1FE0"/>
    <w:rsid w:val="00CB4C4F"/>
    <w:rsid w:val="00CB58C9"/>
    <w:rsid w:val="00CD72E6"/>
    <w:rsid w:val="00CF1912"/>
    <w:rsid w:val="00CF7A0E"/>
    <w:rsid w:val="00D304F3"/>
    <w:rsid w:val="00D35035"/>
    <w:rsid w:val="00D447A3"/>
    <w:rsid w:val="00D67DBA"/>
    <w:rsid w:val="00D77D42"/>
    <w:rsid w:val="00D940D5"/>
    <w:rsid w:val="00D96F30"/>
    <w:rsid w:val="00DA52B9"/>
    <w:rsid w:val="00DC5603"/>
    <w:rsid w:val="00DD408A"/>
    <w:rsid w:val="00DE43D2"/>
    <w:rsid w:val="00E50049"/>
    <w:rsid w:val="00E679C8"/>
    <w:rsid w:val="00E84BB7"/>
    <w:rsid w:val="00E85DB2"/>
    <w:rsid w:val="00E9097B"/>
    <w:rsid w:val="00E938D1"/>
    <w:rsid w:val="00EA6D7F"/>
    <w:rsid w:val="00EB33FB"/>
    <w:rsid w:val="00EC0AFC"/>
    <w:rsid w:val="00EC5E19"/>
    <w:rsid w:val="00EE0F0E"/>
    <w:rsid w:val="00EF5702"/>
    <w:rsid w:val="00EF6C47"/>
    <w:rsid w:val="00F07B17"/>
    <w:rsid w:val="00F15F5F"/>
    <w:rsid w:val="00F507FD"/>
    <w:rsid w:val="00F663EE"/>
    <w:rsid w:val="00F73E88"/>
    <w:rsid w:val="00F91260"/>
    <w:rsid w:val="00F934B0"/>
    <w:rsid w:val="00F9429B"/>
    <w:rsid w:val="00FA727E"/>
    <w:rsid w:val="00FC54C7"/>
    <w:rsid w:val="00FC6C01"/>
    <w:rsid w:val="00FD6DB7"/>
    <w:rsid w:val="00FE6008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72EE"/>
  <w15:docId w15:val="{652B8522-B3EE-4CA9-9084-7A57F9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4C4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D7F"/>
  </w:style>
  <w:style w:type="paragraph" w:styleId="a5">
    <w:name w:val="footer"/>
    <w:basedOn w:val="a"/>
    <w:link w:val="a6"/>
    <w:uiPriority w:val="99"/>
    <w:unhideWhenUsed/>
    <w:rsid w:val="00EA6D7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D7F"/>
  </w:style>
  <w:style w:type="paragraph" w:styleId="a7">
    <w:name w:val="Balloon Text"/>
    <w:basedOn w:val="a"/>
    <w:link w:val="a8"/>
    <w:uiPriority w:val="99"/>
    <w:semiHidden/>
    <w:unhideWhenUsed/>
    <w:rsid w:val="00E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D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A55"/>
    <w:pPr>
      <w:ind w:left="720"/>
      <w:contextualSpacing/>
    </w:pPr>
  </w:style>
  <w:style w:type="paragraph" w:styleId="aa">
    <w:name w:val="No Spacing"/>
    <w:uiPriority w:val="1"/>
    <w:qFormat/>
    <w:rsid w:val="00B23271"/>
    <w:pPr>
      <w:spacing w:after="0" w:line="240" w:lineRule="auto"/>
    </w:pPr>
  </w:style>
  <w:style w:type="paragraph" w:customStyle="1" w:styleId="docdata">
    <w:name w:val="docdata"/>
    <w:aliases w:val="docy,v5,3662,baiaagaaboqcaaadrwwaaavvdaaaaaaaaaaaaaaaaaaaaaaaaaaaaaaaaaaaaaaaaaaaaaaaaaaaaaaaaaaaaaaaaaaaaaaaaaaaaaaaaaaaaaaaaaaaaaaaaaaaaaaaaaaaaaaaaaaaaaaaaaaaaaaaaaaaaaaaaaaaaaaaaaaaaaaaaaaaaaaaaaaaaaaaaaaaaaaaaaaaaaaaaaaaaaaaaaaaaaaaaaaaaaaa"/>
    <w:basedOn w:val="a"/>
    <w:rsid w:val="009B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E024-8132-4239-806D-04F68A26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Ситник Оксана Михайлівна</cp:lastModifiedBy>
  <cp:revision>56</cp:revision>
  <cp:lastPrinted>2022-06-17T12:32:00Z</cp:lastPrinted>
  <dcterms:created xsi:type="dcterms:W3CDTF">2022-06-23T09:03:00Z</dcterms:created>
  <dcterms:modified xsi:type="dcterms:W3CDTF">2022-09-26T11:18:00Z</dcterms:modified>
</cp:coreProperties>
</file>