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805" w:type="dxa"/>
        <w:tblLayout w:type="fixed"/>
        <w:tblLook w:val="01E0" w:firstRow="1" w:lastRow="1" w:firstColumn="1" w:lastColumn="1" w:noHBand="0" w:noVBand="0"/>
      </w:tblPr>
      <w:tblGrid>
        <w:gridCol w:w="4448"/>
        <w:gridCol w:w="1128"/>
        <w:gridCol w:w="4229"/>
      </w:tblGrid>
      <w:tr w:rsidR="00970839" w:rsidRPr="002A77A2" w:rsidTr="004D57B3">
        <w:trPr>
          <w:trHeight w:val="999"/>
        </w:trPr>
        <w:tc>
          <w:tcPr>
            <w:tcW w:w="4448" w:type="dxa"/>
            <w:shd w:val="clear" w:color="auto" w:fill="auto"/>
          </w:tcPr>
          <w:p w:rsidR="00970839" w:rsidRPr="007B1E37" w:rsidRDefault="00970839" w:rsidP="004D57B3">
            <w:pPr>
              <w:spacing w:after="0" w:line="240" w:lineRule="auto"/>
              <w:rPr>
                <w:rFonts w:ascii="Times New Roman" w:eastAsia="Times New Roman" w:hAnsi="Times New Roman" w:cs="Times New Roman"/>
                <w:sz w:val="20"/>
                <w:szCs w:val="20"/>
                <w:lang w:val="uk-UA" w:eastAsia="ru-RU"/>
              </w:rPr>
            </w:pPr>
          </w:p>
          <w:p w:rsidR="00970839" w:rsidRPr="002A77A2" w:rsidRDefault="00970839" w:rsidP="004D57B3">
            <w:pPr>
              <w:spacing w:after="0" w:line="240" w:lineRule="auto"/>
              <w:rPr>
                <w:rFonts w:ascii="Times New Roman" w:eastAsia="Times New Roman" w:hAnsi="Times New Roman" w:cs="Times New Roman"/>
                <w:sz w:val="20"/>
                <w:szCs w:val="20"/>
                <w:lang w:val="uk-UA" w:eastAsia="ru-RU"/>
              </w:rPr>
            </w:pPr>
          </w:p>
          <w:p w:rsidR="00970839" w:rsidRPr="002A77A2" w:rsidRDefault="00970839" w:rsidP="004D57B3">
            <w:pPr>
              <w:spacing w:after="0" w:line="240" w:lineRule="auto"/>
              <w:rPr>
                <w:rFonts w:ascii="Times New Roman" w:eastAsia="Times New Roman" w:hAnsi="Times New Roman" w:cs="Times New Roman"/>
                <w:sz w:val="20"/>
                <w:szCs w:val="20"/>
                <w:lang w:val="uk-UA" w:eastAsia="ru-RU"/>
              </w:rPr>
            </w:pPr>
          </w:p>
          <w:p w:rsidR="00970839" w:rsidRPr="002A77A2" w:rsidRDefault="00970839" w:rsidP="004D57B3">
            <w:pPr>
              <w:spacing w:after="0" w:line="240" w:lineRule="auto"/>
              <w:rPr>
                <w:rFonts w:ascii="Times New Roman" w:eastAsia="Times New Roman" w:hAnsi="Times New Roman" w:cs="Times New Roman"/>
                <w:sz w:val="20"/>
                <w:szCs w:val="20"/>
                <w:lang w:val="uk-UA" w:eastAsia="ru-RU"/>
              </w:rPr>
            </w:pPr>
          </w:p>
          <w:p w:rsidR="00970839" w:rsidRPr="002A77A2" w:rsidRDefault="00970839" w:rsidP="004D57B3">
            <w:pPr>
              <w:spacing w:after="0" w:line="240" w:lineRule="auto"/>
              <w:rPr>
                <w:rFonts w:ascii="Times New Roman" w:eastAsia="Times New Roman" w:hAnsi="Times New Roman" w:cs="Times New Roman"/>
                <w:sz w:val="20"/>
                <w:szCs w:val="20"/>
                <w:lang w:val="uk-UA" w:eastAsia="ru-RU"/>
              </w:rPr>
            </w:pPr>
          </w:p>
        </w:tc>
        <w:tc>
          <w:tcPr>
            <w:tcW w:w="1128" w:type="dxa"/>
            <w:shd w:val="clear" w:color="auto" w:fill="auto"/>
            <w:vAlign w:val="center"/>
          </w:tcPr>
          <w:p w:rsidR="00970839" w:rsidRPr="002A77A2" w:rsidRDefault="00970839" w:rsidP="004D57B3">
            <w:pPr>
              <w:spacing w:after="0" w:line="240" w:lineRule="auto"/>
              <w:rPr>
                <w:rFonts w:ascii="Times New Roman" w:eastAsia="Times New Roman" w:hAnsi="Times New Roman" w:cs="Times New Roman"/>
                <w:sz w:val="20"/>
                <w:szCs w:val="20"/>
                <w:lang w:val="uk-UA" w:eastAsia="ru-RU"/>
              </w:rPr>
            </w:pPr>
            <w:r w:rsidRPr="002A77A2">
              <w:rPr>
                <w:rFonts w:ascii="Times New Roman" w:eastAsia="Times New Roman" w:hAnsi="Times New Roman" w:cs="Times New Roman"/>
                <w:sz w:val="20"/>
                <w:szCs w:val="20"/>
                <w:lang w:val="uk-UA" w:eastAsia="ru-RU"/>
              </w:rPr>
              <w:t xml:space="preserve"> </w:t>
            </w:r>
            <w:r w:rsidRPr="002A77A2">
              <w:rPr>
                <w:rFonts w:ascii="Times New Roman" w:eastAsia="Times New Roman" w:hAnsi="Times New Roman" w:cs="Times New Roman"/>
                <w:noProof/>
                <w:sz w:val="20"/>
                <w:szCs w:val="20"/>
                <w:lang w:eastAsia="ru-RU"/>
              </w:rPr>
              <w:drawing>
                <wp:inline distT="0" distB="0" distL="0" distR="0" wp14:anchorId="23CE231C" wp14:editId="3625AE2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29" w:type="dxa"/>
          </w:tcPr>
          <w:p w:rsidR="00FE4D05" w:rsidRPr="002A77A2" w:rsidRDefault="00970839" w:rsidP="00FE4D05">
            <w:pPr>
              <w:spacing w:after="0" w:line="240" w:lineRule="auto"/>
              <w:jc w:val="center"/>
              <w:rPr>
                <w:rFonts w:ascii="Times New Roman" w:eastAsia="Times New Roman" w:hAnsi="Times New Roman" w:cs="Times New Roman"/>
                <w:sz w:val="24"/>
                <w:szCs w:val="24"/>
                <w:lang w:val="uk-UA" w:eastAsia="ru-RU"/>
              </w:rPr>
            </w:pPr>
            <w:r w:rsidRPr="002A77A2">
              <w:rPr>
                <w:rFonts w:ascii="Times New Roman" w:eastAsia="Times New Roman" w:hAnsi="Times New Roman" w:cs="Times New Roman"/>
                <w:sz w:val="24"/>
                <w:szCs w:val="24"/>
                <w:lang w:val="uk-UA" w:eastAsia="ru-RU"/>
              </w:rPr>
              <w:t xml:space="preserve">        </w:t>
            </w:r>
          </w:p>
          <w:p w:rsidR="00970839" w:rsidRPr="002A77A2" w:rsidRDefault="00970839" w:rsidP="00E954F5">
            <w:pPr>
              <w:spacing w:after="0" w:line="240" w:lineRule="auto"/>
              <w:jc w:val="center"/>
              <w:rPr>
                <w:rFonts w:ascii="Times New Roman" w:eastAsia="Times New Roman" w:hAnsi="Times New Roman" w:cs="Times New Roman"/>
                <w:sz w:val="24"/>
                <w:szCs w:val="24"/>
                <w:lang w:val="uk-UA" w:eastAsia="ru-RU"/>
              </w:rPr>
            </w:pPr>
          </w:p>
        </w:tc>
      </w:tr>
    </w:tbl>
    <w:p w:rsidR="00970839" w:rsidRPr="002A77A2" w:rsidRDefault="00970839" w:rsidP="00970839">
      <w:pPr>
        <w:spacing w:after="0" w:line="240" w:lineRule="auto"/>
        <w:jc w:val="center"/>
        <w:rPr>
          <w:rFonts w:ascii="Times New Roman" w:eastAsia="Times New Roman" w:hAnsi="Times New Roman" w:cs="Times New Roman"/>
          <w:bCs/>
          <w:smallCaps/>
          <w:sz w:val="10"/>
          <w:szCs w:val="10"/>
          <w:lang w:val="uk-UA" w:eastAsia="ru-RU"/>
        </w:rPr>
      </w:pPr>
    </w:p>
    <w:p w:rsidR="00970839" w:rsidRPr="002A77A2" w:rsidRDefault="00970839" w:rsidP="00970839">
      <w:pPr>
        <w:spacing w:after="0" w:line="240" w:lineRule="auto"/>
        <w:jc w:val="center"/>
        <w:rPr>
          <w:rFonts w:ascii="Times New Roman" w:eastAsia="Times New Roman" w:hAnsi="Times New Roman" w:cs="Times New Roman"/>
          <w:bCs/>
          <w:smallCaps/>
          <w:lang w:val="uk-UA" w:eastAsia="ru-RU"/>
        </w:rPr>
      </w:pP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Сумська міська рада</w:t>
      </w: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Виконавчий комітет</w:t>
      </w:r>
    </w:p>
    <w:p w:rsidR="00970839" w:rsidRPr="002A77A2"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2A77A2">
        <w:rPr>
          <w:rFonts w:ascii="Times New Roman" w:eastAsia="Times New Roman" w:hAnsi="Times New Roman" w:cs="Times New Roman"/>
          <w:b/>
          <w:sz w:val="36"/>
          <w:szCs w:val="36"/>
          <w:lang w:val="uk-UA" w:eastAsia="ru-RU"/>
        </w:rPr>
        <w:t>РІШЕННЯ</w:t>
      </w:r>
    </w:p>
    <w:p w:rsidR="00970839" w:rsidRPr="002A77A2" w:rsidRDefault="00970839" w:rsidP="00970839">
      <w:pPr>
        <w:spacing w:after="0" w:line="240" w:lineRule="auto"/>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928"/>
      </w:tblGrid>
      <w:tr w:rsidR="00970839" w:rsidRPr="007732E4" w:rsidTr="004D57B3">
        <w:tc>
          <w:tcPr>
            <w:tcW w:w="4928" w:type="dxa"/>
          </w:tcPr>
          <w:p w:rsidR="00970839" w:rsidRPr="002A77A2" w:rsidRDefault="00970839" w:rsidP="007732E4">
            <w:pPr>
              <w:spacing w:after="0" w:line="240" w:lineRule="auto"/>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від </w:t>
            </w:r>
            <w:r w:rsidR="007732E4">
              <w:rPr>
                <w:rFonts w:ascii="Times New Roman" w:eastAsia="Times New Roman" w:hAnsi="Times New Roman" w:cs="Times New Roman"/>
                <w:sz w:val="28"/>
                <w:szCs w:val="28"/>
                <w:lang w:val="uk-UA" w:eastAsia="ru-RU"/>
              </w:rPr>
              <w:t>19.05.2023 № 211</w:t>
            </w:r>
          </w:p>
        </w:tc>
      </w:tr>
      <w:tr w:rsidR="00970839" w:rsidRPr="007732E4" w:rsidTr="004D57B3">
        <w:tc>
          <w:tcPr>
            <w:tcW w:w="4928" w:type="dxa"/>
          </w:tcPr>
          <w:p w:rsidR="00970839" w:rsidRPr="002A77A2" w:rsidRDefault="00970839" w:rsidP="004D57B3">
            <w:pPr>
              <w:spacing w:after="0" w:line="240" w:lineRule="auto"/>
              <w:rPr>
                <w:rFonts w:ascii="Times New Roman" w:eastAsia="Times New Roman" w:hAnsi="Times New Roman" w:cs="Times New Roman"/>
                <w:sz w:val="24"/>
                <w:szCs w:val="24"/>
                <w:lang w:val="uk-UA" w:eastAsia="ru-RU"/>
              </w:rPr>
            </w:pPr>
          </w:p>
        </w:tc>
      </w:tr>
      <w:tr w:rsidR="00970839" w:rsidRPr="002A77A2" w:rsidTr="004D57B3">
        <w:tc>
          <w:tcPr>
            <w:tcW w:w="4928" w:type="dxa"/>
          </w:tcPr>
          <w:p w:rsidR="00970839" w:rsidRPr="00EC178D" w:rsidRDefault="00970839" w:rsidP="004D57B3">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sidRPr="00EC178D">
              <w:rPr>
                <w:rFonts w:ascii="Times New Roman" w:eastAsia="Times New Roman" w:hAnsi="Times New Roman" w:cs="Times New Roman"/>
                <w:b/>
                <w:sz w:val="28"/>
                <w:szCs w:val="28"/>
                <w:lang w:val="uk-UA" w:eastAsia="ru-RU"/>
              </w:rPr>
              <w:t>Про</w:t>
            </w:r>
            <w:r w:rsidR="00EC178D" w:rsidRPr="007732E4">
              <w:rPr>
                <w:rFonts w:ascii="Times New Roman" w:eastAsia="Times New Roman" w:hAnsi="Times New Roman" w:cs="Times New Roman"/>
                <w:b/>
                <w:sz w:val="28"/>
                <w:szCs w:val="28"/>
                <w:lang w:val="uk-UA" w:eastAsia="ru-RU"/>
              </w:rPr>
              <w:t xml:space="preserve"> </w:t>
            </w:r>
            <w:r w:rsidR="00675271">
              <w:rPr>
                <w:rFonts w:ascii="Times New Roman" w:eastAsia="Times New Roman" w:hAnsi="Times New Roman" w:cs="Times New Roman"/>
                <w:b/>
                <w:sz w:val="28"/>
                <w:szCs w:val="28"/>
                <w:lang w:val="uk-UA" w:eastAsia="ru-RU"/>
              </w:rPr>
              <w:t>організацію роботи</w:t>
            </w:r>
            <w:r w:rsidRPr="00EC178D">
              <w:rPr>
                <w:rFonts w:ascii="Times New Roman" w:eastAsia="Times New Roman" w:hAnsi="Times New Roman" w:cs="Times New Roman"/>
                <w:b/>
                <w:sz w:val="28"/>
                <w:szCs w:val="28"/>
                <w:lang w:val="uk-UA" w:eastAsia="ru-RU"/>
              </w:rPr>
              <w:t xml:space="preserve"> </w:t>
            </w:r>
            <w:r w:rsidR="00EC178D" w:rsidRPr="00EC178D">
              <w:rPr>
                <w:rFonts w:ascii="Times New Roman" w:eastAsia="Times New Roman" w:hAnsi="Times New Roman" w:cs="Times New Roman"/>
                <w:b/>
                <w:sz w:val="28"/>
                <w:szCs w:val="28"/>
                <w:lang w:val="uk-UA" w:eastAsia="ru-RU"/>
              </w:rPr>
              <w:t>комісії з розгляду питань щодо надання компенсації за знищені</w:t>
            </w:r>
            <w:r w:rsidR="00675271">
              <w:rPr>
                <w:rFonts w:ascii="Times New Roman" w:eastAsia="Times New Roman" w:hAnsi="Times New Roman" w:cs="Times New Roman"/>
                <w:b/>
                <w:sz w:val="28"/>
                <w:szCs w:val="28"/>
                <w:lang w:val="uk-UA" w:eastAsia="ru-RU"/>
              </w:rPr>
              <w:t xml:space="preserve"> та пошкоджені</w:t>
            </w:r>
            <w:r w:rsidR="00EC178D" w:rsidRPr="00EC178D">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970839" w:rsidRPr="002A77A2" w:rsidRDefault="00970839" w:rsidP="004D57B3">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p>
        </w:tc>
      </w:tr>
    </w:tbl>
    <w:p w:rsidR="00970839" w:rsidRPr="002A77A2" w:rsidRDefault="006C6E12" w:rsidP="00970839">
      <w:pPr>
        <w:spacing w:after="0" w:line="240" w:lineRule="auto"/>
        <w:ind w:firstLine="993"/>
        <w:jc w:val="both"/>
        <w:rPr>
          <w:rFonts w:ascii="Times New Roman" w:eastAsia="Times New Roman" w:hAnsi="Times New Roman" w:cs="Times New Roman"/>
          <w:b/>
          <w:sz w:val="28"/>
          <w:szCs w:val="24"/>
          <w:lang w:val="uk-UA" w:eastAsia="ru-RU"/>
        </w:rPr>
      </w:pPr>
      <w:r>
        <w:rPr>
          <w:rFonts w:ascii="Times New Roman" w:hAnsi="Times New Roman" w:cs="Times New Roman"/>
          <w:sz w:val="28"/>
          <w:lang w:val="uk-UA"/>
        </w:rPr>
        <w:t>З метою забезпечення реалізації права осіб</w:t>
      </w:r>
      <w:r w:rsidR="00B5313E">
        <w:rPr>
          <w:rFonts w:ascii="Times New Roman" w:hAnsi="Times New Roman" w:cs="Times New Roman"/>
          <w:sz w:val="28"/>
          <w:lang w:val="uk-UA"/>
        </w:rPr>
        <w:t>,</w:t>
      </w:r>
      <w:r w:rsidR="00093323">
        <w:rPr>
          <w:rFonts w:ascii="Times New Roman" w:hAnsi="Times New Roman" w:cs="Times New Roman"/>
          <w:sz w:val="28"/>
          <w:lang w:val="uk-UA"/>
        </w:rPr>
        <w:t xml:space="preserve"> нерухоме майно яких пошкоджено/знищено внаслідок бойових дій, терористичних актів, диверсій, спричинених збройною агресією Російської Федерації проти України, на компенсації, відповідно до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FE1D61">
        <w:rPr>
          <w:rFonts w:ascii="Times New Roman" w:hAnsi="Times New Roman" w:cs="Times New Roman"/>
          <w:sz w:val="28"/>
          <w:lang w:val="uk-UA"/>
        </w:rPr>
        <w:t xml:space="preserve"> Порядку надання компенсації для відновлення окремих категорій об’єктів нерухомого майна</w:t>
      </w:r>
      <w:r w:rsidR="000B6E47">
        <w:rPr>
          <w:rFonts w:ascii="Times New Roman" w:hAnsi="Times New Roman" w:cs="Times New Roman"/>
          <w:sz w:val="28"/>
          <w:lang w:val="uk-UA"/>
        </w:rPr>
        <w:t>,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w:t>
      </w:r>
      <w:r w:rsidR="00970839" w:rsidRPr="00B5313E">
        <w:rPr>
          <w:rFonts w:ascii="Times New Roman" w:hAnsi="Times New Roman" w:cs="Times New Roman"/>
          <w:sz w:val="28"/>
          <w:lang w:val="uk-UA"/>
        </w:rPr>
        <w:t xml:space="preserve"> </w:t>
      </w:r>
      <w:r w:rsidR="00970839" w:rsidRPr="002A77A2">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w:t>
      </w:r>
      <w:r w:rsidR="00970839" w:rsidRPr="002A77A2">
        <w:rPr>
          <w:rFonts w:ascii="Times New Roman" w:eastAsia="Times New Roman" w:hAnsi="Times New Roman" w:cs="Times New Roman"/>
          <w:sz w:val="28"/>
          <w:szCs w:val="24"/>
          <w:lang w:val="uk-UA" w:eastAsia="ru-RU"/>
        </w:rPr>
        <w:t xml:space="preserve"> </w:t>
      </w:r>
      <w:r w:rsidR="00970839" w:rsidRPr="002A77A2">
        <w:rPr>
          <w:rFonts w:ascii="Times New Roman" w:eastAsia="Times New Roman" w:hAnsi="Times New Roman" w:cs="Times New Roman"/>
          <w:b/>
          <w:sz w:val="28"/>
          <w:szCs w:val="24"/>
          <w:lang w:val="uk-UA" w:eastAsia="ru-RU"/>
        </w:rPr>
        <w:t xml:space="preserve">виконавчий комітет Сумської міської ради </w:t>
      </w:r>
    </w:p>
    <w:p w:rsidR="00970839" w:rsidRPr="002A77A2"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2A77A2" w:rsidRDefault="00970839" w:rsidP="00970839">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2A77A2">
        <w:rPr>
          <w:rFonts w:ascii="Times New Roman" w:eastAsia="Times New Roman" w:hAnsi="Times New Roman" w:cs="Times New Roman"/>
          <w:b/>
          <w:bCs/>
          <w:sz w:val="28"/>
          <w:szCs w:val="28"/>
          <w:lang w:val="uk-UA" w:eastAsia="ru-RU"/>
        </w:rPr>
        <w:t>ВИРІШИВ:</w:t>
      </w:r>
    </w:p>
    <w:p w:rsidR="009B4062" w:rsidRDefault="009B4062" w:rsidP="009A3972">
      <w:pPr>
        <w:widowControl w:val="0"/>
        <w:spacing w:after="0" w:line="240" w:lineRule="auto"/>
        <w:ind w:firstLine="851"/>
        <w:jc w:val="both"/>
        <w:rPr>
          <w:rFonts w:ascii="Times New Roman" w:hAnsi="Times New Roman" w:cs="Times New Roman"/>
          <w:b/>
          <w:sz w:val="28"/>
          <w:szCs w:val="28"/>
          <w:lang w:val="uk-UA"/>
        </w:rPr>
      </w:pPr>
    </w:p>
    <w:p w:rsidR="00E73D03" w:rsidRDefault="009A3972"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hAnsi="Times New Roman" w:cs="Times New Roman"/>
          <w:b/>
          <w:sz w:val="28"/>
          <w:szCs w:val="28"/>
          <w:lang w:val="uk-UA"/>
        </w:rPr>
        <w:t>1.</w:t>
      </w:r>
      <w:r w:rsidRPr="002A77A2">
        <w:rPr>
          <w:rFonts w:ascii="Times New Roman" w:hAnsi="Times New Roman" w:cs="Times New Roman"/>
          <w:sz w:val="28"/>
          <w:szCs w:val="28"/>
          <w:lang w:val="uk-UA"/>
        </w:rPr>
        <w:t xml:space="preserve"> </w:t>
      </w:r>
      <w:r w:rsidR="000B6E47">
        <w:rPr>
          <w:rFonts w:ascii="Times New Roman" w:hAnsi="Times New Roman" w:cs="Times New Roman"/>
          <w:sz w:val="28"/>
          <w:szCs w:val="28"/>
          <w:lang w:val="uk-UA"/>
        </w:rPr>
        <w:t>Затвердити Положення про</w:t>
      </w:r>
      <w:r w:rsidR="00795FD4">
        <w:rPr>
          <w:rFonts w:ascii="Times New Roman" w:eastAsia="Times New Roman" w:hAnsi="Times New Roman" w:cs="Times New Roman"/>
          <w:sz w:val="28"/>
          <w:szCs w:val="28"/>
          <w:lang w:val="uk-UA" w:eastAsia="ru-RU"/>
        </w:rPr>
        <w:t xml:space="preserve"> </w:t>
      </w:r>
      <w:r w:rsidR="00EC178D">
        <w:rPr>
          <w:rFonts w:ascii="Times New Roman" w:eastAsia="Times New Roman" w:hAnsi="Times New Roman" w:cs="Times New Roman"/>
          <w:sz w:val="28"/>
          <w:szCs w:val="28"/>
          <w:lang w:val="uk-UA" w:eastAsia="ru-RU"/>
        </w:rPr>
        <w:t>к</w:t>
      </w:r>
      <w:r w:rsidR="00795FD4">
        <w:rPr>
          <w:rFonts w:ascii="Times New Roman" w:eastAsia="Times New Roman" w:hAnsi="Times New Roman" w:cs="Times New Roman"/>
          <w:sz w:val="28"/>
          <w:szCs w:val="28"/>
          <w:lang w:val="uk-UA" w:eastAsia="ru-RU"/>
        </w:rPr>
        <w:t>омісію з розгляду питань щодо надання компенсації за знищені</w:t>
      </w:r>
      <w:r w:rsidR="000B6E47">
        <w:rPr>
          <w:rFonts w:ascii="Times New Roman" w:eastAsia="Times New Roman" w:hAnsi="Times New Roman" w:cs="Times New Roman"/>
          <w:sz w:val="28"/>
          <w:szCs w:val="28"/>
          <w:lang w:val="uk-UA" w:eastAsia="ru-RU"/>
        </w:rPr>
        <w:t xml:space="preserve"> та пошкоджені</w:t>
      </w:r>
      <w:r w:rsidR="00795FD4">
        <w:rPr>
          <w:rFonts w:ascii="Times New Roman" w:eastAsia="Times New Roman" w:hAnsi="Times New Roman" w:cs="Times New Roman"/>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D24BDB">
        <w:rPr>
          <w:rFonts w:ascii="Times New Roman" w:eastAsia="Times New Roman" w:hAnsi="Times New Roman" w:cs="Times New Roman"/>
          <w:sz w:val="28"/>
          <w:szCs w:val="28"/>
          <w:lang w:val="uk-UA" w:eastAsia="ru-RU"/>
        </w:rPr>
        <w:t xml:space="preserve"> </w:t>
      </w:r>
      <w:r w:rsidR="009B4062">
        <w:rPr>
          <w:rFonts w:ascii="Times New Roman" w:eastAsia="Times New Roman" w:hAnsi="Times New Roman" w:cs="Times New Roman"/>
          <w:sz w:val="28"/>
          <w:szCs w:val="28"/>
          <w:lang w:val="uk-UA" w:eastAsia="ru-RU"/>
        </w:rPr>
        <w:t>(</w:t>
      </w:r>
      <w:r w:rsidR="00D24BDB">
        <w:rPr>
          <w:rFonts w:ascii="Times New Roman" w:eastAsia="Times New Roman" w:hAnsi="Times New Roman" w:cs="Times New Roman"/>
          <w:sz w:val="28"/>
          <w:szCs w:val="28"/>
          <w:lang w:val="uk-UA" w:eastAsia="ru-RU"/>
        </w:rPr>
        <w:t>додат</w:t>
      </w:r>
      <w:r w:rsidR="009B4062">
        <w:rPr>
          <w:rFonts w:ascii="Times New Roman" w:eastAsia="Times New Roman" w:hAnsi="Times New Roman" w:cs="Times New Roman"/>
          <w:sz w:val="28"/>
          <w:szCs w:val="28"/>
          <w:lang w:val="uk-UA" w:eastAsia="ru-RU"/>
        </w:rPr>
        <w:t>о</w:t>
      </w:r>
      <w:r w:rsidR="00D24BDB">
        <w:rPr>
          <w:rFonts w:ascii="Times New Roman" w:eastAsia="Times New Roman" w:hAnsi="Times New Roman" w:cs="Times New Roman"/>
          <w:sz w:val="28"/>
          <w:szCs w:val="28"/>
          <w:lang w:val="uk-UA" w:eastAsia="ru-RU"/>
        </w:rPr>
        <w:t>к до рішення</w:t>
      </w:r>
      <w:r w:rsidR="009B4062">
        <w:rPr>
          <w:rFonts w:ascii="Times New Roman" w:eastAsia="Times New Roman" w:hAnsi="Times New Roman" w:cs="Times New Roman"/>
          <w:sz w:val="28"/>
          <w:szCs w:val="28"/>
          <w:lang w:val="uk-UA" w:eastAsia="ru-RU"/>
        </w:rPr>
        <w:t>)</w:t>
      </w:r>
      <w:r w:rsidR="00D24BDB">
        <w:rPr>
          <w:rFonts w:ascii="Times New Roman" w:eastAsia="Times New Roman" w:hAnsi="Times New Roman" w:cs="Times New Roman"/>
          <w:sz w:val="28"/>
          <w:szCs w:val="28"/>
          <w:lang w:val="uk-UA" w:eastAsia="ru-RU"/>
        </w:rPr>
        <w:t>.</w:t>
      </w:r>
    </w:p>
    <w:p w:rsidR="007B1E37" w:rsidRDefault="002C1CB9"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C1CB9">
        <w:rPr>
          <w:rFonts w:ascii="Times New Roman" w:hAnsi="Times New Roman" w:cs="Times New Roman"/>
          <w:b/>
          <w:sz w:val="28"/>
          <w:szCs w:val="28"/>
          <w:lang w:val="uk-UA"/>
        </w:rPr>
        <w:t>2</w:t>
      </w:r>
      <w:r w:rsidR="007B1E37" w:rsidRPr="002C1CB9">
        <w:rPr>
          <w:rFonts w:ascii="Times New Roman" w:hAnsi="Times New Roman" w:cs="Times New Roman"/>
          <w:b/>
          <w:sz w:val="28"/>
          <w:szCs w:val="28"/>
          <w:lang w:val="uk-UA"/>
        </w:rPr>
        <w:t>.</w:t>
      </w:r>
      <w:r w:rsidR="007B1E37">
        <w:rPr>
          <w:rFonts w:ascii="Times New Roman" w:hAnsi="Times New Roman" w:cs="Times New Roman"/>
          <w:sz w:val="28"/>
          <w:szCs w:val="28"/>
          <w:lang w:val="uk-UA"/>
        </w:rPr>
        <w:t xml:space="preserve"> Розпорядником коштів на проведення заходів, пов’язаних з виконанням функцій та повноважень </w:t>
      </w:r>
      <w:r w:rsidR="007B1E37">
        <w:rPr>
          <w:rFonts w:ascii="Times New Roman" w:eastAsia="Times New Roman" w:hAnsi="Times New Roman" w:cs="Times New Roman"/>
          <w:sz w:val="28"/>
          <w:szCs w:val="28"/>
          <w:lang w:val="uk-UA" w:eastAsia="ru-RU"/>
        </w:rPr>
        <w:t xml:space="preserve">комісії з розгляду питань щодо надання компенсації за знищені та пошкоджені об’єкти нерухомого майна внаслідок бойових дій, </w:t>
      </w:r>
      <w:r w:rsidR="007B1E37">
        <w:rPr>
          <w:rFonts w:ascii="Times New Roman" w:eastAsia="Times New Roman" w:hAnsi="Times New Roman" w:cs="Times New Roman"/>
          <w:sz w:val="28"/>
          <w:szCs w:val="28"/>
          <w:lang w:val="uk-UA" w:eastAsia="ru-RU"/>
        </w:rPr>
        <w:lastRenderedPageBreak/>
        <w:t>терористичних актів, диверсій, спричинених збройною агресією Російської Федерації проти України, визначити Департамент інфраструктури міста Сумської міської ради (Журба О.І.).</w:t>
      </w:r>
    </w:p>
    <w:p w:rsidR="00306444" w:rsidRDefault="002C1CB9" w:rsidP="00306444">
      <w:pPr>
        <w:widowControl w:val="0"/>
        <w:spacing w:after="0" w:line="240" w:lineRule="auto"/>
        <w:ind w:firstLine="851"/>
        <w:jc w:val="both"/>
        <w:rPr>
          <w:rFonts w:ascii="Times New Roman" w:eastAsia="Times New Roman" w:hAnsi="Times New Roman" w:cs="Times New Roman"/>
          <w:sz w:val="28"/>
          <w:szCs w:val="28"/>
          <w:lang w:val="uk-UA" w:eastAsia="ru-RU"/>
        </w:rPr>
      </w:pPr>
      <w:r w:rsidRPr="002C1CB9">
        <w:rPr>
          <w:rFonts w:ascii="Times New Roman" w:eastAsia="Times New Roman" w:hAnsi="Times New Roman" w:cs="Times New Roman"/>
          <w:b/>
          <w:sz w:val="28"/>
          <w:szCs w:val="28"/>
          <w:lang w:val="uk-UA" w:eastAsia="ru-RU"/>
        </w:rPr>
        <w:t>3</w:t>
      </w:r>
      <w:r w:rsidR="00C240C4" w:rsidRPr="002C1CB9">
        <w:rPr>
          <w:rFonts w:ascii="Times New Roman" w:eastAsia="Times New Roman" w:hAnsi="Times New Roman" w:cs="Times New Roman"/>
          <w:b/>
          <w:sz w:val="28"/>
          <w:szCs w:val="28"/>
          <w:lang w:val="uk-UA" w:eastAsia="ru-RU"/>
        </w:rPr>
        <w:t>.</w:t>
      </w:r>
      <w:r w:rsidR="00C240C4">
        <w:rPr>
          <w:rFonts w:ascii="Times New Roman" w:eastAsia="Times New Roman" w:hAnsi="Times New Roman" w:cs="Times New Roman"/>
          <w:sz w:val="28"/>
          <w:szCs w:val="28"/>
          <w:lang w:val="uk-UA" w:eastAsia="ru-RU"/>
        </w:rPr>
        <w:t xml:space="preserve"> Управлінню «Центр надання адміністративних послуг у м. Суми» Сумської міської ради (Стрижова А.В.) з 22 травня 2023 року забезпечити</w:t>
      </w:r>
      <w:r w:rsidR="00D04710">
        <w:rPr>
          <w:rFonts w:ascii="Times New Roman" w:eastAsia="Times New Roman" w:hAnsi="Times New Roman" w:cs="Times New Roman"/>
          <w:sz w:val="28"/>
          <w:szCs w:val="28"/>
          <w:lang w:val="uk-UA" w:eastAsia="ru-RU"/>
        </w:rPr>
        <w:t xml:space="preserve"> взаємодію з Державним реєстром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 тому числі, але не виключно,</w:t>
      </w:r>
      <w:r>
        <w:rPr>
          <w:rFonts w:ascii="Times New Roman" w:eastAsia="Times New Roman" w:hAnsi="Times New Roman" w:cs="Times New Roman"/>
          <w:sz w:val="28"/>
          <w:szCs w:val="28"/>
          <w:lang w:val="uk-UA" w:eastAsia="ru-RU"/>
        </w:rPr>
        <w:t xml:space="preserve"> забезпечити</w:t>
      </w:r>
      <w:r w:rsidR="00D04710">
        <w:rPr>
          <w:rFonts w:ascii="Times New Roman" w:eastAsia="Times New Roman" w:hAnsi="Times New Roman" w:cs="Times New Roman"/>
          <w:sz w:val="28"/>
          <w:szCs w:val="28"/>
          <w:lang w:val="uk-UA" w:eastAsia="ru-RU"/>
        </w:rPr>
        <w:t xml:space="preserve"> прийняття заяв про надання компенсації за знищені та пошкоджені об’єкти нерухомого майна,</w:t>
      </w:r>
      <w:r w:rsidR="00EE7CC3">
        <w:rPr>
          <w:rFonts w:ascii="Times New Roman" w:eastAsia="Times New Roman" w:hAnsi="Times New Roman" w:cs="Times New Roman"/>
          <w:sz w:val="28"/>
          <w:szCs w:val="28"/>
          <w:lang w:val="uk-UA" w:eastAsia="ru-RU"/>
        </w:rPr>
        <w:t xml:space="preserve"> внесення відомостей про зупинення/поновлення розгляду заяви про надання компенсації, заповнення чек-листа за допомогою реєстру,</w:t>
      </w:r>
      <w:r w:rsidR="00D04710">
        <w:rPr>
          <w:rFonts w:ascii="Times New Roman" w:eastAsia="Times New Roman" w:hAnsi="Times New Roman" w:cs="Times New Roman"/>
          <w:sz w:val="28"/>
          <w:szCs w:val="28"/>
          <w:lang w:val="uk-UA" w:eastAsia="ru-RU"/>
        </w:rPr>
        <w:t xml:space="preserve"> завантаження копії рішення про надання/відмову у наданні компенсації за знищений та пошкоджений об’єкт</w:t>
      </w:r>
      <w:r w:rsidR="00EE7CC3">
        <w:rPr>
          <w:rFonts w:ascii="Times New Roman" w:eastAsia="Times New Roman" w:hAnsi="Times New Roman" w:cs="Times New Roman"/>
          <w:sz w:val="28"/>
          <w:szCs w:val="28"/>
          <w:lang w:val="uk-UA" w:eastAsia="ru-RU"/>
        </w:rPr>
        <w:t xml:space="preserve"> нерухомого майна</w:t>
      </w:r>
      <w:r w:rsidR="00D04710">
        <w:rPr>
          <w:rFonts w:ascii="Times New Roman" w:eastAsia="Times New Roman" w:hAnsi="Times New Roman" w:cs="Times New Roman"/>
          <w:sz w:val="28"/>
          <w:szCs w:val="28"/>
          <w:lang w:val="uk-UA" w:eastAsia="ru-RU"/>
        </w:rPr>
        <w:t xml:space="preserve"> до реєстру, виготовлення житлового сертифіката</w:t>
      </w:r>
      <w:r w:rsidR="00413F3C">
        <w:rPr>
          <w:rFonts w:ascii="Times New Roman" w:eastAsia="Times New Roman" w:hAnsi="Times New Roman" w:cs="Times New Roman"/>
          <w:sz w:val="28"/>
          <w:szCs w:val="28"/>
          <w:lang w:val="uk-UA" w:eastAsia="ru-RU"/>
        </w:rPr>
        <w:t>, направлення його в електронній формі заявнику</w:t>
      </w:r>
      <w:r w:rsidR="00EE7CC3">
        <w:rPr>
          <w:rFonts w:ascii="Times New Roman" w:eastAsia="Times New Roman" w:hAnsi="Times New Roman" w:cs="Times New Roman"/>
          <w:sz w:val="28"/>
          <w:szCs w:val="28"/>
          <w:lang w:val="uk-UA" w:eastAsia="ru-RU"/>
        </w:rPr>
        <w:t>.</w:t>
      </w:r>
    </w:p>
    <w:p w:rsidR="00306444" w:rsidRPr="002A77A2" w:rsidRDefault="00306444" w:rsidP="00306444">
      <w:pPr>
        <w:widowControl w:val="0"/>
        <w:spacing w:after="0" w:line="240" w:lineRule="auto"/>
        <w:ind w:firstLine="851"/>
        <w:jc w:val="both"/>
        <w:rPr>
          <w:rFonts w:ascii="Times New Roman" w:hAnsi="Times New Roman" w:cs="Times New Roman"/>
          <w:sz w:val="28"/>
          <w:szCs w:val="28"/>
          <w:lang w:val="uk-UA"/>
        </w:rPr>
      </w:pPr>
      <w:r w:rsidRPr="00567D60">
        <w:rPr>
          <w:rFonts w:ascii="Times New Roman" w:hAnsi="Times New Roman" w:cs="Times New Roman"/>
          <w:b/>
          <w:sz w:val="28"/>
          <w:szCs w:val="28"/>
          <w:lang w:val="uk-UA"/>
        </w:rPr>
        <w:t>4.</w:t>
      </w:r>
      <w:r w:rsidRPr="00567D60">
        <w:rPr>
          <w:rFonts w:ascii="Times New Roman" w:hAnsi="Times New Roman" w:cs="Times New Roman"/>
          <w:sz w:val="28"/>
          <w:szCs w:val="28"/>
          <w:lang w:val="uk-UA"/>
        </w:rPr>
        <w:t xml:space="preserve"> Матеріально-технічне забезпечення діяльності Комісії здійснюється Виконавчим комітетом Сумської міської ради.</w:t>
      </w:r>
    </w:p>
    <w:p w:rsidR="002C1CB9" w:rsidRDefault="00567D60" w:rsidP="002C1CB9">
      <w:pPr>
        <w:widowControl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002C1CB9" w:rsidRPr="002C1CB9">
        <w:rPr>
          <w:rFonts w:ascii="Times New Roman" w:hAnsi="Times New Roman" w:cs="Times New Roman"/>
          <w:b/>
          <w:sz w:val="28"/>
          <w:szCs w:val="28"/>
          <w:lang w:val="uk-UA"/>
        </w:rPr>
        <w:t>.</w:t>
      </w:r>
      <w:r w:rsidR="002C1CB9">
        <w:rPr>
          <w:rFonts w:ascii="Times New Roman" w:hAnsi="Times New Roman" w:cs="Times New Roman"/>
          <w:sz w:val="28"/>
          <w:szCs w:val="28"/>
          <w:lang w:val="uk-UA"/>
        </w:rPr>
        <w:t xml:space="preserve"> Контроль за виконанням цього рішення покласти на Сумського міського голову.</w:t>
      </w:r>
    </w:p>
    <w:p w:rsidR="001A4B0E" w:rsidRPr="002A77A2" w:rsidRDefault="00567D60" w:rsidP="001A4B0E">
      <w:pPr>
        <w:widowControl w:val="0"/>
        <w:spacing w:after="0" w:line="240" w:lineRule="auto"/>
        <w:ind w:left="142"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6</w:t>
      </w:r>
      <w:r w:rsidR="001A4B0E" w:rsidRPr="002A77A2">
        <w:rPr>
          <w:rFonts w:ascii="Times New Roman" w:eastAsia="Times New Roman" w:hAnsi="Times New Roman" w:cs="Times New Roman"/>
          <w:b/>
          <w:sz w:val="28"/>
          <w:szCs w:val="28"/>
          <w:lang w:val="uk-UA" w:eastAsia="ru-RU"/>
        </w:rPr>
        <w:t>.</w:t>
      </w:r>
      <w:r w:rsidR="001A4B0E" w:rsidRPr="002A77A2">
        <w:rPr>
          <w:rFonts w:ascii="Times New Roman" w:eastAsia="Times New Roman" w:hAnsi="Times New Roman" w:cs="Times New Roman"/>
          <w:sz w:val="28"/>
          <w:szCs w:val="28"/>
          <w:lang w:val="uk-UA" w:eastAsia="ru-RU"/>
        </w:rPr>
        <w:t xml:space="preserve"> Дане рішення набирає чинності з </w:t>
      </w:r>
      <w:r w:rsidR="007B7F8D">
        <w:rPr>
          <w:rFonts w:ascii="Times New Roman" w:eastAsia="Times New Roman" w:hAnsi="Times New Roman" w:cs="Times New Roman"/>
          <w:sz w:val="28"/>
          <w:szCs w:val="28"/>
          <w:lang w:val="uk-UA" w:eastAsia="ru-RU"/>
        </w:rPr>
        <w:t>22 травня 2023 року</w:t>
      </w:r>
      <w:r w:rsidR="001A4B0E" w:rsidRPr="002A77A2">
        <w:rPr>
          <w:rFonts w:ascii="Times New Roman" w:eastAsia="Times New Roman" w:hAnsi="Times New Roman" w:cs="Times New Roman"/>
          <w:sz w:val="28"/>
          <w:szCs w:val="28"/>
          <w:lang w:val="uk-UA" w:eastAsia="ru-RU"/>
        </w:rPr>
        <w:t>.</w:t>
      </w:r>
    </w:p>
    <w:p w:rsidR="001A4B0E" w:rsidRPr="002A77A2"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1A4B0E" w:rsidP="001A4B0E">
      <w:pPr>
        <w:spacing w:after="0" w:line="240" w:lineRule="auto"/>
        <w:jc w:val="both"/>
        <w:rPr>
          <w:rFonts w:ascii="Times New Roman" w:eastAsia="Times New Roman" w:hAnsi="Times New Roman" w:cs="Times New Roman"/>
          <w:b/>
          <w:sz w:val="28"/>
          <w:szCs w:val="28"/>
          <w:lang w:val="uk-UA" w:eastAsia="ru-RU"/>
        </w:rPr>
      </w:pPr>
      <w:r w:rsidRPr="002A77A2">
        <w:rPr>
          <w:rFonts w:ascii="Times New Roman" w:eastAsia="Times New Roman" w:hAnsi="Times New Roman" w:cs="Times New Roman"/>
          <w:b/>
          <w:sz w:val="28"/>
          <w:szCs w:val="28"/>
          <w:lang w:val="uk-UA" w:eastAsia="ru-RU"/>
        </w:rPr>
        <w:t>Міський голова</w:t>
      </w:r>
      <w:r w:rsidR="00E97C8F">
        <w:rPr>
          <w:rFonts w:ascii="Times New Roman" w:eastAsia="Times New Roman" w:hAnsi="Times New Roman" w:cs="Times New Roman"/>
          <w:b/>
          <w:sz w:val="28"/>
          <w:szCs w:val="28"/>
          <w:lang w:val="uk-UA" w:eastAsia="ru-RU"/>
        </w:rPr>
        <w:t xml:space="preserve">     </w:t>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00E97C8F">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 xml:space="preserve"> О</w:t>
      </w:r>
      <w:r w:rsidR="00E97C8F">
        <w:rPr>
          <w:rFonts w:ascii="Times New Roman" w:eastAsia="Times New Roman" w:hAnsi="Times New Roman" w:cs="Times New Roman"/>
          <w:b/>
          <w:sz w:val="28"/>
          <w:szCs w:val="28"/>
          <w:lang w:val="uk-UA" w:eastAsia="ru-RU"/>
        </w:rPr>
        <w:t>лександр</w:t>
      </w:r>
      <w:r w:rsidRPr="002A77A2">
        <w:rPr>
          <w:rFonts w:ascii="Times New Roman" w:eastAsia="Times New Roman" w:hAnsi="Times New Roman" w:cs="Times New Roman"/>
          <w:b/>
          <w:sz w:val="28"/>
          <w:szCs w:val="28"/>
          <w:lang w:val="uk-UA" w:eastAsia="ru-RU"/>
        </w:rPr>
        <w:t xml:space="preserve"> Л</w:t>
      </w:r>
      <w:r w:rsidR="00E97C8F">
        <w:rPr>
          <w:rFonts w:ascii="Times New Roman" w:eastAsia="Times New Roman" w:hAnsi="Times New Roman" w:cs="Times New Roman"/>
          <w:b/>
          <w:sz w:val="28"/>
          <w:szCs w:val="28"/>
          <w:lang w:val="uk-UA" w:eastAsia="ru-RU"/>
        </w:rPr>
        <w:t>ИСЕНКО</w:t>
      </w:r>
    </w:p>
    <w:p w:rsidR="002C1CB9" w:rsidRDefault="002C1CB9" w:rsidP="001A4B0E">
      <w:pPr>
        <w:spacing w:after="0" w:line="240" w:lineRule="auto"/>
        <w:rPr>
          <w:rFonts w:ascii="Times New Roman" w:eastAsia="Times New Roman" w:hAnsi="Times New Roman" w:cs="Times New Roman"/>
          <w:lang w:val="uk-UA" w:eastAsia="ru-RU"/>
        </w:rPr>
      </w:pPr>
    </w:p>
    <w:p w:rsidR="002C1CB9" w:rsidRDefault="002C1CB9" w:rsidP="001A4B0E">
      <w:pPr>
        <w:spacing w:after="0" w:line="240" w:lineRule="auto"/>
        <w:rPr>
          <w:rFonts w:ascii="Times New Roman" w:eastAsia="Times New Roman" w:hAnsi="Times New Roman" w:cs="Times New Roman"/>
          <w:lang w:val="uk-UA" w:eastAsia="ru-RU"/>
        </w:rPr>
      </w:pPr>
    </w:p>
    <w:p w:rsidR="002C1CB9" w:rsidRDefault="002C1CB9" w:rsidP="001A4B0E">
      <w:pPr>
        <w:spacing w:after="0" w:line="240" w:lineRule="auto"/>
        <w:rPr>
          <w:rFonts w:ascii="Times New Roman" w:eastAsia="Times New Roman" w:hAnsi="Times New Roman" w:cs="Times New Roman"/>
          <w:lang w:val="uk-UA" w:eastAsia="ru-RU"/>
        </w:rPr>
      </w:pPr>
    </w:p>
    <w:p w:rsidR="00FE4D05" w:rsidRPr="007C1088" w:rsidRDefault="00FE4D05" w:rsidP="00FE4D05">
      <w:pPr>
        <w:pBdr>
          <w:bottom w:val="single" w:sz="6" w:space="1" w:color="auto"/>
        </w:pBdr>
        <w:spacing w:after="0" w:line="240" w:lineRule="auto"/>
        <w:rPr>
          <w:rFonts w:ascii="Times New Roman" w:hAnsi="Times New Roman" w:cs="Times New Roman"/>
          <w:sz w:val="20"/>
          <w:szCs w:val="20"/>
          <w:lang w:val="uk-UA"/>
        </w:rPr>
      </w:pPr>
      <w:r w:rsidRPr="007C1088">
        <w:rPr>
          <w:rFonts w:ascii="Times New Roman" w:hAnsi="Times New Roman" w:cs="Times New Roman"/>
          <w:sz w:val="20"/>
          <w:szCs w:val="20"/>
          <w:lang w:val="uk-UA"/>
        </w:rPr>
        <w:t>Чайченко  700-630</w:t>
      </w:r>
    </w:p>
    <w:p w:rsidR="00FE4D05" w:rsidRPr="007C1088" w:rsidRDefault="00FE4D05" w:rsidP="00FE4D05">
      <w:pPr>
        <w:spacing w:after="0" w:line="240" w:lineRule="auto"/>
        <w:jc w:val="both"/>
        <w:rPr>
          <w:rFonts w:ascii="Times New Roman" w:hAnsi="Times New Roman" w:cs="Times New Roman"/>
          <w:sz w:val="20"/>
          <w:szCs w:val="20"/>
          <w:lang w:val="uk-UA"/>
        </w:rPr>
      </w:pPr>
      <w:r w:rsidRPr="007C1088">
        <w:rPr>
          <w:rFonts w:ascii="Times New Roman" w:hAnsi="Times New Roman" w:cs="Times New Roman"/>
          <w:sz w:val="20"/>
          <w:szCs w:val="20"/>
          <w:lang w:val="uk-UA"/>
        </w:rPr>
        <w:t xml:space="preserve">Розіслати: згідно зі списком </w:t>
      </w:r>
    </w:p>
    <w:p w:rsidR="00D24BDB" w:rsidRDefault="00D24BDB"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2C1CB9" w:rsidRDefault="002C1CB9" w:rsidP="001A4B0E">
      <w:pPr>
        <w:spacing w:after="0" w:line="240" w:lineRule="auto"/>
        <w:jc w:val="center"/>
        <w:rPr>
          <w:rFonts w:ascii="Times New Roman" w:eastAsia="Times New Roman" w:hAnsi="Times New Roman" w:cs="Times New Roman"/>
          <w:caps/>
          <w:sz w:val="28"/>
          <w:szCs w:val="28"/>
          <w:lang w:val="uk-UA" w:eastAsia="ru-RU"/>
        </w:rPr>
      </w:pPr>
    </w:p>
    <w:p w:rsidR="00964D93" w:rsidRPr="00153F34" w:rsidRDefault="00964D93" w:rsidP="00964D93">
      <w:pPr>
        <w:spacing w:after="0" w:line="240" w:lineRule="auto"/>
        <w:ind w:left="4247" w:firstLine="708"/>
        <w:jc w:val="both"/>
        <w:rPr>
          <w:rFonts w:ascii="Times New Roman" w:hAnsi="Times New Roman"/>
          <w:sz w:val="28"/>
          <w:szCs w:val="28"/>
          <w:lang w:val="uk-UA"/>
        </w:rPr>
      </w:pPr>
      <w:r w:rsidRPr="00153F34">
        <w:rPr>
          <w:rFonts w:ascii="Times New Roman" w:hAnsi="Times New Roman"/>
          <w:sz w:val="28"/>
          <w:szCs w:val="28"/>
          <w:lang w:val="uk-UA"/>
        </w:rPr>
        <w:lastRenderedPageBreak/>
        <w:t>Додаток</w:t>
      </w:r>
      <w:r>
        <w:rPr>
          <w:rFonts w:ascii="Times New Roman" w:hAnsi="Times New Roman"/>
          <w:sz w:val="28"/>
          <w:szCs w:val="28"/>
          <w:lang w:val="uk-UA"/>
        </w:rPr>
        <w:t xml:space="preserve"> </w:t>
      </w:r>
    </w:p>
    <w:p w:rsidR="00964D93" w:rsidRPr="00153F34" w:rsidRDefault="00964D93" w:rsidP="00964D93">
      <w:pPr>
        <w:spacing w:after="0" w:line="240" w:lineRule="auto"/>
        <w:ind w:left="4955"/>
        <w:jc w:val="both"/>
        <w:rPr>
          <w:rFonts w:ascii="Times New Roman" w:hAnsi="Times New Roman"/>
          <w:sz w:val="28"/>
          <w:szCs w:val="28"/>
          <w:lang w:val="uk-UA"/>
        </w:rPr>
      </w:pPr>
      <w:r w:rsidRPr="00153F34">
        <w:rPr>
          <w:rFonts w:ascii="Times New Roman" w:hAnsi="Times New Roman"/>
          <w:sz w:val="28"/>
          <w:szCs w:val="28"/>
          <w:lang w:val="uk-UA"/>
        </w:rPr>
        <w:t>до рішення Виконавчого комітету Сумської міської ради</w:t>
      </w:r>
    </w:p>
    <w:p w:rsidR="00964D93" w:rsidRPr="00153F34" w:rsidRDefault="00964D93" w:rsidP="00964D93">
      <w:pPr>
        <w:spacing w:after="0" w:line="240" w:lineRule="auto"/>
        <w:ind w:firstLine="709"/>
        <w:jc w:val="both"/>
        <w:rPr>
          <w:rFonts w:ascii="Times New Roman" w:hAnsi="Times New Roman"/>
          <w:sz w:val="28"/>
          <w:szCs w:val="28"/>
          <w:lang w:val="uk-UA"/>
        </w:rPr>
      </w:pP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t xml:space="preserve">від </w:t>
      </w:r>
      <w:r w:rsidR="007732E4">
        <w:rPr>
          <w:rFonts w:ascii="Times New Roman" w:hAnsi="Times New Roman"/>
          <w:sz w:val="28"/>
          <w:szCs w:val="28"/>
          <w:lang w:val="uk-UA"/>
        </w:rPr>
        <w:t>19.05.2023 № 211</w:t>
      </w:r>
    </w:p>
    <w:p w:rsidR="00D56190" w:rsidRPr="002A77A2" w:rsidRDefault="00D56190" w:rsidP="00964D93">
      <w:pPr>
        <w:spacing w:after="0" w:line="240" w:lineRule="auto"/>
        <w:rPr>
          <w:rFonts w:ascii="Times New Roman" w:eastAsia="Times New Roman" w:hAnsi="Times New Roman" w:cs="Times New Roman"/>
          <w:sz w:val="24"/>
          <w:szCs w:val="24"/>
          <w:lang w:val="uk-UA" w:eastAsia="ru-RU"/>
        </w:rPr>
      </w:pPr>
    </w:p>
    <w:p w:rsidR="00964D93" w:rsidRPr="00C83DEF" w:rsidRDefault="009B4062" w:rsidP="00964D9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ПОЛОЖЕННЯ</w:t>
      </w:r>
    </w:p>
    <w:p w:rsidR="00964D93" w:rsidRPr="00964D93" w:rsidRDefault="009B4062" w:rsidP="00964D9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к</w:t>
      </w:r>
      <w:r w:rsidR="00964D93" w:rsidRPr="00964D93">
        <w:rPr>
          <w:rFonts w:ascii="Times New Roman" w:eastAsia="Times New Roman" w:hAnsi="Times New Roman" w:cs="Times New Roman"/>
          <w:b/>
          <w:sz w:val="28"/>
          <w:szCs w:val="28"/>
          <w:lang w:val="uk-UA" w:eastAsia="ru-RU"/>
        </w:rPr>
        <w:t>омісі</w:t>
      </w:r>
      <w:r>
        <w:rPr>
          <w:rFonts w:ascii="Times New Roman" w:eastAsia="Times New Roman" w:hAnsi="Times New Roman" w:cs="Times New Roman"/>
          <w:b/>
          <w:sz w:val="28"/>
          <w:szCs w:val="28"/>
          <w:lang w:val="uk-UA" w:eastAsia="ru-RU"/>
        </w:rPr>
        <w:t>ю</w:t>
      </w:r>
      <w:r w:rsidR="00964D93" w:rsidRPr="00964D93">
        <w:rPr>
          <w:rFonts w:ascii="Times New Roman" w:eastAsia="Times New Roman" w:hAnsi="Times New Roman" w:cs="Times New Roman"/>
          <w:b/>
          <w:sz w:val="28"/>
          <w:szCs w:val="28"/>
          <w:lang w:val="uk-UA" w:eastAsia="ru-RU"/>
        </w:rPr>
        <w:t xml:space="preserve"> з 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00964D93"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964D93" w:rsidRDefault="00964D93" w:rsidP="00964D93">
      <w:pPr>
        <w:spacing w:after="0" w:line="240" w:lineRule="auto"/>
        <w:jc w:val="both"/>
        <w:rPr>
          <w:rFonts w:ascii="Times New Roman" w:eastAsia="Times New Roman" w:hAnsi="Times New Roman" w:cs="Times New Roman"/>
          <w:sz w:val="28"/>
          <w:szCs w:val="28"/>
          <w:lang w:val="uk-UA" w:eastAsia="ru-RU"/>
        </w:rPr>
      </w:pPr>
    </w:p>
    <w:p w:rsidR="009B4062" w:rsidRDefault="009B4062" w:rsidP="009B4062">
      <w:pPr>
        <w:spacing w:after="0"/>
        <w:ind w:firstLine="709"/>
        <w:jc w:val="center"/>
        <w:rPr>
          <w:rFonts w:ascii="Times New Roman" w:hAnsi="Times New Roman" w:cs="Times New Roman"/>
          <w:b/>
          <w:sz w:val="28"/>
          <w:szCs w:val="28"/>
          <w:lang w:val="uk-UA"/>
        </w:rPr>
      </w:pPr>
      <w:r w:rsidRPr="002A77A2">
        <w:rPr>
          <w:rFonts w:ascii="Times New Roman" w:hAnsi="Times New Roman" w:cs="Times New Roman"/>
          <w:b/>
          <w:sz w:val="28"/>
          <w:szCs w:val="28"/>
          <w:lang w:val="uk-UA"/>
        </w:rPr>
        <w:t>І. Загальні положення</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eastAsia="uk-UA"/>
        </w:rPr>
        <w:t>1.</w:t>
      </w:r>
      <w:r w:rsidRPr="002A77A2">
        <w:rPr>
          <w:rFonts w:ascii="Times New Roman" w:hAnsi="Times New Roman" w:cs="Times New Roman"/>
          <w:sz w:val="28"/>
          <w:szCs w:val="28"/>
          <w:lang w:val="uk-UA" w:eastAsia="uk-UA"/>
        </w:rPr>
        <w:t xml:space="preserve"> Це П</w:t>
      </w:r>
      <w:r w:rsidRPr="002A77A2">
        <w:rPr>
          <w:rFonts w:ascii="Times New Roman" w:hAnsi="Times New Roman" w:cs="Times New Roman"/>
          <w:sz w:val="28"/>
          <w:szCs w:val="28"/>
          <w:lang w:val="uk-UA"/>
        </w:rPr>
        <w:t xml:space="preserve">оложення визначає порядок роботи </w:t>
      </w:r>
      <w:r w:rsidR="00B0524A">
        <w:rPr>
          <w:rFonts w:ascii="Times New Roman" w:hAnsi="Times New Roman" w:cs="Times New Roman"/>
          <w:sz w:val="28"/>
          <w:szCs w:val="28"/>
          <w:lang w:val="uk-UA"/>
        </w:rPr>
        <w:t>комісії</w:t>
      </w:r>
      <w:r w:rsidRPr="009B4062">
        <w:rPr>
          <w:rFonts w:ascii="Times New Roman" w:hAnsi="Times New Roman" w:cs="Times New Roman"/>
          <w:sz w:val="28"/>
          <w:szCs w:val="28"/>
          <w:lang w:val="uk-UA"/>
        </w:rPr>
        <w:t xml:space="preserve">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Pr="002A77A2">
        <w:rPr>
          <w:rFonts w:ascii="Times New Roman" w:hAnsi="Times New Roman" w:cs="Times New Roman"/>
          <w:sz w:val="28"/>
          <w:szCs w:val="28"/>
          <w:lang w:val="uk-UA"/>
        </w:rPr>
        <w:t xml:space="preserve"> (далі – Комісія).</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2.</w:t>
      </w:r>
      <w:r w:rsidRPr="002A77A2">
        <w:rPr>
          <w:rFonts w:ascii="Times New Roman" w:hAnsi="Times New Roman" w:cs="Times New Roman"/>
          <w:sz w:val="28"/>
          <w:szCs w:val="28"/>
          <w:lang w:val="uk-UA"/>
        </w:rPr>
        <w:t xml:space="preserve"> Комісія є тимчасовим колегіальним органом</w:t>
      </w:r>
      <w:r w:rsidR="008F347B">
        <w:rPr>
          <w:rFonts w:ascii="Times New Roman" w:hAnsi="Times New Roman" w:cs="Times New Roman"/>
          <w:sz w:val="28"/>
          <w:szCs w:val="28"/>
          <w:lang w:val="uk-UA"/>
        </w:rPr>
        <w:t>,</w:t>
      </w:r>
      <w:r w:rsidRPr="002A77A2">
        <w:rPr>
          <w:rFonts w:ascii="Times New Roman" w:hAnsi="Times New Roman" w:cs="Times New Roman"/>
          <w:sz w:val="28"/>
          <w:szCs w:val="28"/>
          <w:lang w:val="uk-UA"/>
        </w:rPr>
        <w:t xml:space="preserve"> створеним при </w:t>
      </w:r>
      <w:r w:rsidR="008F347B">
        <w:rPr>
          <w:rFonts w:ascii="Times New Roman" w:hAnsi="Times New Roman" w:cs="Times New Roman"/>
          <w:sz w:val="28"/>
          <w:szCs w:val="28"/>
          <w:lang w:val="uk-UA"/>
        </w:rPr>
        <w:t>в</w:t>
      </w:r>
      <w:r w:rsidRPr="002A77A2">
        <w:rPr>
          <w:rFonts w:ascii="Times New Roman" w:hAnsi="Times New Roman" w:cs="Times New Roman"/>
          <w:sz w:val="28"/>
          <w:szCs w:val="28"/>
          <w:lang w:val="uk-UA"/>
        </w:rPr>
        <w:t xml:space="preserve">иконавчому комітеті Сумської міської ради.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3.</w:t>
      </w:r>
      <w:r w:rsidRPr="002A77A2">
        <w:rPr>
          <w:rFonts w:ascii="Times New Roman" w:hAnsi="Times New Roman" w:cs="Times New Roman"/>
          <w:sz w:val="28"/>
          <w:szCs w:val="28"/>
          <w:lang w:val="uk-UA"/>
        </w:rPr>
        <w:t xml:space="preserve"> Комісія у своїй діяльності керується Конституцією України, </w:t>
      </w:r>
      <w:r>
        <w:rPr>
          <w:rFonts w:ascii="Times New Roman" w:hAnsi="Times New Roman" w:cs="Times New Roman"/>
          <w:sz w:val="28"/>
          <w:lang w:val="uk-UA"/>
        </w:rPr>
        <w:t xml:space="preserve">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w:t>
      </w:r>
      <w:r w:rsidRPr="002A77A2">
        <w:rPr>
          <w:rFonts w:ascii="Times New Roman" w:hAnsi="Times New Roman" w:cs="Times New Roman"/>
          <w:sz w:val="28"/>
          <w:szCs w:val="28"/>
          <w:lang w:val="uk-UA"/>
        </w:rPr>
        <w:t xml:space="preserve">іншими законами України, актами Кабінету Міністрів України, іншими нормативно-правовими актам. </w:t>
      </w:r>
    </w:p>
    <w:p w:rsidR="00592019"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4</w:t>
      </w:r>
      <w:r w:rsidRPr="002A77A2">
        <w:rPr>
          <w:rFonts w:ascii="Times New Roman" w:hAnsi="Times New Roman" w:cs="Times New Roman"/>
          <w:sz w:val="28"/>
          <w:szCs w:val="28"/>
          <w:lang w:val="uk-UA"/>
        </w:rPr>
        <w:t>. Комісія створюється у складі: голови, двох заступників голови, секретаря та членів комісії. У разі необхідності до складу Комісії можуть також, за згодою, залучатись представники державних органів, органів місцевого самоврядування, підприємств, установ, організацій, експерти, оцінювачі</w:t>
      </w:r>
      <w:r w:rsidR="00743D6B">
        <w:rPr>
          <w:rFonts w:ascii="Times New Roman" w:hAnsi="Times New Roman" w:cs="Times New Roman"/>
          <w:sz w:val="28"/>
          <w:szCs w:val="28"/>
          <w:lang w:val="uk-UA"/>
        </w:rPr>
        <w:t>,</w:t>
      </w:r>
      <w:r w:rsidRPr="002A77A2">
        <w:rPr>
          <w:rFonts w:ascii="Times New Roman" w:hAnsi="Times New Roman" w:cs="Times New Roman"/>
          <w:sz w:val="28"/>
          <w:szCs w:val="28"/>
          <w:lang w:val="uk-UA"/>
        </w:rPr>
        <w:t xml:space="preserve"> суб'єкти оціночної діяльності, виконавці</w:t>
      </w:r>
      <w:r w:rsidR="00743D6B">
        <w:rPr>
          <w:rFonts w:ascii="Times New Roman" w:hAnsi="Times New Roman" w:cs="Times New Roman"/>
          <w:sz w:val="28"/>
          <w:szCs w:val="28"/>
          <w:lang w:val="uk-UA"/>
        </w:rPr>
        <w:t xml:space="preserve"> окремих видів</w:t>
      </w:r>
      <w:r w:rsidRPr="002A77A2">
        <w:rPr>
          <w:rFonts w:ascii="Times New Roman" w:hAnsi="Times New Roman" w:cs="Times New Roman"/>
          <w:sz w:val="28"/>
          <w:szCs w:val="28"/>
          <w:lang w:val="uk-UA"/>
        </w:rPr>
        <w:t xml:space="preserve"> робіт (послуг), пов’язан</w:t>
      </w:r>
      <w:r w:rsidR="00743D6B">
        <w:rPr>
          <w:rFonts w:ascii="Times New Roman" w:hAnsi="Times New Roman" w:cs="Times New Roman"/>
          <w:sz w:val="28"/>
          <w:szCs w:val="28"/>
          <w:lang w:val="uk-UA"/>
        </w:rPr>
        <w:t>их</w:t>
      </w:r>
      <w:r w:rsidRPr="002A77A2">
        <w:rPr>
          <w:rFonts w:ascii="Times New Roman" w:hAnsi="Times New Roman" w:cs="Times New Roman"/>
          <w:sz w:val="28"/>
          <w:szCs w:val="28"/>
          <w:lang w:val="uk-UA"/>
        </w:rPr>
        <w:t xml:space="preserve"> із створенням об’єктів архітектури, представники міжнародних</w:t>
      </w:r>
      <w:r w:rsidR="009440C5">
        <w:rPr>
          <w:rFonts w:ascii="Times New Roman" w:hAnsi="Times New Roman" w:cs="Times New Roman"/>
          <w:sz w:val="28"/>
          <w:szCs w:val="28"/>
          <w:lang w:val="uk-UA"/>
        </w:rPr>
        <w:t xml:space="preserve"> та громадських</w:t>
      </w:r>
      <w:r w:rsidRPr="002A77A2">
        <w:rPr>
          <w:rFonts w:ascii="Times New Roman" w:hAnsi="Times New Roman" w:cs="Times New Roman"/>
          <w:sz w:val="28"/>
          <w:szCs w:val="28"/>
          <w:lang w:val="uk-UA"/>
        </w:rPr>
        <w:t xml:space="preserve"> організацій</w:t>
      </w:r>
      <w:r w:rsidR="009440C5">
        <w:rPr>
          <w:rFonts w:ascii="Times New Roman" w:hAnsi="Times New Roman" w:cs="Times New Roman"/>
          <w:sz w:val="28"/>
          <w:szCs w:val="28"/>
          <w:lang w:val="uk-UA"/>
        </w:rPr>
        <w:t>,</w:t>
      </w:r>
      <w:r w:rsidR="00743D6B">
        <w:rPr>
          <w:rFonts w:ascii="Times New Roman" w:hAnsi="Times New Roman" w:cs="Times New Roman"/>
          <w:sz w:val="28"/>
          <w:szCs w:val="28"/>
          <w:lang w:val="uk-UA"/>
        </w:rPr>
        <w:t xml:space="preserve"> інші особи</w:t>
      </w:r>
      <w:r w:rsidRPr="002A77A2">
        <w:rPr>
          <w:rFonts w:ascii="Times New Roman" w:hAnsi="Times New Roman" w:cs="Times New Roman"/>
          <w:sz w:val="28"/>
          <w:szCs w:val="28"/>
          <w:lang w:val="uk-UA"/>
        </w:rPr>
        <w:t>.</w:t>
      </w:r>
    </w:p>
    <w:p w:rsidR="009B4062" w:rsidRPr="002A77A2" w:rsidRDefault="00592019"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складу Комісії входять представники правоохоронних органів з метою проведення перевірки наявності обмежень щодо отримання компенсації, визначених частиною 3 статті 2</w:t>
      </w:r>
      <w:r w:rsidR="001403F9">
        <w:rPr>
          <w:rFonts w:ascii="Times New Roman" w:hAnsi="Times New Roman" w:cs="Times New Roman"/>
          <w:sz w:val="28"/>
          <w:szCs w:val="28"/>
          <w:lang w:val="uk-UA"/>
        </w:rPr>
        <w:t>, пунктом 2 частини 1 статті 7</w:t>
      </w:r>
      <w:r>
        <w:rPr>
          <w:rFonts w:ascii="Times New Roman" w:hAnsi="Times New Roman" w:cs="Times New Roman"/>
          <w:sz w:val="28"/>
          <w:szCs w:val="28"/>
          <w:lang w:val="uk-UA"/>
        </w:rPr>
        <w:t xml:space="preserve"> </w:t>
      </w:r>
      <w:r>
        <w:rPr>
          <w:rFonts w:ascii="Times New Roman" w:hAnsi="Times New Roman" w:cs="Times New Roman"/>
          <w:sz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rsidR="009B406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5</w:t>
      </w:r>
      <w:r w:rsidRPr="002A77A2">
        <w:rPr>
          <w:rFonts w:ascii="Times New Roman" w:hAnsi="Times New Roman" w:cs="Times New Roman"/>
          <w:sz w:val="28"/>
          <w:szCs w:val="28"/>
          <w:lang w:val="uk-UA"/>
        </w:rPr>
        <w:t xml:space="preserve">. Комісія: </w:t>
      </w:r>
    </w:p>
    <w:p w:rsidR="00933364" w:rsidRDefault="00933364" w:rsidP="009B4062">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1) отримує </w:t>
      </w:r>
      <w:r>
        <w:rPr>
          <w:rFonts w:ascii="Times New Roman" w:hAnsi="Times New Roman" w:cs="Times New Roman"/>
          <w:sz w:val="28"/>
          <w:lang w:val="uk-UA"/>
        </w:rPr>
        <w:t>заяви про надання компенсації</w:t>
      </w:r>
      <w:r w:rsidR="00064094">
        <w:rPr>
          <w:rFonts w:ascii="Times New Roman" w:hAnsi="Times New Roman" w:cs="Times New Roman"/>
          <w:sz w:val="28"/>
          <w:lang w:val="uk-UA"/>
        </w:rPr>
        <w:t xml:space="preserve"> за знищені та пошкоджені об’єкти нерухомого майна</w:t>
      </w:r>
      <w:r>
        <w:rPr>
          <w:rFonts w:ascii="Times New Roman" w:hAnsi="Times New Roman" w:cs="Times New Roman"/>
          <w:sz w:val="28"/>
          <w:lang w:val="uk-UA"/>
        </w:rPr>
        <w:t xml:space="preserve"> для їх розгляду;</w:t>
      </w:r>
    </w:p>
    <w:p w:rsidR="00196033" w:rsidRDefault="00196033" w:rsidP="001960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lastRenderedPageBreak/>
        <w:t xml:space="preserve">2) </w:t>
      </w:r>
      <w:r w:rsidR="00A13142">
        <w:rPr>
          <w:rFonts w:ascii="Times New Roman" w:hAnsi="Times New Roman" w:cs="Times New Roman"/>
          <w:sz w:val="28"/>
          <w:lang w:val="uk-UA"/>
        </w:rPr>
        <w:t>здійснює розгляд питань</w:t>
      </w:r>
      <w:r>
        <w:rPr>
          <w:rFonts w:ascii="Times New Roman" w:hAnsi="Times New Roman" w:cs="Times New Roman"/>
          <w:sz w:val="28"/>
          <w:lang w:val="uk-UA"/>
        </w:rPr>
        <w:t xml:space="preserve"> про надання компенсації за знищені та пошкоджені об’єкти нерухомого майна;</w:t>
      </w:r>
    </w:p>
    <w:p w:rsidR="00933364" w:rsidRDefault="008D3909" w:rsidP="0093336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3</w:t>
      </w:r>
      <w:r w:rsidR="00933364" w:rsidRPr="00933364">
        <w:rPr>
          <w:rFonts w:ascii="Times New Roman" w:hAnsi="Times New Roman" w:cs="Times New Roman"/>
          <w:sz w:val="28"/>
          <w:lang w:val="uk-UA"/>
        </w:rPr>
        <w:t>) надає отримувачам компенсації вичерпну інформацію та консультації з питань отримання компенсації;</w:t>
      </w:r>
    </w:p>
    <w:p w:rsidR="00064094" w:rsidRDefault="008D3909" w:rsidP="0006409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4</w:t>
      </w:r>
      <w:r w:rsidR="00064094" w:rsidRPr="00933364">
        <w:rPr>
          <w:rFonts w:ascii="Times New Roman" w:hAnsi="Times New Roman" w:cs="Times New Roman"/>
          <w:sz w:val="28"/>
          <w:lang w:val="uk-UA"/>
        </w:rPr>
        <w:t>) проводить наради, здійснює інші заходи та вирішує питання, що належать до її компетенції;</w:t>
      </w:r>
    </w:p>
    <w:p w:rsidR="00933364" w:rsidRPr="00933364" w:rsidRDefault="008D3909" w:rsidP="00933364">
      <w:pPr>
        <w:spacing w:after="0" w:line="240" w:lineRule="auto"/>
        <w:ind w:firstLine="709"/>
        <w:jc w:val="both"/>
        <w:rPr>
          <w:rFonts w:ascii="Times New Roman" w:hAnsi="Times New Roman" w:cs="Times New Roman"/>
          <w:sz w:val="28"/>
          <w:lang w:val="uk-UA"/>
        </w:rPr>
      </w:pPr>
      <w:bookmarkStart w:id="0" w:name="n53"/>
      <w:bookmarkStart w:id="1" w:name="n56"/>
      <w:bookmarkEnd w:id="0"/>
      <w:bookmarkEnd w:id="1"/>
      <w:r>
        <w:rPr>
          <w:rFonts w:ascii="Times New Roman" w:hAnsi="Times New Roman" w:cs="Times New Roman"/>
          <w:sz w:val="28"/>
          <w:lang w:val="uk-UA"/>
        </w:rPr>
        <w:t>5</w:t>
      </w:r>
      <w:r w:rsidR="00933364" w:rsidRPr="00933364">
        <w:rPr>
          <w:rFonts w:ascii="Times New Roman" w:hAnsi="Times New Roman" w:cs="Times New Roman"/>
          <w:sz w:val="28"/>
          <w:lang w:val="uk-UA"/>
        </w:rPr>
        <w:t>) заслуховує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w:t>
      </w:r>
    </w:p>
    <w:p w:rsidR="000D5AD0" w:rsidRPr="00064094" w:rsidRDefault="000D5AD0" w:rsidP="000D5AD0">
      <w:pPr>
        <w:spacing w:after="0" w:line="240" w:lineRule="auto"/>
        <w:ind w:firstLine="709"/>
        <w:jc w:val="both"/>
        <w:rPr>
          <w:rFonts w:ascii="Times New Roman" w:hAnsi="Times New Roman" w:cs="Times New Roman"/>
          <w:sz w:val="28"/>
          <w:lang w:val="uk-UA"/>
        </w:rPr>
      </w:pPr>
      <w:bookmarkStart w:id="2" w:name="n57"/>
      <w:bookmarkEnd w:id="2"/>
      <w:r>
        <w:rPr>
          <w:rFonts w:ascii="Times New Roman" w:hAnsi="Times New Roman" w:cs="Times New Roman"/>
          <w:sz w:val="28"/>
          <w:lang w:val="uk-UA"/>
        </w:rPr>
        <w:t>6) доручає комісії 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яка діє відповідно до рішення Виконавчого комітету Сумської міської ради від 16.04.2022 № 100 «Про заходи щодо захисту прав власників об’єктів нерухомого майна пошкоджених (знищених) на території Сумської міської територіальної громади внаслідок війни (збройної агресії) Російської Федерації проти України» (із змінами), проведення обстеження пошкодженого або зруйнованого нерухомого майна, у разі коли обстеження не було проведено до моменту розгляду заяви про надання компенсації за знищений/пошкоджений об’єкт нерухомого майна;</w:t>
      </w:r>
    </w:p>
    <w:p w:rsidR="00933364" w:rsidRDefault="000D5AD0" w:rsidP="00933364">
      <w:pPr>
        <w:spacing w:after="0" w:line="240" w:lineRule="auto"/>
        <w:ind w:firstLine="709"/>
        <w:jc w:val="both"/>
        <w:rPr>
          <w:rFonts w:ascii="Times New Roman" w:hAnsi="Times New Roman" w:cs="Times New Roman"/>
          <w:sz w:val="28"/>
          <w:lang w:val="uk-UA"/>
        </w:rPr>
      </w:pPr>
      <w:bookmarkStart w:id="3" w:name="n58"/>
      <w:bookmarkEnd w:id="3"/>
      <w:r>
        <w:rPr>
          <w:rFonts w:ascii="Times New Roman" w:hAnsi="Times New Roman" w:cs="Times New Roman"/>
          <w:sz w:val="28"/>
          <w:lang w:val="uk-UA"/>
        </w:rPr>
        <w:t>7</w:t>
      </w:r>
      <w:r w:rsidR="00933364" w:rsidRPr="00933364">
        <w:rPr>
          <w:rFonts w:ascii="Times New Roman" w:hAnsi="Times New Roman" w:cs="Times New Roman"/>
          <w:sz w:val="28"/>
          <w:lang w:val="uk-UA"/>
        </w:rPr>
        <w:t>) утворює для виконання покладених на неї завдань тимчасові робочі групи (за потреби);</w:t>
      </w:r>
    </w:p>
    <w:p w:rsidR="00EB276D" w:rsidRDefault="00EB276D" w:rsidP="0093336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8) збирає документи та/або інформацію, необхідну для розгляду заяви про надання компенсації за знищені та пошкоджені об’єкти нерухомого майна;</w:t>
      </w:r>
    </w:p>
    <w:p w:rsidR="00480AB3" w:rsidRDefault="008D3909" w:rsidP="0093336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9</w:t>
      </w:r>
      <w:r w:rsidR="00480AB3">
        <w:rPr>
          <w:rFonts w:ascii="Times New Roman" w:hAnsi="Times New Roman" w:cs="Times New Roman"/>
          <w:sz w:val="28"/>
          <w:lang w:val="uk-UA"/>
        </w:rPr>
        <w:t>) має доступ та право на отримання документів та/або інформації з інформаційно-комунікаційних систем державної та комунальної форм власності, необхідних для прийняття рішення про надання компенсації або про відмову в її наданні, перевірки відомостей, зазначених у заявах про надання компенсації за знищені та пошкоджені об’єкти нерухомого майна;</w:t>
      </w:r>
    </w:p>
    <w:p w:rsidR="00480AB3" w:rsidRDefault="008D3909" w:rsidP="0093336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10</w:t>
      </w:r>
      <w:r w:rsidR="00480AB3">
        <w:rPr>
          <w:rFonts w:ascii="Times New Roman" w:hAnsi="Times New Roman" w:cs="Times New Roman"/>
          <w:sz w:val="28"/>
          <w:lang w:val="uk-UA"/>
        </w:rPr>
        <w:t>)</w:t>
      </w:r>
      <w:r w:rsidR="00E07B97">
        <w:rPr>
          <w:rFonts w:ascii="Times New Roman" w:hAnsi="Times New Roman" w:cs="Times New Roman"/>
          <w:sz w:val="28"/>
          <w:lang w:val="uk-UA"/>
        </w:rPr>
        <w:t xml:space="preserve"> має право</w:t>
      </w:r>
      <w:r w:rsidR="00480AB3">
        <w:rPr>
          <w:rFonts w:ascii="Times New Roman" w:hAnsi="Times New Roman" w:cs="Times New Roman"/>
          <w:sz w:val="28"/>
          <w:lang w:val="uk-UA"/>
        </w:rPr>
        <w:t xml:space="preserve"> направляти державним органам, органам місцевого самоврядування, підприємствам, установам, організаціям незалежно від форми власності запити про надання документів та/або інформації, необхідних для розгляду заяви про надання компенсації та прийняття рішення про надання/відмову у наданні компенсації (у тому числі з метою</w:t>
      </w:r>
      <w:r w:rsidR="00014A9F">
        <w:rPr>
          <w:rFonts w:ascii="Times New Roman" w:hAnsi="Times New Roman" w:cs="Times New Roman"/>
          <w:sz w:val="28"/>
          <w:lang w:val="uk-UA"/>
        </w:rPr>
        <w:t xml:space="preserve"> поновлення втрачених документів, необхідних для надання компенсації) та отримувати безкоштовно у відповідь на запити такі документи та/або інформацію;</w:t>
      </w:r>
    </w:p>
    <w:p w:rsidR="00E07B97" w:rsidRDefault="00E07B97" w:rsidP="0093336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1</w:t>
      </w:r>
      <w:r w:rsidR="008D3909">
        <w:rPr>
          <w:rFonts w:ascii="Times New Roman" w:hAnsi="Times New Roman" w:cs="Times New Roman"/>
          <w:sz w:val="28"/>
          <w:lang w:val="uk-UA"/>
        </w:rPr>
        <w:t>1</w:t>
      </w:r>
      <w:r>
        <w:rPr>
          <w:rFonts w:ascii="Times New Roman" w:hAnsi="Times New Roman" w:cs="Times New Roman"/>
          <w:sz w:val="28"/>
          <w:lang w:val="uk-UA"/>
        </w:rPr>
        <w:t>) має право витребовувати від заявника оригінали правовстановлюючих документів для засвідчення вірності поданих копій, у разі якщо такі документи відсутні</w:t>
      </w:r>
      <w:r w:rsidR="00914714">
        <w:rPr>
          <w:rFonts w:ascii="Times New Roman" w:hAnsi="Times New Roman" w:cs="Times New Roman"/>
          <w:sz w:val="28"/>
          <w:lang w:val="uk-UA"/>
        </w:rPr>
        <w:t xml:space="preserve"> в</w:t>
      </w:r>
      <w:r>
        <w:rPr>
          <w:rFonts w:ascii="Times New Roman" w:hAnsi="Times New Roman" w:cs="Times New Roman"/>
          <w:sz w:val="28"/>
          <w:lang w:val="uk-UA"/>
        </w:rPr>
        <w:t xml:space="preserve"> інформаційно-комунікаційних системах державної та комунальної форм власності;</w:t>
      </w:r>
    </w:p>
    <w:p w:rsidR="009A2684" w:rsidRDefault="009A2684" w:rsidP="00933364">
      <w:pPr>
        <w:spacing w:after="0" w:line="240" w:lineRule="auto"/>
        <w:ind w:firstLine="709"/>
        <w:jc w:val="both"/>
        <w:rPr>
          <w:rFonts w:ascii="Times New Roman" w:hAnsi="Times New Roman" w:cs="Times New Roman"/>
          <w:sz w:val="28"/>
          <w:lang w:val="uk-UA"/>
        </w:rPr>
      </w:pPr>
      <w:r w:rsidRPr="00567D60">
        <w:rPr>
          <w:rFonts w:ascii="Times New Roman" w:hAnsi="Times New Roman" w:cs="Times New Roman"/>
          <w:sz w:val="28"/>
          <w:lang w:val="uk-UA"/>
        </w:rPr>
        <w:t>12) визначає з</w:t>
      </w:r>
      <w:r w:rsidR="00C5669D" w:rsidRPr="00567D60">
        <w:rPr>
          <w:rFonts w:ascii="Times New Roman" w:hAnsi="Times New Roman" w:cs="Times New Roman"/>
          <w:sz w:val="28"/>
          <w:lang w:val="uk-UA"/>
        </w:rPr>
        <w:t>і свого</w:t>
      </w:r>
      <w:r w:rsidRPr="00567D60">
        <w:rPr>
          <w:rFonts w:ascii="Times New Roman" w:hAnsi="Times New Roman" w:cs="Times New Roman"/>
          <w:sz w:val="28"/>
          <w:lang w:val="uk-UA"/>
        </w:rPr>
        <w:t xml:space="preserve"> </w:t>
      </w:r>
      <w:r w:rsidR="00C5669D" w:rsidRPr="00567D60">
        <w:rPr>
          <w:rFonts w:ascii="Times New Roman" w:hAnsi="Times New Roman" w:cs="Times New Roman"/>
          <w:sz w:val="28"/>
          <w:lang w:val="uk-UA"/>
        </w:rPr>
        <w:t xml:space="preserve">складу </w:t>
      </w:r>
      <w:r w:rsidRPr="00567D60">
        <w:rPr>
          <w:rFonts w:ascii="Times New Roman" w:hAnsi="Times New Roman" w:cs="Times New Roman"/>
          <w:sz w:val="28"/>
          <w:lang w:val="uk-UA"/>
        </w:rPr>
        <w:t>повноважного представника</w:t>
      </w:r>
      <w:r w:rsidR="005A6BAB" w:rsidRPr="00567D60">
        <w:rPr>
          <w:rFonts w:ascii="Times New Roman" w:hAnsi="Times New Roman" w:cs="Times New Roman"/>
          <w:sz w:val="28"/>
          <w:lang w:val="uk-UA"/>
        </w:rPr>
        <w:t xml:space="preserve"> </w:t>
      </w:r>
      <w:r w:rsidR="00306444" w:rsidRPr="00567D60">
        <w:rPr>
          <w:rFonts w:ascii="Times New Roman" w:hAnsi="Times New Roman" w:cs="Times New Roman"/>
          <w:sz w:val="28"/>
          <w:lang w:val="uk-UA"/>
        </w:rPr>
        <w:t>(</w:t>
      </w:r>
      <w:r w:rsidR="005A6BAB" w:rsidRPr="00567D60">
        <w:rPr>
          <w:rFonts w:ascii="Times New Roman" w:hAnsi="Times New Roman" w:cs="Times New Roman"/>
          <w:sz w:val="28"/>
          <w:lang w:val="uk-UA"/>
        </w:rPr>
        <w:t>представників</w:t>
      </w:r>
      <w:r w:rsidR="00306444" w:rsidRPr="00567D60">
        <w:rPr>
          <w:rFonts w:ascii="Times New Roman" w:hAnsi="Times New Roman" w:cs="Times New Roman"/>
          <w:sz w:val="28"/>
          <w:lang w:val="uk-UA"/>
        </w:rPr>
        <w:t>)</w:t>
      </w:r>
      <w:r w:rsidR="005A6BAB" w:rsidRPr="00567D60">
        <w:rPr>
          <w:rFonts w:ascii="Times New Roman" w:hAnsi="Times New Roman" w:cs="Times New Roman"/>
          <w:sz w:val="28"/>
          <w:lang w:val="uk-UA"/>
        </w:rPr>
        <w:t xml:space="preserve"> </w:t>
      </w:r>
      <w:r w:rsidRPr="00567D60">
        <w:rPr>
          <w:rFonts w:ascii="Times New Roman" w:hAnsi="Times New Roman" w:cs="Times New Roman"/>
          <w:sz w:val="28"/>
          <w:lang w:val="uk-UA"/>
        </w:rPr>
        <w:t>у судових та правоохоро</w:t>
      </w:r>
      <w:r w:rsidR="00306444" w:rsidRPr="00567D60">
        <w:rPr>
          <w:rFonts w:ascii="Times New Roman" w:hAnsi="Times New Roman" w:cs="Times New Roman"/>
          <w:sz w:val="28"/>
          <w:lang w:val="uk-UA"/>
        </w:rPr>
        <w:t>нних органах;</w:t>
      </w:r>
    </w:p>
    <w:p w:rsidR="00933364" w:rsidRPr="00933364" w:rsidRDefault="008D3909" w:rsidP="00933364">
      <w:pPr>
        <w:spacing w:after="0" w:line="240" w:lineRule="auto"/>
        <w:ind w:firstLine="709"/>
        <w:jc w:val="both"/>
        <w:rPr>
          <w:rFonts w:ascii="Times New Roman" w:hAnsi="Times New Roman" w:cs="Times New Roman"/>
          <w:sz w:val="28"/>
          <w:lang w:val="uk-UA"/>
        </w:rPr>
      </w:pPr>
      <w:bookmarkStart w:id="4" w:name="n59"/>
      <w:bookmarkStart w:id="5" w:name="n60"/>
      <w:bookmarkEnd w:id="4"/>
      <w:bookmarkEnd w:id="5"/>
      <w:r>
        <w:rPr>
          <w:rFonts w:ascii="Times New Roman" w:hAnsi="Times New Roman" w:cs="Times New Roman"/>
          <w:sz w:val="28"/>
          <w:lang w:val="uk-UA"/>
        </w:rPr>
        <w:lastRenderedPageBreak/>
        <w:t>1</w:t>
      </w:r>
      <w:r w:rsidR="00567D60">
        <w:rPr>
          <w:rFonts w:ascii="Times New Roman" w:hAnsi="Times New Roman" w:cs="Times New Roman"/>
          <w:sz w:val="28"/>
          <w:lang w:val="uk-UA"/>
        </w:rPr>
        <w:t>3</w:t>
      </w:r>
      <w:r w:rsidR="00933364" w:rsidRPr="00933364">
        <w:rPr>
          <w:rFonts w:ascii="Times New Roman" w:hAnsi="Times New Roman" w:cs="Times New Roman"/>
          <w:sz w:val="28"/>
          <w:lang w:val="uk-UA"/>
        </w:rPr>
        <w:t>) виконує інші повноваження, що випливають з покладених на неї завдань.</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6</w:t>
      </w:r>
      <w:r w:rsidRPr="002A77A2">
        <w:rPr>
          <w:rFonts w:ascii="Times New Roman" w:hAnsi="Times New Roman" w:cs="Times New Roman"/>
          <w:sz w:val="28"/>
          <w:szCs w:val="28"/>
          <w:lang w:val="uk-UA"/>
        </w:rPr>
        <w:t xml:space="preserve">. Голова Комісії: </w:t>
      </w:r>
    </w:p>
    <w:p w:rsidR="009B406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організовує та координує роботу Комісії; </w:t>
      </w:r>
    </w:p>
    <w:p w:rsidR="009A2684" w:rsidRDefault="009A2684" w:rsidP="009B4062">
      <w:pPr>
        <w:spacing w:after="0" w:line="240" w:lineRule="auto"/>
        <w:ind w:firstLine="709"/>
        <w:jc w:val="both"/>
        <w:rPr>
          <w:rFonts w:ascii="Times New Roman" w:hAnsi="Times New Roman" w:cs="Times New Roman"/>
          <w:sz w:val="28"/>
          <w:szCs w:val="28"/>
          <w:lang w:val="uk-UA"/>
        </w:rPr>
      </w:pPr>
      <w:r w:rsidRPr="00567D60">
        <w:rPr>
          <w:rFonts w:ascii="Times New Roman" w:hAnsi="Times New Roman" w:cs="Times New Roman"/>
          <w:sz w:val="28"/>
          <w:szCs w:val="28"/>
          <w:lang w:val="uk-UA"/>
        </w:rPr>
        <w:t>2) представляє комісію перед третіми особами;</w:t>
      </w:r>
    </w:p>
    <w:p w:rsidR="009B4062" w:rsidRPr="002A77A2" w:rsidRDefault="00567D6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B4062" w:rsidRPr="002A77A2">
        <w:rPr>
          <w:rFonts w:ascii="Times New Roman" w:hAnsi="Times New Roman" w:cs="Times New Roman"/>
          <w:sz w:val="28"/>
          <w:szCs w:val="28"/>
          <w:lang w:val="uk-UA"/>
        </w:rPr>
        <w:t xml:space="preserve">) </w:t>
      </w:r>
      <w:r w:rsidR="000C0BD0">
        <w:rPr>
          <w:rFonts w:ascii="Times New Roman" w:hAnsi="Times New Roman" w:cs="Times New Roman"/>
          <w:sz w:val="28"/>
          <w:szCs w:val="28"/>
          <w:lang w:val="uk-UA"/>
        </w:rPr>
        <w:t>надає</w:t>
      </w:r>
      <w:r w:rsidR="009B4062" w:rsidRPr="002A77A2">
        <w:rPr>
          <w:rFonts w:ascii="Times New Roman" w:hAnsi="Times New Roman" w:cs="Times New Roman"/>
          <w:sz w:val="28"/>
          <w:szCs w:val="28"/>
          <w:lang w:val="uk-UA"/>
        </w:rPr>
        <w:t xml:space="preserve"> доручення, обов'язкові для виконання членами Комісії; </w:t>
      </w:r>
    </w:p>
    <w:p w:rsidR="009B4062" w:rsidRPr="002A77A2" w:rsidRDefault="00567D6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B4062" w:rsidRPr="002A77A2">
        <w:rPr>
          <w:rFonts w:ascii="Times New Roman" w:hAnsi="Times New Roman" w:cs="Times New Roman"/>
          <w:sz w:val="28"/>
          <w:szCs w:val="28"/>
          <w:lang w:val="uk-UA"/>
        </w:rPr>
        <w:t xml:space="preserve">) розподіляє обов'язки між членами Комісії; </w:t>
      </w:r>
    </w:p>
    <w:p w:rsidR="009B4062" w:rsidRPr="002A77A2" w:rsidRDefault="00567D6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B4062" w:rsidRPr="002A77A2">
        <w:rPr>
          <w:rFonts w:ascii="Times New Roman" w:hAnsi="Times New Roman" w:cs="Times New Roman"/>
          <w:sz w:val="28"/>
          <w:szCs w:val="28"/>
          <w:lang w:val="uk-UA"/>
        </w:rPr>
        <w:t xml:space="preserve">) скликає та проводить засідання Комісії; </w:t>
      </w:r>
    </w:p>
    <w:p w:rsidR="009B4062" w:rsidRPr="002A77A2" w:rsidRDefault="00567D6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B4062" w:rsidRPr="002A77A2">
        <w:rPr>
          <w:rFonts w:ascii="Times New Roman" w:hAnsi="Times New Roman" w:cs="Times New Roman"/>
          <w:sz w:val="28"/>
          <w:szCs w:val="28"/>
          <w:lang w:val="uk-UA"/>
        </w:rPr>
        <w:t xml:space="preserve">) головує на засіданнях Комісії; </w:t>
      </w:r>
    </w:p>
    <w:p w:rsidR="009B4062" w:rsidRPr="002A77A2" w:rsidRDefault="00567D6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9B4062" w:rsidRPr="002A77A2">
        <w:rPr>
          <w:rFonts w:ascii="Times New Roman" w:hAnsi="Times New Roman" w:cs="Times New Roman"/>
          <w:sz w:val="28"/>
          <w:szCs w:val="28"/>
          <w:lang w:val="uk-UA"/>
        </w:rPr>
        <w:t xml:space="preserve">) безпосередньо бере участь у прийнятті рішень Комісією; </w:t>
      </w:r>
    </w:p>
    <w:p w:rsidR="009B4062" w:rsidRPr="002A77A2" w:rsidRDefault="00567D6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B4062" w:rsidRPr="002A77A2">
        <w:rPr>
          <w:rFonts w:ascii="Times New Roman" w:hAnsi="Times New Roman" w:cs="Times New Roman"/>
          <w:sz w:val="28"/>
          <w:szCs w:val="28"/>
          <w:lang w:val="uk-UA"/>
        </w:rPr>
        <w:t xml:space="preserve">) підписує документи, підготовлені Комісією за результатами її роботи; </w:t>
      </w:r>
    </w:p>
    <w:p w:rsidR="009B4062" w:rsidRDefault="00567D6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B4062" w:rsidRPr="002A77A2">
        <w:rPr>
          <w:rFonts w:ascii="Times New Roman" w:hAnsi="Times New Roman" w:cs="Times New Roman"/>
          <w:sz w:val="28"/>
          <w:szCs w:val="28"/>
          <w:lang w:val="uk-UA"/>
        </w:rPr>
        <w:t xml:space="preserve">) вносить пропозиції про зміну персонального складу Комісії; </w:t>
      </w:r>
    </w:p>
    <w:p w:rsidR="002600F5" w:rsidRPr="002A77A2" w:rsidRDefault="00567D60" w:rsidP="002600F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2600F5" w:rsidRPr="00567D60">
        <w:rPr>
          <w:rFonts w:ascii="Times New Roman" w:hAnsi="Times New Roman" w:cs="Times New Roman"/>
          <w:sz w:val="28"/>
          <w:szCs w:val="28"/>
          <w:lang w:val="uk-UA"/>
        </w:rPr>
        <w:t>) інформує Сумського міського голову, Виконавчий комітет Сумської міської ради</w:t>
      </w:r>
      <w:r w:rsidRPr="00567D60">
        <w:rPr>
          <w:rFonts w:ascii="Times New Roman" w:hAnsi="Times New Roman" w:cs="Times New Roman"/>
          <w:sz w:val="28"/>
          <w:szCs w:val="28"/>
          <w:lang w:val="uk-UA"/>
        </w:rPr>
        <w:t>,</w:t>
      </w:r>
      <w:r w:rsidR="002600F5" w:rsidRPr="00567D60">
        <w:rPr>
          <w:rFonts w:ascii="Times New Roman" w:hAnsi="Times New Roman" w:cs="Times New Roman"/>
          <w:sz w:val="28"/>
          <w:szCs w:val="28"/>
          <w:lang w:val="uk-UA"/>
        </w:rPr>
        <w:t xml:space="preserve"> громадськість про роботу </w:t>
      </w:r>
      <w:r w:rsidRPr="00567D60">
        <w:rPr>
          <w:rFonts w:ascii="Times New Roman" w:hAnsi="Times New Roman" w:cs="Times New Roman"/>
          <w:sz w:val="28"/>
          <w:szCs w:val="28"/>
          <w:lang w:val="uk-UA"/>
        </w:rPr>
        <w:t>К</w:t>
      </w:r>
      <w:r w:rsidR="002600F5" w:rsidRPr="00567D60">
        <w:rPr>
          <w:rFonts w:ascii="Times New Roman" w:hAnsi="Times New Roman" w:cs="Times New Roman"/>
          <w:sz w:val="28"/>
          <w:szCs w:val="28"/>
          <w:lang w:val="uk-UA"/>
        </w:rPr>
        <w:t>омісії;</w:t>
      </w:r>
    </w:p>
    <w:p w:rsidR="009B4062" w:rsidRPr="002A77A2" w:rsidRDefault="00567D6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9B4062" w:rsidRPr="002A77A2">
        <w:rPr>
          <w:rFonts w:ascii="Times New Roman" w:hAnsi="Times New Roman" w:cs="Times New Roman"/>
          <w:sz w:val="28"/>
          <w:szCs w:val="28"/>
          <w:lang w:val="uk-UA"/>
        </w:rPr>
        <w:t xml:space="preserve">) залучає представників державних органів, органів місцевого самоврядування, підприємств, установ, організацій, громадян за їх згодою (у разі потреби).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7.</w:t>
      </w:r>
      <w:r w:rsidRPr="002A77A2">
        <w:rPr>
          <w:rFonts w:ascii="Times New Roman" w:hAnsi="Times New Roman" w:cs="Times New Roman"/>
          <w:sz w:val="28"/>
          <w:szCs w:val="28"/>
          <w:lang w:val="uk-UA"/>
        </w:rPr>
        <w:t xml:space="preserve"> Заступник голови Комісії: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бере участь у роботі Комісії та прийнятті нею рішень;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виконує обов’язки голови Комісії у разі його відсутності.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8</w:t>
      </w:r>
      <w:r w:rsidRPr="002A77A2">
        <w:rPr>
          <w:rFonts w:ascii="Times New Roman" w:hAnsi="Times New Roman" w:cs="Times New Roman"/>
          <w:sz w:val="28"/>
          <w:szCs w:val="28"/>
          <w:lang w:val="uk-UA"/>
        </w:rPr>
        <w:t xml:space="preserve">. Секретар Комісії: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бере участь у роботі Комісії та прийнятті рішень;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забезпечує виконання доручень голови (заступника) Комісії;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3) інформує членів Комісії про час та місце проведення засідання Комісії; </w:t>
      </w:r>
    </w:p>
    <w:p w:rsidR="009B406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4) готує матеріали для розгляду на засіданні Комісії; </w:t>
      </w:r>
    </w:p>
    <w:p w:rsidR="009E0644" w:rsidRPr="002A77A2" w:rsidRDefault="009E0644"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за потреби, при розподілі заяв створює робочі групи для розгляду заяв про надання компенсації;</w:t>
      </w:r>
    </w:p>
    <w:p w:rsidR="009E0644" w:rsidRDefault="009E0644"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B4062" w:rsidRPr="002A77A2">
        <w:rPr>
          <w:rFonts w:ascii="Times New Roman" w:hAnsi="Times New Roman" w:cs="Times New Roman"/>
          <w:sz w:val="28"/>
          <w:szCs w:val="28"/>
          <w:lang w:val="uk-UA"/>
        </w:rPr>
        <w:t>) веде протоколи засідань Комісії;</w:t>
      </w:r>
    </w:p>
    <w:p w:rsidR="009B4062" w:rsidRPr="002A77A2" w:rsidRDefault="009E0644"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веде </w:t>
      </w:r>
      <w:r>
        <w:rPr>
          <w:rFonts w:ascii="Times New Roman" w:hAnsi="Times New Roman" w:cs="Times New Roman"/>
          <w:sz w:val="28"/>
          <w:lang w:val="uk-UA"/>
        </w:rPr>
        <w:t>журнал обліку заяв про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та реєстр рішень, прийнятих Комісією;</w:t>
      </w:r>
    </w:p>
    <w:p w:rsidR="009B4062" w:rsidRDefault="009E0644"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B4062" w:rsidRPr="002A77A2">
        <w:rPr>
          <w:rFonts w:ascii="Times New Roman" w:hAnsi="Times New Roman" w:cs="Times New Roman"/>
          <w:sz w:val="28"/>
          <w:szCs w:val="28"/>
          <w:lang w:val="uk-UA"/>
        </w:rPr>
        <w:t xml:space="preserve">) виконує інші доручення голови Комісії. </w:t>
      </w:r>
    </w:p>
    <w:p w:rsidR="009E0644" w:rsidRDefault="00BB157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відсутності секретаря Комісії на засіданні, його обов’язки покладаються на іншого члена Комісії, якого визначає головуючий на засіданні.</w:t>
      </w:r>
    </w:p>
    <w:p w:rsidR="00BB1570" w:rsidRPr="002A77A2" w:rsidRDefault="00BB1570"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тимчасової неможливості виконувати особою, яка є секретарем Комісії, свої посадові обов’язки (у зв’язку з хворобою, перебуванням у відпустці, тощо), обов’язки секретаря Комісії виконує інший член Комісії, якого визначає голова або заступник голови Комісії письмовим або усним дорученням.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9.</w:t>
      </w:r>
      <w:r w:rsidRPr="002A77A2">
        <w:rPr>
          <w:rFonts w:ascii="Times New Roman" w:hAnsi="Times New Roman" w:cs="Times New Roman"/>
          <w:sz w:val="28"/>
          <w:szCs w:val="28"/>
          <w:lang w:val="uk-UA"/>
        </w:rPr>
        <w:t xml:space="preserve"> Засідання Комісії проводяться у разі потреби. Засідання може проводитися в режимі реального часу із використанням відповідних технічних засобів, зокрема через Інтернет.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10</w:t>
      </w:r>
      <w:r w:rsidRPr="002A77A2">
        <w:rPr>
          <w:rFonts w:ascii="Times New Roman" w:hAnsi="Times New Roman" w:cs="Times New Roman"/>
          <w:sz w:val="28"/>
          <w:szCs w:val="28"/>
          <w:lang w:val="uk-UA"/>
        </w:rPr>
        <w:t xml:space="preserve">. Дата проведення засідання Комісії та порядок денний повідомляються членам цієї комісії не пізніше ніж за два робочі дні до засідання. </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lastRenderedPageBreak/>
        <w:t xml:space="preserve">Засідання Комісії є правомочним, якщо на ньому присутні не менш </w:t>
      </w:r>
      <w:r w:rsidR="000252D3">
        <w:rPr>
          <w:rFonts w:ascii="Times New Roman" w:hAnsi="Times New Roman" w:cs="Times New Roman"/>
          <w:sz w:val="28"/>
          <w:szCs w:val="28"/>
          <w:lang w:val="uk-UA"/>
        </w:rPr>
        <w:t>як</w:t>
      </w:r>
      <w:r w:rsidRPr="002A77A2">
        <w:rPr>
          <w:rFonts w:ascii="Times New Roman" w:hAnsi="Times New Roman" w:cs="Times New Roman"/>
          <w:sz w:val="28"/>
          <w:szCs w:val="28"/>
          <w:lang w:val="uk-UA"/>
        </w:rPr>
        <w:t xml:space="preserve"> дві третини загальної кількості членів комісії. Для визначення кворуму, у випадку якщо дві третини не утворює ціле число, встановлюється такий порядок за прикладом: від  5,0 до  5,49 – кворум складає 5 осіб; від 5,50 до 5,99 – кворум складає 6 осіб.</w:t>
      </w:r>
    </w:p>
    <w:p w:rsidR="009B4062" w:rsidRPr="002A77A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Рішення Комісії </w:t>
      </w:r>
      <w:r w:rsidR="000252D3">
        <w:rPr>
          <w:rFonts w:ascii="Times New Roman" w:hAnsi="Times New Roman" w:cs="Times New Roman"/>
          <w:sz w:val="28"/>
          <w:szCs w:val="28"/>
          <w:lang w:val="uk-UA"/>
        </w:rPr>
        <w:t>приймаються більшістю голосів її членів, які беруть участь у засіданні та мають право голосу</w:t>
      </w:r>
      <w:r w:rsidRPr="002A77A2">
        <w:rPr>
          <w:rFonts w:ascii="Times New Roman" w:hAnsi="Times New Roman" w:cs="Times New Roman"/>
          <w:sz w:val="28"/>
          <w:szCs w:val="28"/>
          <w:lang w:val="uk-UA"/>
        </w:rPr>
        <w:t>.</w:t>
      </w:r>
      <w:r w:rsidR="000252D3">
        <w:rPr>
          <w:rFonts w:ascii="Times New Roman" w:hAnsi="Times New Roman" w:cs="Times New Roman"/>
          <w:sz w:val="28"/>
          <w:szCs w:val="28"/>
          <w:lang w:val="uk-UA"/>
        </w:rPr>
        <w:t xml:space="preserve"> У разі рівного розподілу голосів остаточне рішення приймає головуючий на засіданні.</w:t>
      </w:r>
      <w:r w:rsidRPr="002A77A2">
        <w:rPr>
          <w:rFonts w:ascii="Times New Roman" w:hAnsi="Times New Roman" w:cs="Times New Roman"/>
          <w:sz w:val="28"/>
          <w:szCs w:val="28"/>
          <w:lang w:val="uk-UA"/>
        </w:rPr>
        <w:t xml:space="preserve"> </w:t>
      </w:r>
    </w:p>
    <w:p w:rsidR="009B4062" w:rsidRDefault="00FF5731"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Хід засідання</w:t>
      </w:r>
      <w:r w:rsidR="009B4062" w:rsidRPr="002A77A2">
        <w:rPr>
          <w:rFonts w:ascii="Times New Roman" w:hAnsi="Times New Roman" w:cs="Times New Roman"/>
          <w:sz w:val="28"/>
          <w:szCs w:val="28"/>
          <w:lang w:val="uk-UA"/>
        </w:rPr>
        <w:t xml:space="preserve"> Комісії </w:t>
      </w:r>
      <w:r>
        <w:rPr>
          <w:rFonts w:ascii="Times New Roman" w:hAnsi="Times New Roman" w:cs="Times New Roman"/>
          <w:sz w:val="28"/>
          <w:szCs w:val="28"/>
          <w:lang w:val="uk-UA"/>
        </w:rPr>
        <w:t>фіксується у протоколі</w:t>
      </w:r>
      <w:r w:rsidR="009B4062" w:rsidRPr="002A77A2">
        <w:rPr>
          <w:rFonts w:ascii="Times New Roman" w:hAnsi="Times New Roman" w:cs="Times New Roman"/>
          <w:sz w:val="28"/>
          <w:szCs w:val="28"/>
          <w:lang w:val="uk-UA"/>
        </w:rPr>
        <w:t>, який підписуєтьс</w:t>
      </w:r>
      <w:r>
        <w:rPr>
          <w:rFonts w:ascii="Times New Roman" w:hAnsi="Times New Roman" w:cs="Times New Roman"/>
          <w:sz w:val="28"/>
          <w:szCs w:val="28"/>
          <w:lang w:val="uk-UA"/>
        </w:rPr>
        <w:t>я головою і секретарем Комісії.</w:t>
      </w:r>
    </w:p>
    <w:p w:rsidR="00EC6071" w:rsidRDefault="00EC6071" w:rsidP="009B4062">
      <w:pPr>
        <w:spacing w:after="0" w:line="240" w:lineRule="auto"/>
        <w:ind w:firstLine="709"/>
        <w:jc w:val="both"/>
        <w:rPr>
          <w:rFonts w:ascii="Times New Roman" w:hAnsi="Times New Roman" w:cs="Times New Roman"/>
          <w:sz w:val="28"/>
          <w:szCs w:val="28"/>
          <w:lang w:val="uk-UA"/>
        </w:rPr>
      </w:pPr>
      <w:r w:rsidRPr="00567D60">
        <w:rPr>
          <w:rFonts w:ascii="Times New Roman" w:hAnsi="Times New Roman" w:cs="Times New Roman"/>
          <w:b/>
          <w:sz w:val="28"/>
          <w:szCs w:val="28"/>
        </w:rPr>
        <w:t>11</w:t>
      </w:r>
      <w:r w:rsidRPr="00567D60">
        <w:rPr>
          <w:rFonts w:ascii="Times New Roman" w:hAnsi="Times New Roman" w:cs="Times New Roman"/>
          <w:b/>
          <w:sz w:val="28"/>
          <w:szCs w:val="28"/>
          <w:lang w:val="uk-UA"/>
        </w:rPr>
        <w:t>.</w:t>
      </w:r>
      <w:r>
        <w:rPr>
          <w:rFonts w:ascii="Times New Roman" w:hAnsi="Times New Roman" w:cs="Times New Roman"/>
          <w:sz w:val="28"/>
          <w:szCs w:val="28"/>
          <w:lang w:val="uk-UA"/>
        </w:rPr>
        <w:t xml:space="preserve"> Запити, листи, відповіді, повідомлення заявників, доручення Комісії створюються на бланку Комісії (додаток 1) за підписом голови або заступника голови Комісії.</w:t>
      </w:r>
    </w:p>
    <w:p w:rsidR="007F361C" w:rsidRPr="00EC6071" w:rsidRDefault="007F361C"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Один примірник листа/доручення зберігається у матеріалах розгляду заяви про надання компенсації або у секретаря Комісії.</w:t>
      </w:r>
    </w:p>
    <w:p w:rsidR="00FF5731" w:rsidRDefault="00FF5731" w:rsidP="00FF5731">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szCs w:val="28"/>
          <w:lang w:val="uk-UA"/>
        </w:rPr>
        <w:t>1</w:t>
      </w:r>
      <w:r w:rsidR="00392535">
        <w:rPr>
          <w:rFonts w:ascii="Times New Roman" w:hAnsi="Times New Roman" w:cs="Times New Roman"/>
          <w:b/>
          <w:sz w:val="28"/>
          <w:szCs w:val="28"/>
          <w:lang w:val="uk-UA"/>
        </w:rPr>
        <w:t>2</w:t>
      </w:r>
      <w:r w:rsidRPr="008D3909">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Рішення Комісії про проміжні або кінцеві результати розгляду заяви про надання компенсації за знищені та пошкоджені об’єкти нерухомого майна (зупинення/поновлення розгляду заяви, надання/відмову у наданні компенсації, інші) оформлюється окремим документом згідно примірної форми, наведеної у додатку </w:t>
      </w:r>
      <w:r w:rsidR="00392535">
        <w:rPr>
          <w:rFonts w:ascii="Times New Roman" w:hAnsi="Times New Roman" w:cs="Times New Roman"/>
          <w:sz w:val="28"/>
          <w:lang w:val="uk-UA"/>
        </w:rPr>
        <w:t>2</w:t>
      </w:r>
      <w:r>
        <w:rPr>
          <w:rFonts w:ascii="Times New Roman" w:hAnsi="Times New Roman" w:cs="Times New Roman"/>
          <w:sz w:val="28"/>
          <w:lang w:val="uk-UA"/>
        </w:rPr>
        <w:t xml:space="preserve"> до цього Положення, та підписується головуючим на засіданні.</w:t>
      </w:r>
    </w:p>
    <w:p w:rsidR="00FF5731" w:rsidRDefault="00FF5731" w:rsidP="00FF5731">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Датою рішення є дата проведення засідання Комісії, на якому його було прийнято. Рішення Комісії нумер</w:t>
      </w:r>
      <w:r w:rsidR="00EC73C2">
        <w:rPr>
          <w:rFonts w:ascii="Times New Roman" w:hAnsi="Times New Roman" w:cs="Times New Roman"/>
          <w:sz w:val="28"/>
          <w:lang w:val="uk-UA"/>
        </w:rPr>
        <w:t>у</w:t>
      </w:r>
      <w:r>
        <w:rPr>
          <w:rFonts w:ascii="Times New Roman" w:hAnsi="Times New Roman" w:cs="Times New Roman"/>
          <w:sz w:val="28"/>
          <w:lang w:val="uk-UA"/>
        </w:rPr>
        <w:t>ю</w:t>
      </w:r>
      <w:r w:rsidR="00EC73C2">
        <w:rPr>
          <w:rFonts w:ascii="Times New Roman" w:hAnsi="Times New Roman" w:cs="Times New Roman"/>
          <w:sz w:val="28"/>
          <w:lang w:val="uk-UA"/>
        </w:rPr>
        <w:t>ться у порядку їх ухвалення</w:t>
      </w:r>
      <w:r>
        <w:rPr>
          <w:rFonts w:ascii="Times New Roman" w:hAnsi="Times New Roman" w:cs="Times New Roman"/>
          <w:sz w:val="28"/>
          <w:lang w:val="uk-UA"/>
        </w:rPr>
        <w:t>. Секретар Комісії веде реєстр прийнятих Комісією рішень та присвоює рішенням номер.</w:t>
      </w:r>
    </w:p>
    <w:p w:rsidR="00FF0547" w:rsidRDefault="00FF0547" w:rsidP="00FF5731">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Рішення Комісії зберігаються у секретаря Комісії.</w:t>
      </w:r>
    </w:p>
    <w:p w:rsidR="00FF5731" w:rsidRPr="006715D7" w:rsidRDefault="00FF5731" w:rsidP="00FF5731">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1</w:t>
      </w:r>
      <w:r w:rsidR="00392535">
        <w:rPr>
          <w:rFonts w:ascii="Times New Roman" w:hAnsi="Times New Roman" w:cs="Times New Roman"/>
          <w:b/>
          <w:sz w:val="28"/>
          <w:lang w:val="uk-UA"/>
        </w:rPr>
        <w:t>3</w:t>
      </w:r>
      <w:r w:rsidRPr="008D3909">
        <w:rPr>
          <w:rFonts w:ascii="Times New Roman" w:hAnsi="Times New Roman" w:cs="Times New Roman"/>
          <w:b/>
          <w:sz w:val="28"/>
          <w:lang w:val="uk-UA"/>
        </w:rPr>
        <w:t>.</w:t>
      </w:r>
      <w:r>
        <w:rPr>
          <w:rFonts w:ascii="Times New Roman" w:hAnsi="Times New Roman" w:cs="Times New Roman"/>
          <w:sz w:val="28"/>
          <w:lang w:val="uk-UA"/>
        </w:rPr>
        <w:t xml:space="preserve"> Рішення Комісії про результати розгляду заяв про надання компенсації та проєкти рішень Виконавчого комітету Сумської міської ради про затвердження рішень Комісії про надання/відмову у наданні компенсації готує член Комісії, відповідальний за розгляд заяви, за результатом розгляду якої це рішення прийнято.</w:t>
      </w:r>
    </w:p>
    <w:p w:rsidR="009B4062" w:rsidRDefault="009B4062" w:rsidP="009B4062">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w:t>
      </w:r>
      <w:r w:rsidR="00392535">
        <w:rPr>
          <w:rFonts w:ascii="Times New Roman" w:hAnsi="Times New Roman" w:cs="Times New Roman"/>
          <w:b/>
          <w:sz w:val="28"/>
          <w:szCs w:val="28"/>
          <w:lang w:val="uk-UA"/>
        </w:rPr>
        <w:t>4</w:t>
      </w:r>
      <w:r w:rsidRPr="002A77A2">
        <w:rPr>
          <w:rFonts w:ascii="Times New Roman" w:hAnsi="Times New Roman" w:cs="Times New Roman"/>
          <w:b/>
          <w:sz w:val="28"/>
          <w:szCs w:val="28"/>
          <w:lang w:val="uk-UA"/>
        </w:rPr>
        <w:t xml:space="preserve">. </w:t>
      </w:r>
      <w:r w:rsidRPr="002A77A2">
        <w:rPr>
          <w:rFonts w:ascii="Times New Roman" w:hAnsi="Times New Roman" w:cs="Times New Roman"/>
          <w:sz w:val="28"/>
          <w:szCs w:val="28"/>
          <w:lang w:val="uk-UA"/>
        </w:rPr>
        <w:t xml:space="preserve">Рішення </w:t>
      </w:r>
      <w:r w:rsidR="000252D3">
        <w:rPr>
          <w:rFonts w:ascii="Times New Roman" w:hAnsi="Times New Roman" w:cs="Times New Roman"/>
          <w:sz w:val="28"/>
          <w:szCs w:val="28"/>
          <w:lang w:val="uk-UA"/>
        </w:rPr>
        <w:t>К</w:t>
      </w:r>
      <w:r w:rsidRPr="002A77A2">
        <w:rPr>
          <w:rFonts w:ascii="Times New Roman" w:hAnsi="Times New Roman" w:cs="Times New Roman"/>
          <w:sz w:val="28"/>
          <w:szCs w:val="28"/>
          <w:lang w:val="uk-UA"/>
        </w:rPr>
        <w:t xml:space="preserve">омісії можуть бути </w:t>
      </w:r>
      <w:r w:rsidR="000252D3">
        <w:rPr>
          <w:rFonts w:ascii="Times New Roman" w:hAnsi="Times New Roman" w:cs="Times New Roman"/>
          <w:sz w:val="28"/>
          <w:szCs w:val="28"/>
          <w:lang w:val="uk-UA"/>
        </w:rPr>
        <w:t>оскаржені до виконавчого комітету</w:t>
      </w:r>
      <w:r w:rsidRPr="002A77A2">
        <w:rPr>
          <w:rFonts w:ascii="Times New Roman" w:hAnsi="Times New Roman" w:cs="Times New Roman"/>
          <w:sz w:val="28"/>
          <w:szCs w:val="28"/>
          <w:lang w:val="uk-UA"/>
        </w:rPr>
        <w:t xml:space="preserve"> Сумсько</w:t>
      </w:r>
      <w:r w:rsidR="000252D3">
        <w:rPr>
          <w:rFonts w:ascii="Times New Roman" w:hAnsi="Times New Roman" w:cs="Times New Roman"/>
          <w:sz w:val="28"/>
          <w:szCs w:val="28"/>
          <w:lang w:val="uk-UA"/>
        </w:rPr>
        <w:t>ї</w:t>
      </w:r>
      <w:r w:rsidRPr="002A77A2">
        <w:rPr>
          <w:rFonts w:ascii="Times New Roman" w:hAnsi="Times New Roman" w:cs="Times New Roman"/>
          <w:sz w:val="28"/>
          <w:szCs w:val="28"/>
          <w:lang w:val="uk-UA"/>
        </w:rPr>
        <w:t xml:space="preserve"> місько</w:t>
      </w:r>
      <w:r w:rsidR="000252D3">
        <w:rPr>
          <w:rFonts w:ascii="Times New Roman" w:hAnsi="Times New Roman" w:cs="Times New Roman"/>
          <w:sz w:val="28"/>
          <w:szCs w:val="28"/>
          <w:lang w:val="uk-UA"/>
        </w:rPr>
        <w:t>ї</w:t>
      </w:r>
      <w:r w:rsidRPr="002A77A2">
        <w:rPr>
          <w:rFonts w:ascii="Times New Roman" w:hAnsi="Times New Roman" w:cs="Times New Roman"/>
          <w:sz w:val="28"/>
          <w:szCs w:val="28"/>
          <w:lang w:val="uk-UA"/>
        </w:rPr>
        <w:t xml:space="preserve"> </w:t>
      </w:r>
      <w:r w:rsidR="000252D3">
        <w:rPr>
          <w:rFonts w:ascii="Times New Roman" w:hAnsi="Times New Roman" w:cs="Times New Roman"/>
          <w:sz w:val="28"/>
          <w:szCs w:val="28"/>
          <w:lang w:val="uk-UA"/>
        </w:rPr>
        <w:t>ради</w:t>
      </w:r>
      <w:r w:rsidR="00306444">
        <w:rPr>
          <w:rFonts w:ascii="Times New Roman" w:hAnsi="Times New Roman" w:cs="Times New Roman"/>
          <w:sz w:val="28"/>
          <w:szCs w:val="28"/>
          <w:lang w:val="uk-UA"/>
        </w:rPr>
        <w:t xml:space="preserve"> </w:t>
      </w:r>
      <w:r w:rsidR="00306444" w:rsidRPr="00392535">
        <w:rPr>
          <w:rFonts w:ascii="Times New Roman" w:hAnsi="Times New Roman" w:cs="Times New Roman"/>
          <w:sz w:val="28"/>
          <w:szCs w:val="28"/>
          <w:lang w:val="uk-UA"/>
        </w:rPr>
        <w:t>або у судовому порядку</w:t>
      </w:r>
      <w:r w:rsidR="000252D3">
        <w:rPr>
          <w:rFonts w:ascii="Times New Roman" w:hAnsi="Times New Roman" w:cs="Times New Roman"/>
          <w:sz w:val="28"/>
          <w:szCs w:val="28"/>
          <w:lang w:val="uk-UA"/>
        </w:rPr>
        <w:t>.</w:t>
      </w:r>
    </w:p>
    <w:p w:rsidR="000252D3" w:rsidRPr="002A77A2" w:rsidRDefault="000252D3" w:rsidP="009B406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Виконавчого комітету Сумської міської ради про затвердження рішення Комісії про надання/відмову у наданні компенсації можуть бути оскаржені у судовому порядку.</w:t>
      </w:r>
    </w:p>
    <w:p w:rsidR="00392535" w:rsidRDefault="00392535" w:rsidP="00CC2CD0">
      <w:pPr>
        <w:spacing w:after="0"/>
        <w:ind w:firstLine="709"/>
        <w:jc w:val="center"/>
        <w:rPr>
          <w:rFonts w:ascii="Times New Roman" w:hAnsi="Times New Roman" w:cs="Times New Roman"/>
          <w:b/>
          <w:sz w:val="28"/>
          <w:szCs w:val="28"/>
          <w:lang w:val="uk-UA"/>
        </w:rPr>
      </w:pPr>
    </w:p>
    <w:p w:rsidR="00CC2CD0" w:rsidRDefault="00CC2CD0" w:rsidP="00CC2CD0">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Pr="002A77A2">
        <w:rPr>
          <w:rFonts w:ascii="Times New Roman" w:hAnsi="Times New Roman" w:cs="Times New Roman"/>
          <w:b/>
          <w:sz w:val="28"/>
          <w:szCs w:val="28"/>
          <w:lang w:val="uk-UA"/>
        </w:rPr>
        <w:t xml:space="preserve">І. </w:t>
      </w:r>
      <w:r>
        <w:rPr>
          <w:rFonts w:ascii="Times New Roman" w:hAnsi="Times New Roman" w:cs="Times New Roman"/>
          <w:b/>
          <w:sz w:val="28"/>
          <w:szCs w:val="28"/>
          <w:lang w:val="uk-UA"/>
        </w:rPr>
        <w:t>Повноваження та порядок роботи Комісії щодо розгляду заяв про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06444" w:rsidRDefault="00306444" w:rsidP="00CC2CD0">
      <w:pPr>
        <w:spacing w:after="0"/>
        <w:ind w:firstLine="709"/>
        <w:jc w:val="center"/>
        <w:rPr>
          <w:rFonts w:ascii="Times New Roman" w:hAnsi="Times New Roman" w:cs="Times New Roman"/>
          <w:b/>
          <w:sz w:val="28"/>
          <w:szCs w:val="28"/>
          <w:lang w:val="uk-UA"/>
        </w:rPr>
      </w:pPr>
    </w:p>
    <w:p w:rsidR="00154F98" w:rsidRDefault="00CC2CD0" w:rsidP="00154F98">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szCs w:val="28"/>
          <w:lang w:val="uk-UA"/>
        </w:rPr>
        <w:t>1</w:t>
      </w:r>
      <w:r w:rsidR="008D3909" w:rsidRPr="008D3909">
        <w:rPr>
          <w:rFonts w:ascii="Times New Roman" w:hAnsi="Times New Roman" w:cs="Times New Roman"/>
          <w:b/>
          <w:sz w:val="28"/>
          <w:szCs w:val="28"/>
          <w:lang w:val="uk-UA"/>
        </w:rPr>
        <w:t>5</w:t>
      </w:r>
      <w:r w:rsidRPr="008D3909">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154F98">
        <w:rPr>
          <w:rFonts w:ascii="Times New Roman" w:hAnsi="Times New Roman" w:cs="Times New Roman"/>
          <w:sz w:val="28"/>
          <w:szCs w:val="28"/>
          <w:lang w:val="uk-UA"/>
        </w:rPr>
        <w:t>При з</w:t>
      </w:r>
      <w:r w:rsidR="00154F98" w:rsidRPr="00933364">
        <w:rPr>
          <w:rFonts w:ascii="Times New Roman" w:hAnsi="Times New Roman" w:cs="Times New Roman"/>
          <w:sz w:val="28"/>
          <w:lang w:val="uk-UA"/>
        </w:rPr>
        <w:t>дійсн</w:t>
      </w:r>
      <w:r w:rsidR="00154F98">
        <w:rPr>
          <w:rFonts w:ascii="Times New Roman" w:hAnsi="Times New Roman" w:cs="Times New Roman"/>
          <w:sz w:val="28"/>
          <w:lang w:val="uk-UA"/>
        </w:rPr>
        <w:t>енні</w:t>
      </w:r>
      <w:r w:rsidR="00154F98" w:rsidRPr="00933364">
        <w:rPr>
          <w:rFonts w:ascii="Times New Roman" w:hAnsi="Times New Roman" w:cs="Times New Roman"/>
          <w:sz w:val="28"/>
          <w:lang w:val="uk-UA"/>
        </w:rPr>
        <w:t xml:space="preserve"> розгляд</w:t>
      </w:r>
      <w:r w:rsidR="00154F98">
        <w:rPr>
          <w:rFonts w:ascii="Times New Roman" w:hAnsi="Times New Roman" w:cs="Times New Roman"/>
          <w:sz w:val="28"/>
          <w:lang w:val="uk-UA"/>
        </w:rPr>
        <w:t>у</w:t>
      </w:r>
      <w:r w:rsidR="00154F98" w:rsidRPr="00933364">
        <w:rPr>
          <w:rFonts w:ascii="Times New Roman" w:hAnsi="Times New Roman" w:cs="Times New Roman"/>
          <w:sz w:val="28"/>
          <w:lang w:val="uk-UA"/>
        </w:rPr>
        <w:t xml:space="preserve"> питань щодо надання компенсації за знищені об’єкти нерухомого майна</w:t>
      </w:r>
      <w:r w:rsidR="00154F98">
        <w:rPr>
          <w:rFonts w:ascii="Times New Roman" w:hAnsi="Times New Roman" w:cs="Times New Roman"/>
          <w:sz w:val="28"/>
          <w:lang w:val="uk-UA"/>
        </w:rPr>
        <w:t xml:space="preserve"> Комісія, окрім функцій, вказаних у пункті 5 цього Положення, також</w:t>
      </w:r>
      <w:r w:rsidR="00154F98" w:rsidRPr="00933364">
        <w:rPr>
          <w:rFonts w:ascii="Times New Roman" w:hAnsi="Times New Roman" w:cs="Times New Roman"/>
          <w:sz w:val="28"/>
          <w:lang w:val="uk-UA"/>
        </w:rPr>
        <w:t>:</w:t>
      </w:r>
    </w:p>
    <w:p w:rsidR="00154F98" w:rsidRDefault="00154F98"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1) перевіряє надану в заяві інформацію та додані документи;</w:t>
      </w:r>
    </w:p>
    <w:p w:rsidR="00154F98" w:rsidRDefault="00154F98"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2) </w:t>
      </w:r>
      <w:r w:rsidRPr="00064094">
        <w:rPr>
          <w:rFonts w:ascii="Times New Roman" w:hAnsi="Times New Roman" w:cs="Times New Roman"/>
          <w:sz w:val="28"/>
          <w:lang w:val="uk-UA"/>
        </w:rPr>
        <w:t>встановлює наявність/відсутність права та підстав для надання компенсації та пріоритетного права на отримання компенсації;</w:t>
      </w:r>
    </w:p>
    <w:p w:rsidR="00154F98" w:rsidRPr="00933364" w:rsidRDefault="00154F98"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3) приймає рішення про зупинення/поновлення розгляду заяви про надання компенсації;</w:t>
      </w:r>
    </w:p>
    <w:p w:rsidR="00154F98" w:rsidRPr="00933364" w:rsidRDefault="00154F98" w:rsidP="00154F98">
      <w:pPr>
        <w:spacing w:after="0" w:line="240" w:lineRule="auto"/>
        <w:ind w:firstLine="709"/>
        <w:jc w:val="both"/>
        <w:rPr>
          <w:rFonts w:ascii="Times New Roman" w:hAnsi="Times New Roman" w:cs="Times New Roman"/>
          <w:sz w:val="28"/>
          <w:lang w:val="uk-UA"/>
        </w:rPr>
      </w:pPr>
      <w:bookmarkStart w:id="6" w:name="n54"/>
      <w:bookmarkEnd w:id="6"/>
      <w:r>
        <w:rPr>
          <w:rFonts w:ascii="Times New Roman" w:hAnsi="Times New Roman" w:cs="Times New Roman"/>
          <w:sz w:val="28"/>
          <w:lang w:val="uk-UA"/>
        </w:rPr>
        <w:t>4</w:t>
      </w:r>
      <w:r w:rsidRPr="00933364">
        <w:rPr>
          <w:rFonts w:ascii="Times New Roman" w:hAnsi="Times New Roman" w:cs="Times New Roman"/>
          <w:sz w:val="28"/>
          <w:lang w:val="uk-UA"/>
        </w:rPr>
        <w:t>) приймає рішення про надання/відмову в наданні компенсації;</w:t>
      </w:r>
    </w:p>
    <w:p w:rsidR="00154F98" w:rsidRDefault="00154F98" w:rsidP="00154F98">
      <w:pPr>
        <w:spacing w:after="0" w:line="240" w:lineRule="auto"/>
        <w:ind w:firstLine="709"/>
        <w:jc w:val="both"/>
        <w:rPr>
          <w:rFonts w:ascii="Times New Roman" w:hAnsi="Times New Roman" w:cs="Times New Roman"/>
          <w:sz w:val="28"/>
          <w:lang w:val="uk-UA"/>
        </w:rPr>
      </w:pPr>
      <w:bookmarkStart w:id="7" w:name="n55"/>
      <w:bookmarkEnd w:id="7"/>
      <w:r>
        <w:rPr>
          <w:rFonts w:ascii="Times New Roman" w:hAnsi="Times New Roman" w:cs="Times New Roman"/>
          <w:sz w:val="28"/>
          <w:lang w:val="uk-UA"/>
        </w:rPr>
        <w:t>5)</w:t>
      </w:r>
      <w:r w:rsidRPr="00933364">
        <w:rPr>
          <w:rFonts w:ascii="Times New Roman" w:hAnsi="Times New Roman" w:cs="Times New Roman"/>
          <w:sz w:val="28"/>
          <w:lang w:val="uk-UA"/>
        </w:rPr>
        <w:t xml:space="preserve"> приймає рішення про наявність/відсутність у спадкодавця правових підстав для отримання компенсації за знищений об’єкт нерухомого майна, яке надається протягом 30 календарних днів з дня отримання запиту від спадкоємця або нотаріуса, який завів спадкову справу;</w:t>
      </w:r>
    </w:p>
    <w:p w:rsidR="00154F98" w:rsidRDefault="00154F98"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6) в Державному реєстрі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Реєстр пошкодженого та знищеного майна):</w:t>
      </w:r>
    </w:p>
    <w:p w:rsidR="00154F98" w:rsidRDefault="00154F98"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а) вносить відомості про зупинення/поновлення розгляду заяви із зазначенням інформації та/або документів, які заявник повинен додати;</w:t>
      </w:r>
    </w:p>
    <w:p w:rsidR="00154F98" w:rsidRDefault="00413F3C"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б</w:t>
      </w:r>
      <w:r w:rsidR="00154F98">
        <w:rPr>
          <w:rFonts w:ascii="Times New Roman" w:hAnsi="Times New Roman" w:cs="Times New Roman"/>
          <w:sz w:val="28"/>
          <w:lang w:val="uk-UA"/>
        </w:rPr>
        <w:t>) вносить відомості про надання/відмову у наданні компенсації</w:t>
      </w:r>
      <w:r>
        <w:rPr>
          <w:rFonts w:ascii="Times New Roman" w:hAnsi="Times New Roman" w:cs="Times New Roman"/>
          <w:sz w:val="28"/>
          <w:lang w:val="uk-UA"/>
        </w:rPr>
        <w:t>;</w:t>
      </w:r>
    </w:p>
    <w:p w:rsidR="00413F3C" w:rsidRDefault="00413F3C"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в) у разі прийняття</w:t>
      </w:r>
      <w:r w:rsidR="00A9041C">
        <w:rPr>
          <w:rFonts w:ascii="Times New Roman" w:hAnsi="Times New Roman" w:cs="Times New Roman"/>
          <w:sz w:val="28"/>
          <w:lang w:val="uk-UA"/>
        </w:rPr>
        <w:t xml:space="preserve"> рішення про надання компенсації за знищений об’єкт нерухомого майна шляхом видачі житлового сертифіката – виготовл</w:t>
      </w:r>
      <w:r w:rsidR="003E23A6">
        <w:rPr>
          <w:rFonts w:ascii="Times New Roman" w:hAnsi="Times New Roman" w:cs="Times New Roman"/>
          <w:sz w:val="28"/>
          <w:lang w:val="uk-UA"/>
        </w:rPr>
        <w:t>яє</w:t>
      </w:r>
      <w:r w:rsidR="00A9041C">
        <w:rPr>
          <w:rFonts w:ascii="Times New Roman" w:hAnsi="Times New Roman" w:cs="Times New Roman"/>
          <w:sz w:val="28"/>
          <w:lang w:val="uk-UA"/>
        </w:rPr>
        <w:t xml:space="preserve"> житлов</w:t>
      </w:r>
      <w:r w:rsidR="003E23A6">
        <w:rPr>
          <w:rFonts w:ascii="Times New Roman" w:hAnsi="Times New Roman" w:cs="Times New Roman"/>
          <w:sz w:val="28"/>
          <w:lang w:val="uk-UA"/>
        </w:rPr>
        <w:t>ий</w:t>
      </w:r>
      <w:r w:rsidR="00A9041C">
        <w:rPr>
          <w:rFonts w:ascii="Times New Roman" w:hAnsi="Times New Roman" w:cs="Times New Roman"/>
          <w:sz w:val="28"/>
          <w:lang w:val="uk-UA"/>
        </w:rPr>
        <w:t xml:space="preserve"> сертифікат з використанням Реєстру пошкодженого та знищеного майна та направля</w:t>
      </w:r>
      <w:r w:rsidR="003E23A6">
        <w:rPr>
          <w:rFonts w:ascii="Times New Roman" w:hAnsi="Times New Roman" w:cs="Times New Roman"/>
          <w:sz w:val="28"/>
          <w:lang w:val="uk-UA"/>
        </w:rPr>
        <w:t>є</w:t>
      </w:r>
      <w:r w:rsidR="00A9041C">
        <w:rPr>
          <w:rFonts w:ascii="Times New Roman" w:hAnsi="Times New Roman" w:cs="Times New Roman"/>
          <w:sz w:val="28"/>
          <w:lang w:val="uk-UA"/>
        </w:rPr>
        <w:t xml:space="preserve"> його заявнику.</w:t>
      </w:r>
    </w:p>
    <w:p w:rsidR="00154F98" w:rsidRDefault="00154F98" w:rsidP="00154F98">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1</w:t>
      </w:r>
      <w:r w:rsidR="008D3909" w:rsidRPr="008D3909">
        <w:rPr>
          <w:rFonts w:ascii="Times New Roman" w:hAnsi="Times New Roman" w:cs="Times New Roman"/>
          <w:b/>
          <w:sz w:val="28"/>
          <w:lang w:val="uk-UA"/>
        </w:rPr>
        <w:t>6</w:t>
      </w:r>
      <w:r w:rsidRPr="008D3909">
        <w:rPr>
          <w:rFonts w:ascii="Times New Roman" w:hAnsi="Times New Roman" w:cs="Times New Roman"/>
          <w:b/>
          <w:sz w:val="28"/>
          <w:lang w:val="uk-UA"/>
        </w:rPr>
        <w:t>.</w:t>
      </w:r>
      <w:r>
        <w:rPr>
          <w:rFonts w:ascii="Times New Roman" w:hAnsi="Times New Roman" w:cs="Times New Roman"/>
          <w:sz w:val="28"/>
          <w:lang w:val="uk-UA"/>
        </w:rPr>
        <w:t xml:space="preserve"> </w:t>
      </w:r>
      <w:r w:rsidR="00C34AB5">
        <w:rPr>
          <w:rFonts w:ascii="Times New Roman" w:hAnsi="Times New Roman" w:cs="Times New Roman"/>
          <w:sz w:val="28"/>
          <w:lang w:val="uk-UA"/>
        </w:rPr>
        <w:t xml:space="preserve">Поетапний порядок розгляду заяв про надання компенсації за знищені об’єкти нерухомого майна визначено у додатку </w:t>
      </w:r>
      <w:r w:rsidR="00392535">
        <w:rPr>
          <w:rFonts w:ascii="Times New Roman" w:hAnsi="Times New Roman" w:cs="Times New Roman"/>
          <w:sz w:val="28"/>
          <w:lang w:val="uk-UA"/>
        </w:rPr>
        <w:t>3</w:t>
      </w:r>
      <w:r w:rsidR="00C34AB5">
        <w:rPr>
          <w:rFonts w:ascii="Times New Roman" w:hAnsi="Times New Roman" w:cs="Times New Roman"/>
          <w:sz w:val="28"/>
          <w:lang w:val="uk-UA"/>
        </w:rPr>
        <w:t xml:space="preserve"> до цього Положення.</w:t>
      </w:r>
    </w:p>
    <w:p w:rsidR="006C3B07" w:rsidRDefault="00C34AB5" w:rsidP="00154F98">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1</w:t>
      </w:r>
      <w:r w:rsidR="008D3909" w:rsidRPr="008D3909">
        <w:rPr>
          <w:rFonts w:ascii="Times New Roman" w:hAnsi="Times New Roman" w:cs="Times New Roman"/>
          <w:b/>
          <w:sz w:val="28"/>
          <w:lang w:val="uk-UA"/>
        </w:rPr>
        <w:t>7</w:t>
      </w:r>
      <w:r w:rsidRPr="008D3909">
        <w:rPr>
          <w:rFonts w:ascii="Times New Roman" w:hAnsi="Times New Roman" w:cs="Times New Roman"/>
          <w:b/>
          <w:sz w:val="28"/>
          <w:lang w:val="uk-UA"/>
        </w:rPr>
        <w:t>.</w:t>
      </w:r>
      <w:r>
        <w:rPr>
          <w:rFonts w:ascii="Times New Roman" w:hAnsi="Times New Roman" w:cs="Times New Roman"/>
          <w:sz w:val="28"/>
          <w:lang w:val="uk-UA"/>
        </w:rPr>
        <w:t xml:space="preserve"> Розгляд заяв про надання компенсації</w:t>
      </w:r>
      <w:r w:rsidR="006C3B07">
        <w:rPr>
          <w:rFonts w:ascii="Times New Roman" w:hAnsi="Times New Roman" w:cs="Times New Roman"/>
          <w:sz w:val="28"/>
          <w:lang w:val="uk-UA"/>
        </w:rPr>
        <w:t xml:space="preserve"> за знищені об’єкти нерухомого майна здійснюється відповідно до норм та вимог, встановлених чинним законодавством, зокрема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E41F03">
        <w:rPr>
          <w:rFonts w:ascii="Times New Roman" w:hAnsi="Times New Roman" w:cs="Times New Roman"/>
          <w:sz w:val="28"/>
          <w:lang w:val="uk-UA"/>
        </w:rPr>
        <w:t>,</w:t>
      </w:r>
      <w:r w:rsidR="006C3B07">
        <w:rPr>
          <w:rFonts w:ascii="Times New Roman" w:hAnsi="Times New Roman" w:cs="Times New Roman"/>
          <w:sz w:val="28"/>
          <w:lang w:val="uk-UA"/>
        </w:rPr>
        <w:t xml:space="preserve"> та</w:t>
      </w:r>
      <w:r>
        <w:rPr>
          <w:rFonts w:ascii="Times New Roman" w:hAnsi="Times New Roman" w:cs="Times New Roman"/>
          <w:sz w:val="28"/>
          <w:lang w:val="uk-UA"/>
        </w:rPr>
        <w:t xml:space="preserve"> відповідно до порядку, що є додатком </w:t>
      </w:r>
      <w:r w:rsidR="00392535">
        <w:rPr>
          <w:rFonts w:ascii="Times New Roman" w:hAnsi="Times New Roman" w:cs="Times New Roman"/>
          <w:sz w:val="28"/>
          <w:lang w:val="uk-UA"/>
        </w:rPr>
        <w:t>3</w:t>
      </w:r>
      <w:r>
        <w:rPr>
          <w:rFonts w:ascii="Times New Roman" w:hAnsi="Times New Roman" w:cs="Times New Roman"/>
          <w:sz w:val="28"/>
          <w:lang w:val="uk-UA"/>
        </w:rPr>
        <w:t xml:space="preserve"> </w:t>
      </w:r>
      <w:r w:rsidR="006C3B07">
        <w:rPr>
          <w:rFonts w:ascii="Times New Roman" w:hAnsi="Times New Roman" w:cs="Times New Roman"/>
          <w:sz w:val="28"/>
          <w:lang w:val="uk-UA"/>
        </w:rPr>
        <w:t>до Положення.</w:t>
      </w:r>
    </w:p>
    <w:p w:rsidR="006C3B07" w:rsidRDefault="006C3B07" w:rsidP="006C3B0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У разі внесення змін до законодавства, розгляд заяв здійснюється відповідно до цього порядку</w:t>
      </w:r>
      <w:r w:rsidR="006E47FB">
        <w:rPr>
          <w:rFonts w:ascii="Times New Roman" w:hAnsi="Times New Roman" w:cs="Times New Roman"/>
          <w:sz w:val="28"/>
          <w:lang w:val="uk-UA"/>
        </w:rPr>
        <w:t xml:space="preserve"> (додаток </w:t>
      </w:r>
      <w:r w:rsidR="00392535">
        <w:rPr>
          <w:rFonts w:ascii="Times New Roman" w:hAnsi="Times New Roman" w:cs="Times New Roman"/>
          <w:sz w:val="28"/>
          <w:lang w:val="uk-UA"/>
        </w:rPr>
        <w:t>3</w:t>
      </w:r>
      <w:r w:rsidR="006E47FB">
        <w:rPr>
          <w:rFonts w:ascii="Times New Roman" w:hAnsi="Times New Roman" w:cs="Times New Roman"/>
          <w:sz w:val="28"/>
          <w:lang w:val="uk-UA"/>
        </w:rPr>
        <w:t>)</w:t>
      </w:r>
      <w:r>
        <w:rPr>
          <w:rFonts w:ascii="Times New Roman" w:hAnsi="Times New Roman" w:cs="Times New Roman"/>
          <w:sz w:val="28"/>
          <w:lang w:val="uk-UA"/>
        </w:rPr>
        <w:t>, з урахуванням внесених змін. Внесення відповідних змін до додатк</w:t>
      </w:r>
      <w:r w:rsidR="008D3909">
        <w:rPr>
          <w:rFonts w:ascii="Times New Roman" w:hAnsi="Times New Roman" w:cs="Times New Roman"/>
          <w:sz w:val="28"/>
          <w:lang w:val="uk-UA"/>
        </w:rPr>
        <w:t xml:space="preserve">у </w:t>
      </w:r>
      <w:r w:rsidR="00392535">
        <w:rPr>
          <w:rFonts w:ascii="Times New Roman" w:hAnsi="Times New Roman" w:cs="Times New Roman"/>
          <w:sz w:val="28"/>
          <w:lang w:val="uk-UA"/>
        </w:rPr>
        <w:t>3</w:t>
      </w:r>
      <w:r>
        <w:rPr>
          <w:rFonts w:ascii="Times New Roman" w:hAnsi="Times New Roman" w:cs="Times New Roman"/>
          <w:sz w:val="28"/>
          <w:lang w:val="uk-UA"/>
        </w:rPr>
        <w:t xml:space="preserve"> не є обов’язковим.</w:t>
      </w:r>
    </w:p>
    <w:p w:rsidR="00C34AB5" w:rsidRDefault="006C3B07"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Розгляд заяв</w:t>
      </w:r>
      <w:r w:rsidR="00C34AB5">
        <w:rPr>
          <w:rFonts w:ascii="Times New Roman" w:hAnsi="Times New Roman" w:cs="Times New Roman"/>
          <w:sz w:val="28"/>
          <w:lang w:val="uk-UA"/>
        </w:rPr>
        <w:t xml:space="preserve"> здійснюється заступниками голови, членами Комісії, створеними робочими групами, яким доручено розглядати конкретну заяву.</w:t>
      </w:r>
    </w:p>
    <w:p w:rsidR="00154F98" w:rsidRDefault="00F95E37" w:rsidP="00154F98">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1</w:t>
      </w:r>
      <w:r w:rsidR="008D3909" w:rsidRPr="008D3909">
        <w:rPr>
          <w:rFonts w:ascii="Times New Roman" w:hAnsi="Times New Roman" w:cs="Times New Roman"/>
          <w:b/>
          <w:sz w:val="28"/>
          <w:lang w:val="uk-UA"/>
        </w:rPr>
        <w:t>8</w:t>
      </w:r>
      <w:r w:rsidRPr="008D3909">
        <w:rPr>
          <w:rFonts w:ascii="Times New Roman" w:hAnsi="Times New Roman" w:cs="Times New Roman"/>
          <w:b/>
          <w:sz w:val="28"/>
          <w:lang w:val="uk-UA"/>
        </w:rPr>
        <w:t>.</w:t>
      </w:r>
      <w:r>
        <w:rPr>
          <w:rFonts w:ascii="Times New Roman" w:hAnsi="Times New Roman" w:cs="Times New Roman"/>
          <w:sz w:val="28"/>
          <w:lang w:val="uk-UA"/>
        </w:rPr>
        <w:t xml:space="preserve"> </w:t>
      </w:r>
      <w:r w:rsidR="00C34AB5" w:rsidRPr="00392535">
        <w:rPr>
          <w:rFonts w:ascii="Times New Roman" w:hAnsi="Times New Roman" w:cs="Times New Roman"/>
          <w:sz w:val="28"/>
          <w:lang w:val="uk-UA"/>
        </w:rPr>
        <w:t xml:space="preserve">Розподіл заяв </w:t>
      </w:r>
      <w:r w:rsidR="00392535" w:rsidRPr="00392535">
        <w:rPr>
          <w:rFonts w:ascii="Times New Roman" w:hAnsi="Times New Roman" w:cs="Times New Roman"/>
          <w:sz w:val="28"/>
          <w:lang w:val="uk-UA"/>
        </w:rPr>
        <w:t>про</w:t>
      </w:r>
      <w:r w:rsidR="00392535">
        <w:rPr>
          <w:rFonts w:ascii="Times New Roman" w:hAnsi="Times New Roman" w:cs="Times New Roman"/>
          <w:sz w:val="28"/>
          <w:lang w:val="uk-UA"/>
        </w:rPr>
        <w:t xml:space="preserve"> надання компенсації</w:t>
      </w:r>
      <w:r w:rsidR="00392535" w:rsidRPr="00392535">
        <w:rPr>
          <w:rFonts w:ascii="Times New Roman" w:hAnsi="Times New Roman" w:cs="Times New Roman"/>
          <w:sz w:val="28"/>
          <w:lang w:val="uk-UA"/>
        </w:rPr>
        <w:t xml:space="preserve"> </w:t>
      </w:r>
      <w:r w:rsidR="004A4AEA" w:rsidRPr="00392535">
        <w:rPr>
          <w:rFonts w:ascii="Times New Roman" w:hAnsi="Times New Roman" w:cs="Times New Roman"/>
          <w:sz w:val="28"/>
          <w:lang w:val="uk-UA"/>
        </w:rPr>
        <w:t xml:space="preserve">між членами </w:t>
      </w:r>
      <w:r w:rsidR="00C5669D" w:rsidRPr="00392535">
        <w:rPr>
          <w:rFonts w:ascii="Times New Roman" w:hAnsi="Times New Roman" w:cs="Times New Roman"/>
          <w:sz w:val="28"/>
          <w:lang w:val="uk-UA"/>
        </w:rPr>
        <w:t>(</w:t>
      </w:r>
      <w:r w:rsidR="004A4AEA" w:rsidRPr="00392535">
        <w:rPr>
          <w:rFonts w:ascii="Times New Roman" w:hAnsi="Times New Roman" w:cs="Times New Roman"/>
          <w:sz w:val="28"/>
          <w:lang w:val="uk-UA"/>
        </w:rPr>
        <w:t>заступниками</w:t>
      </w:r>
      <w:r w:rsidR="00C5669D" w:rsidRPr="00392535">
        <w:rPr>
          <w:rFonts w:ascii="Times New Roman" w:hAnsi="Times New Roman" w:cs="Times New Roman"/>
          <w:sz w:val="28"/>
          <w:lang w:val="uk-UA"/>
        </w:rPr>
        <w:t>)</w:t>
      </w:r>
      <w:r w:rsidR="004A4AEA" w:rsidRPr="00392535">
        <w:rPr>
          <w:rFonts w:ascii="Times New Roman" w:hAnsi="Times New Roman" w:cs="Times New Roman"/>
          <w:sz w:val="28"/>
          <w:lang w:val="uk-UA"/>
        </w:rPr>
        <w:t xml:space="preserve"> комісії для їх опрацювання </w:t>
      </w:r>
      <w:r w:rsidR="00C34AB5">
        <w:rPr>
          <w:rFonts w:ascii="Times New Roman" w:hAnsi="Times New Roman" w:cs="Times New Roman"/>
          <w:sz w:val="28"/>
          <w:lang w:val="uk-UA"/>
        </w:rPr>
        <w:t>здійснює секретар комісії</w:t>
      </w:r>
      <w:r w:rsidR="006715D7">
        <w:rPr>
          <w:rFonts w:ascii="Times New Roman" w:hAnsi="Times New Roman" w:cs="Times New Roman"/>
          <w:sz w:val="28"/>
          <w:lang w:val="uk-UA"/>
        </w:rPr>
        <w:t xml:space="preserve"> з урахуванням місця знаходження знищених об’єктів, освіти членів Комісії, їх участі у обстеженні пошкодженого </w:t>
      </w:r>
      <w:r w:rsidR="00D33CDE">
        <w:rPr>
          <w:rFonts w:ascii="Times New Roman" w:hAnsi="Times New Roman" w:cs="Times New Roman"/>
          <w:sz w:val="28"/>
          <w:lang w:val="uk-UA"/>
        </w:rPr>
        <w:t xml:space="preserve">об’єкта </w:t>
      </w:r>
      <w:r w:rsidR="006715D7">
        <w:rPr>
          <w:rFonts w:ascii="Times New Roman" w:hAnsi="Times New Roman" w:cs="Times New Roman"/>
          <w:sz w:val="28"/>
          <w:lang w:val="uk-UA"/>
        </w:rPr>
        <w:t xml:space="preserve">відповідно до Порядку </w:t>
      </w:r>
      <w:r w:rsidR="006715D7" w:rsidRPr="006715D7">
        <w:rPr>
          <w:rFonts w:ascii="Times New Roman" w:hAnsi="Times New Roman" w:cs="Times New Roman"/>
          <w:sz w:val="28"/>
          <w:lang w:val="uk-UA"/>
        </w:rPr>
        <w:t>виконання невідкладних робіт щодо ліквідації наслідків збройної агресії Російської Федерації, пов’язаних із пошкодженням будівель та споруд</w:t>
      </w:r>
      <w:r w:rsidR="006715D7">
        <w:rPr>
          <w:rFonts w:ascii="Times New Roman" w:hAnsi="Times New Roman" w:cs="Times New Roman"/>
          <w:sz w:val="28"/>
          <w:lang w:val="uk-UA"/>
        </w:rPr>
        <w:t>, затвердженого постановою Кабінету Міністрів України від 19.04.2022 № 473, завантаженості членів Комісії.</w:t>
      </w:r>
    </w:p>
    <w:p w:rsidR="00D6371C" w:rsidRDefault="00D6371C"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Розподіл заяв фіксується у журналі обліку заяв про надання компенсації за знищені та пошкоджені об’єкти нерухомого майна внаслідок бойових дій, </w:t>
      </w:r>
      <w:r>
        <w:rPr>
          <w:rFonts w:ascii="Times New Roman" w:hAnsi="Times New Roman" w:cs="Times New Roman"/>
          <w:sz w:val="28"/>
          <w:lang w:val="uk-UA"/>
        </w:rPr>
        <w:lastRenderedPageBreak/>
        <w:t>терористичних актів, диверсій, спричинених збройною агресією Російської Федерації проти України, який веде секретар Комісії. Отримання заяви про надання компенсації</w:t>
      </w:r>
      <w:r w:rsidR="008D3909">
        <w:rPr>
          <w:rFonts w:ascii="Times New Roman" w:hAnsi="Times New Roman" w:cs="Times New Roman"/>
          <w:sz w:val="28"/>
          <w:lang w:val="uk-UA"/>
        </w:rPr>
        <w:t xml:space="preserve"> для розгляду</w:t>
      </w:r>
      <w:r>
        <w:rPr>
          <w:rFonts w:ascii="Times New Roman" w:hAnsi="Times New Roman" w:cs="Times New Roman"/>
          <w:sz w:val="28"/>
          <w:lang w:val="uk-UA"/>
        </w:rPr>
        <w:t xml:space="preserve"> підтверджується підписом члена (членів) Коміс</w:t>
      </w:r>
      <w:r w:rsidR="008D3909">
        <w:rPr>
          <w:rFonts w:ascii="Times New Roman" w:hAnsi="Times New Roman" w:cs="Times New Roman"/>
          <w:sz w:val="28"/>
          <w:lang w:val="uk-UA"/>
        </w:rPr>
        <w:t>ії, якому (яким) передано заяву</w:t>
      </w:r>
      <w:r>
        <w:rPr>
          <w:rFonts w:ascii="Times New Roman" w:hAnsi="Times New Roman" w:cs="Times New Roman"/>
          <w:sz w:val="28"/>
          <w:lang w:val="uk-UA"/>
        </w:rPr>
        <w:t>, із зазначенням дати цієї події.</w:t>
      </w:r>
    </w:p>
    <w:p w:rsidR="00D6371C" w:rsidRDefault="006F2D77" w:rsidP="00154F98">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1</w:t>
      </w:r>
      <w:r w:rsidR="008D3909" w:rsidRPr="008D3909">
        <w:rPr>
          <w:rFonts w:ascii="Times New Roman" w:hAnsi="Times New Roman" w:cs="Times New Roman"/>
          <w:b/>
          <w:sz w:val="28"/>
          <w:lang w:val="uk-UA"/>
        </w:rPr>
        <w:t>9</w:t>
      </w:r>
      <w:r w:rsidRPr="008D3909">
        <w:rPr>
          <w:rFonts w:ascii="Times New Roman" w:hAnsi="Times New Roman" w:cs="Times New Roman"/>
          <w:b/>
          <w:sz w:val="28"/>
          <w:lang w:val="uk-UA"/>
        </w:rPr>
        <w:t>.</w:t>
      </w:r>
      <w:r>
        <w:rPr>
          <w:rFonts w:ascii="Times New Roman" w:hAnsi="Times New Roman" w:cs="Times New Roman"/>
          <w:sz w:val="28"/>
          <w:lang w:val="uk-UA"/>
        </w:rPr>
        <w:t xml:space="preserve"> Розгляд Комісією заяв про надання компенсації за знищені об’єкти нерухомого майна здійснюється у порядку черговості їх надходження, яка фіксується автоматично програмними засобами Реєстру пошкодженого та знищеного майна.</w:t>
      </w:r>
    </w:p>
    <w:p w:rsidR="006F2D77" w:rsidRDefault="008D3909" w:rsidP="00154F98">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20</w:t>
      </w:r>
      <w:r w:rsidR="006F2D77" w:rsidRPr="008D3909">
        <w:rPr>
          <w:rFonts w:ascii="Times New Roman" w:hAnsi="Times New Roman" w:cs="Times New Roman"/>
          <w:b/>
          <w:sz w:val="28"/>
          <w:lang w:val="uk-UA"/>
        </w:rPr>
        <w:t>.</w:t>
      </w:r>
      <w:r w:rsidR="006F2D77">
        <w:rPr>
          <w:rFonts w:ascii="Times New Roman" w:hAnsi="Times New Roman" w:cs="Times New Roman"/>
          <w:sz w:val="28"/>
          <w:lang w:val="uk-UA"/>
        </w:rPr>
        <w:t xml:space="preserve"> На черговому засіданні Комісії члени Комісії доповідають про вчинені дії щодо розгляду заяв</w:t>
      </w:r>
      <w:r w:rsidR="00E14473">
        <w:rPr>
          <w:rFonts w:ascii="Times New Roman" w:hAnsi="Times New Roman" w:cs="Times New Roman"/>
          <w:sz w:val="28"/>
          <w:lang w:val="uk-UA"/>
        </w:rPr>
        <w:t>и</w:t>
      </w:r>
      <w:r w:rsidR="006F2D77">
        <w:rPr>
          <w:rFonts w:ascii="Times New Roman" w:hAnsi="Times New Roman" w:cs="Times New Roman"/>
          <w:sz w:val="28"/>
          <w:lang w:val="uk-UA"/>
        </w:rPr>
        <w:t xml:space="preserve"> про надання компенсації відповідно до порядку, що є додатком </w:t>
      </w:r>
      <w:r>
        <w:rPr>
          <w:rFonts w:ascii="Times New Roman" w:hAnsi="Times New Roman" w:cs="Times New Roman"/>
          <w:sz w:val="28"/>
          <w:lang w:val="uk-UA"/>
        </w:rPr>
        <w:t>2</w:t>
      </w:r>
      <w:r w:rsidR="006F2D77">
        <w:rPr>
          <w:rFonts w:ascii="Times New Roman" w:hAnsi="Times New Roman" w:cs="Times New Roman"/>
          <w:sz w:val="28"/>
          <w:lang w:val="uk-UA"/>
        </w:rPr>
        <w:t xml:space="preserve"> до Положення, результати вчинення таких дій та вносять на обговорення Комісії пропозиції про рішення, які можуть бути прийняті за результатом розгляду заяв</w:t>
      </w:r>
      <w:r w:rsidR="00383E65">
        <w:rPr>
          <w:rFonts w:ascii="Times New Roman" w:hAnsi="Times New Roman" w:cs="Times New Roman"/>
          <w:sz w:val="28"/>
          <w:lang w:val="uk-UA"/>
        </w:rPr>
        <w:t>и</w:t>
      </w:r>
      <w:r w:rsidR="006F2D77">
        <w:rPr>
          <w:rFonts w:ascii="Times New Roman" w:hAnsi="Times New Roman" w:cs="Times New Roman"/>
          <w:sz w:val="28"/>
          <w:lang w:val="uk-UA"/>
        </w:rPr>
        <w:t>.</w:t>
      </w:r>
    </w:p>
    <w:p w:rsidR="006F2D77" w:rsidRDefault="006F2D77" w:rsidP="00154F9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За результатом заслуховування доповідей членів Комісії, їх обговорення Комісія шляхом голосування приймає відповідне рішення про результати розгляду заяви про надання компенсації за знищені об’єкти нерухомого майна (зупинення/поновлення розгляду заяви, надання/відмову у наданні компенсації, інші).</w:t>
      </w:r>
    </w:p>
    <w:p w:rsidR="00154F98" w:rsidRDefault="00154F98" w:rsidP="00154F98">
      <w:pPr>
        <w:spacing w:after="0" w:line="240" w:lineRule="auto"/>
        <w:ind w:firstLine="709"/>
        <w:jc w:val="both"/>
        <w:rPr>
          <w:rFonts w:ascii="Times New Roman" w:hAnsi="Times New Roman" w:cs="Times New Roman"/>
          <w:sz w:val="28"/>
          <w:lang w:val="uk-UA"/>
        </w:rPr>
      </w:pPr>
    </w:p>
    <w:p w:rsidR="00F95E37" w:rsidRDefault="00F95E37" w:rsidP="00F95E37">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ІІ</w:t>
      </w:r>
      <w:r w:rsidRPr="002A77A2">
        <w:rPr>
          <w:rFonts w:ascii="Times New Roman" w:hAnsi="Times New Roman" w:cs="Times New Roman"/>
          <w:b/>
          <w:sz w:val="28"/>
          <w:szCs w:val="28"/>
          <w:lang w:val="uk-UA"/>
        </w:rPr>
        <w:t xml:space="preserve">І. </w:t>
      </w:r>
      <w:r>
        <w:rPr>
          <w:rFonts w:ascii="Times New Roman" w:hAnsi="Times New Roman" w:cs="Times New Roman"/>
          <w:b/>
          <w:sz w:val="28"/>
          <w:szCs w:val="28"/>
          <w:lang w:val="uk-UA"/>
        </w:rPr>
        <w:t>Повноваження та порядок роботи Комісії щодо розгляду заяв про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F95E37" w:rsidRDefault="008D3909" w:rsidP="00F95E37">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szCs w:val="28"/>
          <w:lang w:val="uk-UA"/>
        </w:rPr>
        <w:t>2</w:t>
      </w:r>
      <w:r w:rsidR="00F95E37" w:rsidRPr="008D3909">
        <w:rPr>
          <w:rFonts w:ascii="Times New Roman" w:hAnsi="Times New Roman" w:cs="Times New Roman"/>
          <w:b/>
          <w:sz w:val="28"/>
          <w:szCs w:val="28"/>
          <w:lang w:val="uk-UA"/>
        </w:rPr>
        <w:t>1.</w:t>
      </w:r>
      <w:r w:rsidR="00F95E37">
        <w:rPr>
          <w:rFonts w:ascii="Times New Roman" w:hAnsi="Times New Roman" w:cs="Times New Roman"/>
          <w:sz w:val="28"/>
          <w:szCs w:val="28"/>
          <w:lang w:val="uk-UA"/>
        </w:rPr>
        <w:t xml:space="preserve"> При з</w:t>
      </w:r>
      <w:r w:rsidR="00F95E37" w:rsidRPr="00933364">
        <w:rPr>
          <w:rFonts w:ascii="Times New Roman" w:hAnsi="Times New Roman" w:cs="Times New Roman"/>
          <w:sz w:val="28"/>
          <w:lang w:val="uk-UA"/>
        </w:rPr>
        <w:t>дійсн</w:t>
      </w:r>
      <w:r w:rsidR="00F95E37">
        <w:rPr>
          <w:rFonts w:ascii="Times New Roman" w:hAnsi="Times New Roman" w:cs="Times New Roman"/>
          <w:sz w:val="28"/>
          <w:lang w:val="uk-UA"/>
        </w:rPr>
        <w:t>енні</w:t>
      </w:r>
      <w:r w:rsidR="00F95E37" w:rsidRPr="00933364">
        <w:rPr>
          <w:rFonts w:ascii="Times New Roman" w:hAnsi="Times New Roman" w:cs="Times New Roman"/>
          <w:sz w:val="28"/>
          <w:lang w:val="uk-UA"/>
        </w:rPr>
        <w:t xml:space="preserve"> розгляд</w:t>
      </w:r>
      <w:r w:rsidR="00F95E37">
        <w:rPr>
          <w:rFonts w:ascii="Times New Roman" w:hAnsi="Times New Roman" w:cs="Times New Roman"/>
          <w:sz w:val="28"/>
          <w:lang w:val="uk-UA"/>
        </w:rPr>
        <w:t>у</w:t>
      </w:r>
      <w:r w:rsidR="00F95E37" w:rsidRPr="00933364">
        <w:rPr>
          <w:rFonts w:ascii="Times New Roman" w:hAnsi="Times New Roman" w:cs="Times New Roman"/>
          <w:sz w:val="28"/>
          <w:lang w:val="uk-UA"/>
        </w:rPr>
        <w:t xml:space="preserve"> питань щодо надання компенсації за </w:t>
      </w:r>
      <w:r w:rsidR="00F95E37">
        <w:rPr>
          <w:rFonts w:ascii="Times New Roman" w:hAnsi="Times New Roman" w:cs="Times New Roman"/>
          <w:sz w:val="28"/>
          <w:lang w:val="uk-UA"/>
        </w:rPr>
        <w:t>пошкоджені</w:t>
      </w:r>
      <w:r w:rsidR="00F95E37" w:rsidRPr="00933364">
        <w:rPr>
          <w:rFonts w:ascii="Times New Roman" w:hAnsi="Times New Roman" w:cs="Times New Roman"/>
          <w:sz w:val="28"/>
          <w:lang w:val="uk-UA"/>
        </w:rPr>
        <w:t xml:space="preserve"> об’єкти нерухомого майна</w:t>
      </w:r>
      <w:r w:rsidR="00F95E37">
        <w:rPr>
          <w:rFonts w:ascii="Times New Roman" w:hAnsi="Times New Roman" w:cs="Times New Roman"/>
          <w:sz w:val="28"/>
          <w:lang w:val="uk-UA"/>
        </w:rPr>
        <w:t xml:space="preserve"> Комісія, окрім функцій, вказаних у пункті 5 цього Положення, також</w:t>
      </w:r>
      <w:r w:rsidR="00F95E37" w:rsidRPr="00933364">
        <w:rPr>
          <w:rFonts w:ascii="Times New Roman" w:hAnsi="Times New Roman" w:cs="Times New Roman"/>
          <w:sz w:val="28"/>
          <w:lang w:val="uk-UA"/>
        </w:rPr>
        <w:t>:</w:t>
      </w:r>
    </w:p>
    <w:p w:rsidR="00F95E37" w:rsidRDefault="00F95E3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1) перевіряє надану в заяві інформацію та додані документи;</w:t>
      </w:r>
    </w:p>
    <w:p w:rsidR="00F95E37" w:rsidRDefault="00F95E3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Pr="00064094">
        <w:rPr>
          <w:rFonts w:ascii="Times New Roman" w:hAnsi="Times New Roman" w:cs="Times New Roman"/>
          <w:sz w:val="28"/>
          <w:lang w:val="uk-UA"/>
        </w:rPr>
        <w:t>встановлює наявність/відсутність права та підстав для надання компенсації та пріоритетного права на отримання компенсації;</w:t>
      </w:r>
    </w:p>
    <w:p w:rsidR="00F95E37" w:rsidRDefault="00F95E3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064094">
        <w:rPr>
          <w:rFonts w:ascii="Times New Roman" w:hAnsi="Times New Roman" w:cs="Times New Roman"/>
          <w:sz w:val="28"/>
          <w:lang w:val="uk-UA"/>
        </w:rPr>
        <w:t xml:space="preserve">забезпечує проведення </w:t>
      </w:r>
      <w:r w:rsidR="000064C5">
        <w:rPr>
          <w:rFonts w:ascii="Times New Roman" w:hAnsi="Times New Roman" w:cs="Times New Roman"/>
          <w:sz w:val="28"/>
          <w:lang w:val="uk-UA"/>
        </w:rPr>
        <w:t>о</w:t>
      </w:r>
      <w:r w:rsidR="00466CF2">
        <w:rPr>
          <w:rFonts w:ascii="Times New Roman" w:hAnsi="Times New Roman" w:cs="Times New Roman"/>
          <w:sz w:val="28"/>
          <w:lang w:val="uk-UA"/>
        </w:rPr>
        <w:t>бстеження</w:t>
      </w:r>
      <w:r w:rsidRPr="00064094">
        <w:rPr>
          <w:rFonts w:ascii="Times New Roman" w:hAnsi="Times New Roman" w:cs="Times New Roman"/>
          <w:sz w:val="28"/>
          <w:lang w:val="uk-UA"/>
        </w:rPr>
        <w:t xml:space="preserve"> пошкодженого об’єкта, в тому числі з метою встановлення факту ремонтних робіт, що виконані за ра</w:t>
      </w:r>
      <w:r>
        <w:rPr>
          <w:rFonts w:ascii="Times New Roman" w:hAnsi="Times New Roman" w:cs="Times New Roman"/>
          <w:sz w:val="28"/>
          <w:lang w:val="uk-UA"/>
        </w:rPr>
        <w:t>хунок інших джерел фінансування</w:t>
      </w:r>
      <w:r w:rsidR="000064C5">
        <w:rPr>
          <w:rFonts w:ascii="Times New Roman" w:hAnsi="Times New Roman" w:cs="Times New Roman"/>
          <w:sz w:val="28"/>
          <w:lang w:val="uk-UA"/>
        </w:rPr>
        <w:t xml:space="preserve">, </w:t>
      </w:r>
      <w:r w:rsidR="00466CF2">
        <w:rPr>
          <w:rFonts w:ascii="Times New Roman" w:hAnsi="Times New Roman" w:cs="Times New Roman"/>
          <w:sz w:val="28"/>
          <w:lang w:val="uk-UA"/>
        </w:rPr>
        <w:t>а також у випадку неможливості встановлення обсягів пошкоджень об’єктів нерухомого майна за даними акту комісійного обстеження об’єкта, пошкодженого внаслідок збройної агресії Російської Федерації проти України</w:t>
      </w:r>
      <w:r w:rsidR="000064C5">
        <w:rPr>
          <w:rFonts w:ascii="Times New Roman" w:hAnsi="Times New Roman" w:cs="Times New Roman"/>
          <w:sz w:val="28"/>
          <w:lang w:val="uk-UA"/>
        </w:rPr>
        <w:t>.</w:t>
      </w:r>
    </w:p>
    <w:p w:rsidR="000064C5" w:rsidRDefault="000064C5"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 результатом проведеного </w:t>
      </w:r>
      <w:r w:rsidR="00466CF2">
        <w:rPr>
          <w:rFonts w:ascii="Times New Roman" w:hAnsi="Times New Roman" w:cs="Times New Roman"/>
          <w:sz w:val="28"/>
          <w:lang w:val="uk-UA"/>
        </w:rPr>
        <w:t>обстеження</w:t>
      </w:r>
      <w:r>
        <w:rPr>
          <w:rFonts w:ascii="Times New Roman" w:hAnsi="Times New Roman" w:cs="Times New Roman"/>
          <w:sz w:val="28"/>
          <w:lang w:val="uk-UA"/>
        </w:rPr>
        <w:t xml:space="preserve"> складається акт </w:t>
      </w:r>
      <w:r w:rsidR="00466CF2">
        <w:rPr>
          <w:rFonts w:ascii="Times New Roman" w:hAnsi="Times New Roman" w:cs="Times New Roman"/>
          <w:sz w:val="28"/>
          <w:lang w:val="uk-UA"/>
        </w:rPr>
        <w:t xml:space="preserve">комісійного обстеження за формою, затвердженою рішенням Виконавчого комітету Сумської міської ради від 16.04.2022 № 100 «Про заходи щодо захисту прав власників </w:t>
      </w:r>
      <w:r w:rsidR="00B132FA">
        <w:rPr>
          <w:rFonts w:ascii="Times New Roman" w:hAnsi="Times New Roman" w:cs="Times New Roman"/>
          <w:sz w:val="28"/>
          <w:lang w:val="uk-UA"/>
        </w:rPr>
        <w:t>об’єктів</w:t>
      </w:r>
      <w:r w:rsidR="00466CF2">
        <w:rPr>
          <w:rFonts w:ascii="Times New Roman" w:hAnsi="Times New Roman" w:cs="Times New Roman"/>
          <w:sz w:val="28"/>
          <w:lang w:val="uk-UA"/>
        </w:rPr>
        <w:t xml:space="preserve"> нерухомого майна пошкоджених (знищених) на території Сумської міської територіальної громади внаслідок війни (збройної агресії) Російської Федерації проти України» (із змінами)</w:t>
      </w:r>
      <w:r>
        <w:rPr>
          <w:rFonts w:ascii="Times New Roman" w:hAnsi="Times New Roman" w:cs="Times New Roman"/>
          <w:sz w:val="28"/>
          <w:lang w:val="uk-UA"/>
        </w:rPr>
        <w:t>, який підписується тими членами Комісії, які безпосередньо здійснюють о</w:t>
      </w:r>
      <w:r w:rsidR="00B132FA">
        <w:rPr>
          <w:rFonts w:ascii="Times New Roman" w:hAnsi="Times New Roman" w:cs="Times New Roman"/>
          <w:sz w:val="28"/>
          <w:lang w:val="uk-UA"/>
        </w:rPr>
        <w:t>бстеження</w:t>
      </w:r>
      <w:r w:rsidR="00466CF2">
        <w:rPr>
          <w:rFonts w:ascii="Times New Roman" w:hAnsi="Times New Roman" w:cs="Times New Roman"/>
          <w:sz w:val="28"/>
          <w:lang w:val="uk-UA"/>
        </w:rPr>
        <w:t>, та схвалюється Комісією</w:t>
      </w:r>
      <w:r w:rsidR="00B132FA">
        <w:rPr>
          <w:rFonts w:ascii="Times New Roman" w:hAnsi="Times New Roman" w:cs="Times New Roman"/>
          <w:sz w:val="28"/>
          <w:lang w:val="uk-UA"/>
        </w:rPr>
        <w:t>, що фіксується у протоколі засідання комісії та підтверджується підписом головуючого на засіданні</w:t>
      </w:r>
      <w:r>
        <w:rPr>
          <w:rFonts w:ascii="Times New Roman" w:hAnsi="Times New Roman" w:cs="Times New Roman"/>
          <w:sz w:val="28"/>
          <w:lang w:val="uk-UA"/>
        </w:rPr>
        <w:t>;</w:t>
      </w:r>
    </w:p>
    <w:p w:rsidR="00F95E37" w:rsidRDefault="00F95E3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4) </w:t>
      </w:r>
      <w:r w:rsidRPr="00064094">
        <w:rPr>
          <w:rFonts w:ascii="Times New Roman" w:hAnsi="Times New Roman" w:cs="Times New Roman"/>
          <w:sz w:val="28"/>
          <w:lang w:val="uk-UA"/>
        </w:rPr>
        <w:t>ознайомлює отримувача компенсації з даними, зафіксо</w:t>
      </w:r>
      <w:r>
        <w:rPr>
          <w:rFonts w:ascii="Times New Roman" w:hAnsi="Times New Roman" w:cs="Times New Roman"/>
          <w:sz w:val="28"/>
          <w:lang w:val="uk-UA"/>
        </w:rPr>
        <w:t>ваними для заповнення чек-листа</w:t>
      </w:r>
      <w:r w:rsidRPr="00064094">
        <w:rPr>
          <w:rFonts w:ascii="Times New Roman" w:hAnsi="Times New Roman" w:cs="Times New Roman"/>
          <w:sz w:val="28"/>
          <w:lang w:val="uk-UA"/>
        </w:rPr>
        <w:t>;</w:t>
      </w:r>
    </w:p>
    <w:p w:rsidR="00F950AE" w:rsidRPr="00064094" w:rsidRDefault="00F950AE" w:rsidP="00F950AE">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5) заповнює чек-лист;</w:t>
      </w:r>
    </w:p>
    <w:p w:rsidR="00F95E37" w:rsidRPr="00933364" w:rsidRDefault="00F950AE"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6</w:t>
      </w:r>
      <w:r w:rsidR="00F95E37">
        <w:rPr>
          <w:rFonts w:ascii="Times New Roman" w:hAnsi="Times New Roman" w:cs="Times New Roman"/>
          <w:sz w:val="28"/>
          <w:lang w:val="uk-UA"/>
        </w:rPr>
        <w:t>) приймає рішення про зупинення/поновлення розгляду заяви про надання компенсації;</w:t>
      </w:r>
    </w:p>
    <w:p w:rsidR="00F95E37" w:rsidRPr="00933364" w:rsidRDefault="00F950AE"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7</w:t>
      </w:r>
      <w:r w:rsidR="00F95E37" w:rsidRPr="00933364">
        <w:rPr>
          <w:rFonts w:ascii="Times New Roman" w:hAnsi="Times New Roman" w:cs="Times New Roman"/>
          <w:sz w:val="28"/>
          <w:lang w:val="uk-UA"/>
        </w:rPr>
        <w:t>) приймає рішення про надання/відмову в наданні компенсації;</w:t>
      </w:r>
    </w:p>
    <w:p w:rsidR="00F95E37" w:rsidRDefault="00F950AE"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8</w:t>
      </w:r>
      <w:r w:rsidR="00F95E37">
        <w:rPr>
          <w:rFonts w:ascii="Times New Roman" w:hAnsi="Times New Roman" w:cs="Times New Roman"/>
          <w:sz w:val="28"/>
          <w:lang w:val="uk-UA"/>
        </w:rPr>
        <w:t>)</w:t>
      </w:r>
      <w:r w:rsidR="00F95E37" w:rsidRPr="00933364">
        <w:rPr>
          <w:rFonts w:ascii="Times New Roman" w:hAnsi="Times New Roman" w:cs="Times New Roman"/>
          <w:sz w:val="28"/>
          <w:lang w:val="uk-UA"/>
        </w:rPr>
        <w:t xml:space="preserve"> приймає рішення про наявність/відсутність у спадкодавця правових підстав для отримання компенсації за </w:t>
      </w:r>
      <w:r w:rsidR="00F95E37">
        <w:rPr>
          <w:rFonts w:ascii="Times New Roman" w:hAnsi="Times New Roman" w:cs="Times New Roman"/>
          <w:sz w:val="28"/>
          <w:lang w:val="uk-UA"/>
        </w:rPr>
        <w:t>пошкоджений</w:t>
      </w:r>
      <w:r w:rsidR="00F95E37" w:rsidRPr="00933364">
        <w:rPr>
          <w:rFonts w:ascii="Times New Roman" w:hAnsi="Times New Roman" w:cs="Times New Roman"/>
          <w:sz w:val="28"/>
          <w:lang w:val="uk-UA"/>
        </w:rPr>
        <w:t xml:space="preserve"> об’єкт нерухомого майна, яке надається протягом 30 календарних днів з дня отримання запиту від спадкоємця або нотарі</w:t>
      </w:r>
      <w:r w:rsidR="008D3909">
        <w:rPr>
          <w:rFonts w:ascii="Times New Roman" w:hAnsi="Times New Roman" w:cs="Times New Roman"/>
          <w:sz w:val="28"/>
          <w:lang w:val="uk-UA"/>
        </w:rPr>
        <w:t>уса, який завів спадкову справу;</w:t>
      </w:r>
    </w:p>
    <w:p w:rsidR="00F95E37" w:rsidRDefault="00F950AE"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9</w:t>
      </w:r>
      <w:r w:rsidR="00F95E37">
        <w:rPr>
          <w:rFonts w:ascii="Times New Roman" w:hAnsi="Times New Roman" w:cs="Times New Roman"/>
          <w:sz w:val="28"/>
          <w:lang w:val="uk-UA"/>
        </w:rPr>
        <w:t>) в Реєстрі пошкодженого та знищеного майна:</w:t>
      </w:r>
    </w:p>
    <w:p w:rsidR="00F95E37" w:rsidRDefault="00F95E3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а) вносить відомості про зупинення/поновлення розгляду заяви із зазначенням інформації та/або документів, які заявник повинен додати;</w:t>
      </w:r>
    </w:p>
    <w:p w:rsidR="00F95E37" w:rsidRDefault="00F95E3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б) заповнює за кожним пошкодженим об’єктом чек-лист, результати фотофіксації пошкоджень об’єкта та визначає розмір компенсації;</w:t>
      </w:r>
    </w:p>
    <w:p w:rsidR="00F95E37" w:rsidRDefault="00F95E3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в) вносить відомості про надання/відмову у наданні компенсації.</w:t>
      </w:r>
    </w:p>
    <w:p w:rsidR="00F95E37" w:rsidRDefault="008D3909" w:rsidP="00F95E37">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22</w:t>
      </w:r>
      <w:r w:rsidR="00F95E37" w:rsidRPr="008D3909">
        <w:rPr>
          <w:rFonts w:ascii="Times New Roman" w:hAnsi="Times New Roman" w:cs="Times New Roman"/>
          <w:b/>
          <w:sz w:val="28"/>
          <w:lang w:val="uk-UA"/>
        </w:rPr>
        <w:t>.</w:t>
      </w:r>
      <w:r w:rsidR="00F95E37">
        <w:rPr>
          <w:rFonts w:ascii="Times New Roman" w:hAnsi="Times New Roman" w:cs="Times New Roman"/>
          <w:sz w:val="28"/>
          <w:lang w:val="uk-UA"/>
        </w:rPr>
        <w:t xml:space="preserve"> Поетапний порядок розгляду заяв про надання компенсації за пошкоджені об’єкти нерухомого майна визначено у додатку </w:t>
      </w:r>
      <w:r w:rsidR="00392535">
        <w:rPr>
          <w:rFonts w:ascii="Times New Roman" w:hAnsi="Times New Roman" w:cs="Times New Roman"/>
          <w:sz w:val="28"/>
          <w:lang w:val="uk-UA"/>
        </w:rPr>
        <w:t>4</w:t>
      </w:r>
      <w:r w:rsidR="00F95E37">
        <w:rPr>
          <w:rFonts w:ascii="Times New Roman" w:hAnsi="Times New Roman" w:cs="Times New Roman"/>
          <w:sz w:val="28"/>
          <w:lang w:val="uk-UA"/>
        </w:rPr>
        <w:t xml:space="preserve"> до цього Положення.</w:t>
      </w:r>
    </w:p>
    <w:p w:rsidR="006C3B07" w:rsidRDefault="008D3909" w:rsidP="00F95E37">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23</w:t>
      </w:r>
      <w:r w:rsidR="00F95E37" w:rsidRPr="008D3909">
        <w:rPr>
          <w:rFonts w:ascii="Times New Roman" w:hAnsi="Times New Roman" w:cs="Times New Roman"/>
          <w:b/>
          <w:sz w:val="28"/>
          <w:lang w:val="uk-UA"/>
        </w:rPr>
        <w:t>.</w:t>
      </w:r>
      <w:r w:rsidR="00F95E37">
        <w:rPr>
          <w:rFonts w:ascii="Times New Roman" w:hAnsi="Times New Roman" w:cs="Times New Roman"/>
          <w:sz w:val="28"/>
          <w:lang w:val="uk-UA"/>
        </w:rPr>
        <w:t xml:space="preserve"> Розгляд заяв про надання компенсації</w:t>
      </w:r>
      <w:r w:rsidR="006C3B07">
        <w:rPr>
          <w:rFonts w:ascii="Times New Roman" w:hAnsi="Times New Roman" w:cs="Times New Roman"/>
          <w:sz w:val="28"/>
          <w:lang w:val="uk-UA"/>
        </w:rPr>
        <w:t xml:space="preserve"> за пошкоджені об’єкти нерухомого майна здійснюється</w:t>
      </w:r>
      <w:r w:rsidR="00F95E37">
        <w:rPr>
          <w:rFonts w:ascii="Times New Roman" w:hAnsi="Times New Roman" w:cs="Times New Roman"/>
          <w:sz w:val="28"/>
          <w:lang w:val="uk-UA"/>
        </w:rPr>
        <w:t xml:space="preserve"> відповідно</w:t>
      </w:r>
      <w:r w:rsidR="00A2174D">
        <w:rPr>
          <w:rFonts w:ascii="Times New Roman" w:hAnsi="Times New Roman" w:cs="Times New Roman"/>
          <w:sz w:val="28"/>
          <w:lang w:val="uk-UA"/>
        </w:rPr>
        <w:t xml:space="preserve"> норм та вимог, встановлених чинним законодавством, зокрема Закон</w:t>
      </w:r>
      <w:r w:rsidR="006C3B07">
        <w:rPr>
          <w:rFonts w:ascii="Times New Roman" w:hAnsi="Times New Roman" w:cs="Times New Roman"/>
          <w:sz w:val="28"/>
          <w:lang w:val="uk-UA"/>
        </w:rPr>
        <w:t>ом</w:t>
      </w:r>
      <w:r w:rsidR="00A2174D">
        <w:rPr>
          <w:rFonts w:ascii="Times New Roman" w:hAnsi="Times New Roman" w:cs="Times New Roman"/>
          <w:sz w:val="28"/>
          <w:lang w:val="uk-UA"/>
        </w:rPr>
        <w:t xml:space="preserve">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Порядк</w:t>
      </w:r>
      <w:r w:rsidR="006C3B07">
        <w:rPr>
          <w:rFonts w:ascii="Times New Roman" w:hAnsi="Times New Roman" w:cs="Times New Roman"/>
          <w:sz w:val="28"/>
          <w:lang w:val="uk-UA"/>
        </w:rPr>
        <w:t>ом</w:t>
      </w:r>
      <w:r w:rsidR="00A2174D">
        <w:rPr>
          <w:rFonts w:ascii="Times New Roman" w:hAnsi="Times New Roman" w:cs="Times New Roman"/>
          <w:sz w:val="28"/>
          <w:lang w:val="uk-UA"/>
        </w:rPr>
        <w:t xml:space="preserve">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w:t>
      </w:r>
      <w:r w:rsidR="00BA700A">
        <w:rPr>
          <w:rFonts w:ascii="Times New Roman" w:hAnsi="Times New Roman" w:cs="Times New Roman"/>
          <w:sz w:val="28"/>
          <w:lang w:val="uk-UA"/>
        </w:rPr>
        <w:t>им</w:t>
      </w:r>
      <w:r w:rsidR="00A2174D">
        <w:rPr>
          <w:rFonts w:ascii="Times New Roman" w:hAnsi="Times New Roman" w:cs="Times New Roman"/>
          <w:sz w:val="28"/>
          <w:lang w:val="uk-UA"/>
        </w:rPr>
        <w:t xml:space="preserve"> постановою Кабінету Міністрів України від 21.04.2023 № 381, та відповідно</w:t>
      </w:r>
      <w:r w:rsidR="00F95E37">
        <w:rPr>
          <w:rFonts w:ascii="Times New Roman" w:hAnsi="Times New Roman" w:cs="Times New Roman"/>
          <w:sz w:val="28"/>
          <w:lang w:val="uk-UA"/>
        </w:rPr>
        <w:t xml:space="preserve"> до порядку, що є додатком </w:t>
      </w:r>
      <w:r w:rsidR="00392535">
        <w:rPr>
          <w:rFonts w:ascii="Times New Roman" w:hAnsi="Times New Roman" w:cs="Times New Roman"/>
          <w:sz w:val="28"/>
          <w:lang w:val="uk-UA"/>
        </w:rPr>
        <w:t>4</w:t>
      </w:r>
      <w:r w:rsidR="00F95E37">
        <w:rPr>
          <w:rFonts w:ascii="Times New Roman" w:hAnsi="Times New Roman" w:cs="Times New Roman"/>
          <w:sz w:val="28"/>
          <w:lang w:val="uk-UA"/>
        </w:rPr>
        <w:t xml:space="preserve"> </w:t>
      </w:r>
      <w:r w:rsidR="006C3B07">
        <w:rPr>
          <w:rFonts w:ascii="Times New Roman" w:hAnsi="Times New Roman" w:cs="Times New Roman"/>
          <w:sz w:val="28"/>
          <w:lang w:val="uk-UA"/>
        </w:rPr>
        <w:t>до Положення.</w:t>
      </w:r>
    </w:p>
    <w:p w:rsidR="006C3B07" w:rsidRDefault="006C3B07" w:rsidP="006C3B0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У разі внесення змін до законодавства, розгляд заяв здійснюється відпові</w:t>
      </w:r>
      <w:r w:rsidR="0068766E">
        <w:rPr>
          <w:rFonts w:ascii="Times New Roman" w:hAnsi="Times New Roman" w:cs="Times New Roman"/>
          <w:sz w:val="28"/>
          <w:lang w:val="uk-UA"/>
        </w:rPr>
        <w:t xml:space="preserve">дно до цього порядку (додаток </w:t>
      </w:r>
      <w:r w:rsidR="00392535">
        <w:rPr>
          <w:rFonts w:ascii="Times New Roman" w:hAnsi="Times New Roman" w:cs="Times New Roman"/>
          <w:sz w:val="28"/>
          <w:lang w:val="uk-UA"/>
        </w:rPr>
        <w:t>4</w:t>
      </w:r>
      <w:r>
        <w:rPr>
          <w:rFonts w:ascii="Times New Roman" w:hAnsi="Times New Roman" w:cs="Times New Roman"/>
          <w:sz w:val="28"/>
          <w:lang w:val="uk-UA"/>
        </w:rPr>
        <w:t>), з урахуванням внесених змін. Внесення відповідних змін до додатк</w:t>
      </w:r>
      <w:r w:rsidR="008D3909">
        <w:rPr>
          <w:rFonts w:ascii="Times New Roman" w:hAnsi="Times New Roman" w:cs="Times New Roman"/>
          <w:sz w:val="28"/>
          <w:lang w:val="uk-UA"/>
        </w:rPr>
        <w:t xml:space="preserve">у </w:t>
      </w:r>
      <w:r w:rsidR="00392535">
        <w:rPr>
          <w:rFonts w:ascii="Times New Roman" w:hAnsi="Times New Roman" w:cs="Times New Roman"/>
          <w:sz w:val="28"/>
          <w:lang w:val="uk-UA"/>
        </w:rPr>
        <w:t>4</w:t>
      </w:r>
      <w:r>
        <w:rPr>
          <w:rFonts w:ascii="Times New Roman" w:hAnsi="Times New Roman" w:cs="Times New Roman"/>
          <w:sz w:val="28"/>
          <w:lang w:val="uk-UA"/>
        </w:rPr>
        <w:t xml:space="preserve"> не є обов’язковим.</w:t>
      </w:r>
    </w:p>
    <w:p w:rsidR="00F95E37" w:rsidRDefault="006C3B0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Розгляд заяв </w:t>
      </w:r>
      <w:r w:rsidR="00F95E37">
        <w:rPr>
          <w:rFonts w:ascii="Times New Roman" w:hAnsi="Times New Roman" w:cs="Times New Roman"/>
          <w:sz w:val="28"/>
          <w:lang w:val="uk-UA"/>
        </w:rPr>
        <w:t>здійснюється заступниками голови, членами Комісії, створеними робочими групами, яким доручено розглядати конкретну заяву.</w:t>
      </w:r>
    </w:p>
    <w:p w:rsidR="00F95E37" w:rsidRDefault="008D3909" w:rsidP="00F95E37">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24</w:t>
      </w:r>
      <w:r w:rsidR="00F95E37" w:rsidRPr="008D3909">
        <w:rPr>
          <w:rFonts w:ascii="Times New Roman" w:hAnsi="Times New Roman" w:cs="Times New Roman"/>
          <w:b/>
          <w:sz w:val="28"/>
          <w:lang w:val="uk-UA"/>
        </w:rPr>
        <w:t>.</w:t>
      </w:r>
      <w:r w:rsidR="00F95E37">
        <w:rPr>
          <w:rFonts w:ascii="Times New Roman" w:hAnsi="Times New Roman" w:cs="Times New Roman"/>
          <w:sz w:val="28"/>
          <w:lang w:val="uk-UA"/>
        </w:rPr>
        <w:t xml:space="preserve"> Розподіл заяв про надання компенсації за пошкоджені об’єкти нерухомого майна здійснюється у порядку, визначеному пунктом 1</w:t>
      </w:r>
      <w:r>
        <w:rPr>
          <w:rFonts w:ascii="Times New Roman" w:hAnsi="Times New Roman" w:cs="Times New Roman"/>
          <w:sz w:val="28"/>
          <w:lang w:val="uk-UA"/>
        </w:rPr>
        <w:t>8</w:t>
      </w:r>
      <w:r w:rsidR="00F95E37">
        <w:rPr>
          <w:rFonts w:ascii="Times New Roman" w:hAnsi="Times New Roman" w:cs="Times New Roman"/>
          <w:sz w:val="28"/>
          <w:lang w:val="uk-UA"/>
        </w:rPr>
        <w:t xml:space="preserve"> цього Положення.</w:t>
      </w:r>
    </w:p>
    <w:p w:rsidR="00F95E37" w:rsidRDefault="008D3909" w:rsidP="00F95E37">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t>25</w:t>
      </w:r>
      <w:r w:rsidR="00F95E37" w:rsidRPr="008D3909">
        <w:rPr>
          <w:rFonts w:ascii="Times New Roman" w:hAnsi="Times New Roman" w:cs="Times New Roman"/>
          <w:b/>
          <w:sz w:val="28"/>
          <w:lang w:val="uk-UA"/>
        </w:rPr>
        <w:t>.</w:t>
      </w:r>
      <w:r w:rsidR="00F95E37">
        <w:rPr>
          <w:rFonts w:ascii="Times New Roman" w:hAnsi="Times New Roman" w:cs="Times New Roman"/>
          <w:sz w:val="28"/>
          <w:lang w:val="uk-UA"/>
        </w:rPr>
        <w:t xml:space="preserve"> Розгляд Комісією заяв про надання компенсації за пошкоджені об’єкти нерухомого майна здійснюється у порядку черговості їх надходження, яка </w:t>
      </w:r>
      <w:r w:rsidR="00A2174D">
        <w:rPr>
          <w:rFonts w:ascii="Times New Roman" w:hAnsi="Times New Roman" w:cs="Times New Roman"/>
          <w:sz w:val="28"/>
          <w:lang w:val="uk-UA"/>
        </w:rPr>
        <w:t>визначається</w:t>
      </w:r>
      <w:r w:rsidR="00F95E37">
        <w:rPr>
          <w:rFonts w:ascii="Times New Roman" w:hAnsi="Times New Roman" w:cs="Times New Roman"/>
          <w:sz w:val="28"/>
          <w:lang w:val="uk-UA"/>
        </w:rPr>
        <w:t xml:space="preserve"> автоматично програмними засобами Реєстру пошкодженого та знищеного майна.</w:t>
      </w:r>
    </w:p>
    <w:p w:rsidR="00F95E37" w:rsidRDefault="008D3909" w:rsidP="00F95E37">
      <w:pPr>
        <w:spacing w:after="0" w:line="240" w:lineRule="auto"/>
        <w:ind w:firstLine="709"/>
        <w:jc w:val="both"/>
        <w:rPr>
          <w:rFonts w:ascii="Times New Roman" w:hAnsi="Times New Roman" w:cs="Times New Roman"/>
          <w:sz w:val="28"/>
          <w:lang w:val="uk-UA"/>
        </w:rPr>
      </w:pPr>
      <w:r w:rsidRPr="008D3909">
        <w:rPr>
          <w:rFonts w:ascii="Times New Roman" w:hAnsi="Times New Roman" w:cs="Times New Roman"/>
          <w:b/>
          <w:sz w:val="28"/>
          <w:lang w:val="uk-UA"/>
        </w:rPr>
        <w:lastRenderedPageBreak/>
        <w:t>26</w:t>
      </w:r>
      <w:r w:rsidR="00F95E37" w:rsidRPr="008D3909">
        <w:rPr>
          <w:rFonts w:ascii="Times New Roman" w:hAnsi="Times New Roman" w:cs="Times New Roman"/>
          <w:b/>
          <w:sz w:val="28"/>
          <w:lang w:val="uk-UA"/>
        </w:rPr>
        <w:t>.</w:t>
      </w:r>
      <w:r w:rsidR="00F95E37">
        <w:rPr>
          <w:rFonts w:ascii="Times New Roman" w:hAnsi="Times New Roman" w:cs="Times New Roman"/>
          <w:sz w:val="28"/>
          <w:lang w:val="uk-UA"/>
        </w:rPr>
        <w:t xml:space="preserve"> На черговому засіданні Комісії члени Комісії доповідають про вчинені дії щодо розгляду заяв</w:t>
      </w:r>
      <w:r w:rsidR="006838D7">
        <w:rPr>
          <w:rFonts w:ascii="Times New Roman" w:hAnsi="Times New Roman" w:cs="Times New Roman"/>
          <w:sz w:val="28"/>
          <w:lang w:val="uk-UA"/>
        </w:rPr>
        <w:t>и</w:t>
      </w:r>
      <w:r w:rsidR="00F95E37">
        <w:rPr>
          <w:rFonts w:ascii="Times New Roman" w:hAnsi="Times New Roman" w:cs="Times New Roman"/>
          <w:sz w:val="28"/>
          <w:lang w:val="uk-UA"/>
        </w:rPr>
        <w:t xml:space="preserve"> про надання компенсації відповідно до порядку, що є додатком </w:t>
      </w:r>
      <w:r w:rsidR="00392535">
        <w:rPr>
          <w:rFonts w:ascii="Times New Roman" w:hAnsi="Times New Roman" w:cs="Times New Roman"/>
          <w:sz w:val="28"/>
          <w:lang w:val="uk-UA"/>
        </w:rPr>
        <w:t>4</w:t>
      </w:r>
      <w:r w:rsidR="00F95E37">
        <w:rPr>
          <w:rFonts w:ascii="Times New Roman" w:hAnsi="Times New Roman" w:cs="Times New Roman"/>
          <w:sz w:val="28"/>
          <w:lang w:val="uk-UA"/>
        </w:rPr>
        <w:t xml:space="preserve"> до Положення, результати вчинення таких дій та вносять на обговорення Комісії пропозиції про рішення, які можуть бути прийняті за результатом розгляду заяв</w:t>
      </w:r>
      <w:r w:rsidR="00383E65">
        <w:rPr>
          <w:rFonts w:ascii="Times New Roman" w:hAnsi="Times New Roman" w:cs="Times New Roman"/>
          <w:sz w:val="28"/>
          <w:lang w:val="uk-UA"/>
        </w:rPr>
        <w:t>и</w:t>
      </w:r>
      <w:r w:rsidR="00F95E37">
        <w:rPr>
          <w:rFonts w:ascii="Times New Roman" w:hAnsi="Times New Roman" w:cs="Times New Roman"/>
          <w:sz w:val="28"/>
          <w:lang w:val="uk-UA"/>
        </w:rPr>
        <w:t>.</w:t>
      </w:r>
    </w:p>
    <w:p w:rsidR="00F95E37" w:rsidRDefault="00F95E37" w:rsidP="00F95E3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 результатом заслуховування доповідей членів Комісії, їх обговорення Комісія шляхом голосування приймає відповідне рішення про результати розгляду заяви про надання компенсації за </w:t>
      </w:r>
      <w:r w:rsidR="00E3637E">
        <w:rPr>
          <w:rFonts w:ascii="Times New Roman" w:hAnsi="Times New Roman" w:cs="Times New Roman"/>
          <w:sz w:val="28"/>
          <w:lang w:val="uk-UA"/>
        </w:rPr>
        <w:t>пошкоджені</w:t>
      </w:r>
      <w:r>
        <w:rPr>
          <w:rFonts w:ascii="Times New Roman" w:hAnsi="Times New Roman" w:cs="Times New Roman"/>
          <w:sz w:val="28"/>
          <w:lang w:val="uk-UA"/>
        </w:rPr>
        <w:t xml:space="preserve"> об’єкти нерухомого майна (зупинення/поновлення розгляду заяви, надання/відмову у наданні компенсації, інші).</w:t>
      </w:r>
    </w:p>
    <w:p w:rsidR="00CC2CD0" w:rsidRDefault="00CC2CD0" w:rsidP="00CC2CD0">
      <w:pPr>
        <w:spacing w:after="0"/>
        <w:ind w:firstLine="709"/>
        <w:jc w:val="both"/>
        <w:rPr>
          <w:rFonts w:ascii="Times New Roman" w:hAnsi="Times New Roman" w:cs="Times New Roman"/>
          <w:sz w:val="28"/>
          <w:szCs w:val="28"/>
          <w:lang w:val="uk-UA"/>
        </w:rPr>
      </w:pPr>
    </w:p>
    <w:p w:rsidR="00964D93" w:rsidRPr="00C83DEF" w:rsidRDefault="00964D93" w:rsidP="00964D93">
      <w:pPr>
        <w:spacing w:after="0" w:line="240" w:lineRule="auto"/>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Начальник </w:t>
      </w:r>
      <w:r>
        <w:rPr>
          <w:rFonts w:ascii="Times New Roman" w:eastAsia="Times New Roman" w:hAnsi="Times New Roman" w:cs="Times New Roman"/>
          <w:b/>
          <w:sz w:val="28"/>
          <w:szCs w:val="28"/>
          <w:lang w:val="uk-UA" w:eastAsia="ru-RU"/>
        </w:rPr>
        <w:t>п</w:t>
      </w:r>
      <w:r w:rsidRPr="00C83DEF">
        <w:rPr>
          <w:rFonts w:ascii="Times New Roman" w:eastAsia="Times New Roman" w:hAnsi="Times New Roman" w:cs="Times New Roman"/>
          <w:b/>
          <w:sz w:val="28"/>
          <w:szCs w:val="28"/>
          <w:lang w:val="uk-UA" w:eastAsia="ru-RU"/>
        </w:rPr>
        <w:t xml:space="preserve">равового управління </w:t>
      </w:r>
    </w:p>
    <w:p w:rsidR="00964D93" w:rsidRPr="00C83DEF" w:rsidRDefault="00964D93" w:rsidP="00964D93">
      <w:pPr>
        <w:spacing w:after="0" w:line="240" w:lineRule="auto"/>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t>Сумської міської ради</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t xml:space="preserve">           О.В. Чайченко</w:t>
      </w:r>
    </w:p>
    <w:p w:rsidR="00964D93" w:rsidRDefault="00964D93" w:rsidP="00CF3220">
      <w:pPr>
        <w:spacing w:after="0" w:line="240" w:lineRule="auto"/>
        <w:rPr>
          <w:rFonts w:ascii="Times New Roman" w:eastAsia="Times New Roman" w:hAnsi="Times New Roman" w:cs="Times New Roman"/>
          <w:lang w:val="uk-UA" w:eastAsia="ru-RU"/>
        </w:rPr>
      </w:pPr>
    </w:p>
    <w:p w:rsidR="00F32720" w:rsidRDefault="00F32720" w:rsidP="00CF3220">
      <w:pPr>
        <w:spacing w:after="0" w:line="240" w:lineRule="auto"/>
        <w:rPr>
          <w:rFonts w:ascii="Times New Roman" w:eastAsia="Times New Roman" w:hAnsi="Times New Roman" w:cs="Times New Roman"/>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F32720">
      <w:pPr>
        <w:spacing w:after="0" w:line="240" w:lineRule="auto"/>
        <w:ind w:left="4248" w:firstLine="708"/>
        <w:jc w:val="both"/>
        <w:rPr>
          <w:rFonts w:ascii="Times New Roman" w:eastAsia="Times New Roman" w:hAnsi="Times New Roman" w:cs="Times New Roman"/>
          <w:sz w:val="24"/>
          <w:szCs w:val="24"/>
          <w:lang w:val="uk-UA" w:eastAsia="ru-RU"/>
        </w:rPr>
      </w:pPr>
    </w:p>
    <w:p w:rsidR="00F32720" w:rsidRPr="00841449" w:rsidRDefault="00F32720" w:rsidP="00F32720">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lastRenderedPageBreak/>
        <w:t>Додаток 1</w:t>
      </w:r>
    </w:p>
    <w:p w:rsidR="00F32720" w:rsidRDefault="00F32720" w:rsidP="00F32720">
      <w:pPr>
        <w:spacing w:after="0" w:line="240" w:lineRule="auto"/>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t>до Положення</w:t>
      </w:r>
      <w:r>
        <w:rPr>
          <w:rFonts w:ascii="Times New Roman" w:eastAsia="Times New Roman" w:hAnsi="Times New Roman" w:cs="Times New Roman"/>
          <w:sz w:val="24"/>
          <w:szCs w:val="24"/>
          <w:lang w:val="uk-UA" w:eastAsia="ru-RU"/>
        </w:rPr>
        <w:t xml:space="preserve"> </w:t>
      </w:r>
      <w:r w:rsidRPr="00841449">
        <w:rPr>
          <w:rFonts w:ascii="Times New Roman" w:eastAsia="Times New Roman" w:hAnsi="Times New Roman" w:cs="Times New Roman"/>
          <w:sz w:val="24"/>
          <w:szCs w:val="24"/>
          <w:lang w:val="uk-UA" w:eastAsia="ru-RU"/>
        </w:rPr>
        <w:t>про комісію з розгляду питань</w:t>
      </w:r>
    </w:p>
    <w:p w:rsidR="00F32720" w:rsidRDefault="00F32720" w:rsidP="00F32720">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щодо надання компенсації за знищені та</w:t>
      </w:r>
    </w:p>
    <w:p w:rsidR="00F32720" w:rsidRDefault="00F32720" w:rsidP="00F32720">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пошкоджені об’єкти нерухомого майна</w:t>
      </w:r>
    </w:p>
    <w:p w:rsidR="00F32720" w:rsidRDefault="00F32720" w:rsidP="00F32720">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внаслідок бойових дій, терористичних актів,</w:t>
      </w:r>
    </w:p>
    <w:p w:rsidR="00F32720" w:rsidRDefault="00F32720" w:rsidP="00F32720">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 xml:space="preserve"> диверсій, спричинених збройною агресією</w:t>
      </w:r>
    </w:p>
    <w:p w:rsidR="00F32720" w:rsidRPr="00841449" w:rsidRDefault="00F32720" w:rsidP="00F32720">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 xml:space="preserve"> Російської Федерації проти України </w:t>
      </w:r>
    </w:p>
    <w:p w:rsidR="00F32720" w:rsidRDefault="00F32720" w:rsidP="00F32720">
      <w:pPr>
        <w:spacing w:after="0" w:line="240" w:lineRule="auto"/>
        <w:jc w:val="both"/>
        <w:rPr>
          <w:rFonts w:ascii="Times New Roman" w:eastAsia="Times New Roman" w:hAnsi="Times New Roman" w:cs="Times New Roman"/>
          <w:lang w:val="uk-UA" w:eastAsia="ru-RU"/>
        </w:rPr>
      </w:pPr>
    </w:p>
    <w:p w:rsidR="00F32720" w:rsidRPr="00F32720" w:rsidRDefault="00F32720" w:rsidP="00F32720">
      <w:pPr>
        <w:spacing w:after="0" w:line="240" w:lineRule="auto"/>
        <w:jc w:val="center"/>
        <w:rPr>
          <w:rFonts w:ascii="Times New Roman" w:hAnsi="Times New Roman" w:cs="Times New Roman"/>
          <w:lang w:val="uk-UA"/>
        </w:rPr>
      </w:pPr>
      <w:r w:rsidRPr="00F32720">
        <w:rPr>
          <w:rFonts w:ascii="Times New Roman" w:hAnsi="Times New Roman" w:cs="Times New Roman"/>
          <w:noProof/>
          <w:lang w:eastAsia="ru-RU"/>
        </w:rPr>
        <w:drawing>
          <wp:inline distT="0" distB="0" distL="0" distR="0">
            <wp:extent cx="431800" cy="609600"/>
            <wp:effectExtent l="0" t="0" r="635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F32720" w:rsidRPr="00F32720" w:rsidRDefault="00F32720" w:rsidP="00F32720">
      <w:pPr>
        <w:spacing w:after="0" w:line="240" w:lineRule="auto"/>
        <w:jc w:val="center"/>
        <w:rPr>
          <w:rFonts w:ascii="Times New Roman" w:hAnsi="Times New Roman" w:cs="Times New Roman"/>
          <w:sz w:val="32"/>
          <w:szCs w:val="32"/>
          <w:lang w:val="uk-UA"/>
        </w:rPr>
      </w:pPr>
      <w:r w:rsidRPr="00F32720">
        <w:rPr>
          <w:rFonts w:ascii="Times New Roman" w:hAnsi="Times New Roman" w:cs="Times New Roman"/>
          <w:sz w:val="32"/>
          <w:szCs w:val="32"/>
          <w:lang w:val="uk-UA"/>
        </w:rPr>
        <w:t>Сумська міська рада</w:t>
      </w:r>
    </w:p>
    <w:p w:rsidR="00F32720" w:rsidRPr="00F32720" w:rsidRDefault="00F32720" w:rsidP="00F32720">
      <w:pPr>
        <w:spacing w:after="0" w:line="240" w:lineRule="auto"/>
        <w:jc w:val="center"/>
        <w:rPr>
          <w:rFonts w:ascii="Times New Roman" w:hAnsi="Times New Roman" w:cs="Times New Roman"/>
          <w:b/>
          <w:sz w:val="28"/>
          <w:szCs w:val="28"/>
          <w:lang w:val="uk-UA"/>
        </w:rPr>
      </w:pPr>
      <w:r w:rsidRPr="00F32720">
        <w:rPr>
          <w:rFonts w:ascii="Times New Roman" w:hAnsi="Times New Roman" w:cs="Times New Roman"/>
          <w:b/>
          <w:sz w:val="28"/>
          <w:szCs w:val="28"/>
          <w:lang w:val="uk-UA"/>
        </w:rPr>
        <w:t>ВИКОНАВЧИЙ  КОМІТЕТ</w:t>
      </w:r>
    </w:p>
    <w:p w:rsidR="00F32720" w:rsidRDefault="00F32720" w:rsidP="00F3272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w:t>
      </w:r>
      <w:r w:rsidR="001847B9" w:rsidRPr="00A40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О</w:t>
      </w:r>
      <w:r w:rsidR="001847B9" w:rsidRPr="00A40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М</w:t>
      </w:r>
      <w:r w:rsidR="001847B9" w:rsidRPr="00A40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І</w:t>
      </w:r>
      <w:r w:rsidR="001847B9" w:rsidRPr="00A40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С</w:t>
      </w:r>
      <w:r w:rsidR="001847B9" w:rsidRPr="00A40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І</w:t>
      </w:r>
      <w:r w:rsidR="001847B9" w:rsidRPr="00A40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Я</w:t>
      </w:r>
    </w:p>
    <w:p w:rsidR="00A40ACA" w:rsidRDefault="00F32720" w:rsidP="00A40AC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sidR="00A40ACA" w:rsidRPr="00A40AC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та</w:t>
      </w:r>
      <w:r w:rsidR="00A40ACA" w:rsidRPr="00A40AC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w:t>
      </w:r>
      <w:r w:rsidR="00A40ACA" w:rsidRPr="00A40ACA">
        <w:rPr>
          <w:rFonts w:ascii="Times New Roman" w:eastAsia="Times New Roman" w:hAnsi="Times New Roman" w:cs="Times New Roman"/>
          <w:b/>
          <w:sz w:val="28"/>
          <w:szCs w:val="28"/>
          <w:lang w:val="uk-UA" w:eastAsia="ru-RU"/>
        </w:rPr>
        <w:t xml:space="preserve"> </w:t>
      </w:r>
      <w:r w:rsidRPr="00964D93">
        <w:rPr>
          <w:rFonts w:ascii="Times New Roman" w:eastAsia="Times New Roman" w:hAnsi="Times New Roman" w:cs="Times New Roman"/>
          <w:b/>
          <w:sz w:val="28"/>
          <w:szCs w:val="28"/>
          <w:lang w:val="uk-UA" w:eastAsia="ru-RU"/>
        </w:rPr>
        <w:t>бойових</w:t>
      </w:r>
      <w:r w:rsidR="00A40ACA" w:rsidRPr="00A40ACA">
        <w:rPr>
          <w:rFonts w:ascii="Times New Roman" w:eastAsia="Times New Roman" w:hAnsi="Times New Roman" w:cs="Times New Roman"/>
          <w:b/>
          <w:sz w:val="28"/>
          <w:szCs w:val="28"/>
          <w:lang w:val="uk-UA" w:eastAsia="ru-RU"/>
        </w:rPr>
        <w:t xml:space="preserve"> </w:t>
      </w:r>
      <w:r w:rsidRPr="00964D93">
        <w:rPr>
          <w:rFonts w:ascii="Times New Roman" w:eastAsia="Times New Roman" w:hAnsi="Times New Roman" w:cs="Times New Roman"/>
          <w:b/>
          <w:sz w:val="28"/>
          <w:szCs w:val="28"/>
          <w:lang w:val="uk-UA" w:eastAsia="ru-RU"/>
        </w:rPr>
        <w:t xml:space="preserve">дій, терористичних </w:t>
      </w:r>
    </w:p>
    <w:p w:rsidR="00A40ACA" w:rsidRDefault="00F32720" w:rsidP="00F32720">
      <w:pPr>
        <w:spacing w:after="0" w:line="240" w:lineRule="auto"/>
        <w:jc w:val="center"/>
        <w:rPr>
          <w:rFonts w:ascii="Times New Roman" w:eastAsia="Times New Roman" w:hAnsi="Times New Roman" w:cs="Times New Roman"/>
          <w:b/>
          <w:sz w:val="28"/>
          <w:szCs w:val="28"/>
          <w:lang w:val="uk-UA" w:eastAsia="ru-RU"/>
        </w:rPr>
      </w:pPr>
      <w:r w:rsidRPr="00964D93">
        <w:rPr>
          <w:rFonts w:ascii="Times New Roman" w:eastAsia="Times New Roman" w:hAnsi="Times New Roman" w:cs="Times New Roman"/>
          <w:b/>
          <w:sz w:val="28"/>
          <w:szCs w:val="28"/>
          <w:lang w:val="uk-UA" w:eastAsia="ru-RU"/>
        </w:rPr>
        <w:t xml:space="preserve">актів, диверсій, спричинених збройною агресією </w:t>
      </w:r>
    </w:p>
    <w:p w:rsidR="00F32720" w:rsidRDefault="00F32720" w:rsidP="00F32720">
      <w:pPr>
        <w:spacing w:after="0" w:line="240" w:lineRule="auto"/>
        <w:jc w:val="center"/>
        <w:rPr>
          <w:rFonts w:ascii="Times New Roman" w:eastAsia="Times New Roman" w:hAnsi="Times New Roman" w:cs="Times New Roman"/>
          <w:b/>
          <w:sz w:val="28"/>
          <w:szCs w:val="28"/>
          <w:lang w:val="uk-UA" w:eastAsia="ru-RU"/>
        </w:rPr>
      </w:pPr>
      <w:r w:rsidRPr="00964D93">
        <w:rPr>
          <w:rFonts w:ascii="Times New Roman" w:eastAsia="Times New Roman" w:hAnsi="Times New Roman" w:cs="Times New Roman"/>
          <w:b/>
          <w:sz w:val="28"/>
          <w:szCs w:val="28"/>
          <w:lang w:val="uk-UA" w:eastAsia="ru-RU"/>
        </w:rPr>
        <w:t>Російської Федерації проти України</w:t>
      </w:r>
    </w:p>
    <w:p w:rsidR="001847B9" w:rsidRPr="00F32720" w:rsidRDefault="001847B9" w:rsidP="001847B9">
      <w:pPr>
        <w:spacing w:after="0" w:line="240" w:lineRule="auto"/>
        <w:jc w:val="center"/>
        <w:rPr>
          <w:rFonts w:ascii="Times New Roman" w:hAnsi="Times New Roman" w:cs="Times New Roman"/>
          <w:lang w:val="uk-UA"/>
        </w:rPr>
      </w:pPr>
      <w:r w:rsidRPr="00F32720">
        <w:rPr>
          <w:rFonts w:ascii="Times New Roman" w:hAnsi="Times New Roman" w:cs="Times New Roman"/>
          <w:lang w:val="uk-UA"/>
        </w:rPr>
        <w:t xml:space="preserve">майдан </w:t>
      </w:r>
      <w:r>
        <w:rPr>
          <w:rFonts w:ascii="Times New Roman" w:hAnsi="Times New Roman" w:cs="Times New Roman"/>
          <w:lang w:val="uk-UA"/>
        </w:rPr>
        <w:t>Незалежності, 2, м. Суми, 40030</w:t>
      </w:r>
    </w:p>
    <w:p w:rsidR="001847B9" w:rsidRPr="00F32720" w:rsidRDefault="001847B9" w:rsidP="001847B9">
      <w:pPr>
        <w:spacing w:after="0" w:line="240" w:lineRule="auto"/>
        <w:jc w:val="center"/>
        <w:rPr>
          <w:rFonts w:ascii="Times New Roman" w:hAnsi="Times New Roman" w:cs="Times New Roman"/>
          <w:lang w:val="uk-UA"/>
        </w:rPr>
      </w:pPr>
    </w:p>
    <w:p w:rsidR="00F32720" w:rsidRDefault="00F32720" w:rsidP="00F32720">
      <w:pPr>
        <w:spacing w:after="0" w:line="240" w:lineRule="auto"/>
        <w:jc w:val="center"/>
        <w:rPr>
          <w:rFonts w:ascii="Times New Roman" w:eastAsia="Times New Roman" w:hAnsi="Times New Roman" w:cs="Times New Roman"/>
          <w:b/>
          <w:sz w:val="28"/>
          <w:szCs w:val="28"/>
          <w:lang w:val="uk-UA" w:eastAsia="ru-RU"/>
        </w:rPr>
      </w:pPr>
    </w:p>
    <w:p w:rsidR="00F32720" w:rsidRDefault="00F32720" w:rsidP="00F32720">
      <w:pPr>
        <w:spacing w:after="0" w:line="240" w:lineRule="auto"/>
        <w:jc w:val="both"/>
        <w:rPr>
          <w:rFonts w:ascii="Times New Roman" w:eastAsia="Times New Roman" w:hAnsi="Times New Roman" w:cs="Times New Roman"/>
          <w:sz w:val="28"/>
          <w:szCs w:val="28"/>
          <w:lang w:val="uk-UA" w:eastAsia="ru-RU"/>
        </w:rPr>
      </w:pPr>
    </w:p>
    <w:p w:rsidR="00F32720" w:rsidRDefault="00F32720" w:rsidP="00F32720">
      <w:pPr>
        <w:spacing w:after="0" w:line="240" w:lineRule="auto"/>
        <w:jc w:val="both"/>
        <w:rPr>
          <w:rFonts w:ascii="Times New Roman" w:eastAsia="Times New Roman" w:hAnsi="Times New Roman" w:cs="Times New Roman"/>
          <w:sz w:val="28"/>
          <w:szCs w:val="28"/>
          <w:lang w:val="uk-UA" w:eastAsia="ru-RU"/>
        </w:rPr>
      </w:pPr>
    </w:p>
    <w:p w:rsidR="00F32720" w:rsidRPr="00C83DEF" w:rsidRDefault="00F32720" w:rsidP="00F32720">
      <w:pPr>
        <w:spacing w:after="0" w:line="240" w:lineRule="auto"/>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Начальник </w:t>
      </w:r>
      <w:r>
        <w:rPr>
          <w:rFonts w:ascii="Times New Roman" w:eastAsia="Times New Roman" w:hAnsi="Times New Roman" w:cs="Times New Roman"/>
          <w:b/>
          <w:sz w:val="28"/>
          <w:szCs w:val="28"/>
          <w:lang w:val="uk-UA" w:eastAsia="ru-RU"/>
        </w:rPr>
        <w:t>п</w:t>
      </w:r>
      <w:r w:rsidRPr="00C83DEF">
        <w:rPr>
          <w:rFonts w:ascii="Times New Roman" w:eastAsia="Times New Roman" w:hAnsi="Times New Roman" w:cs="Times New Roman"/>
          <w:b/>
          <w:sz w:val="28"/>
          <w:szCs w:val="28"/>
          <w:lang w:val="uk-UA" w:eastAsia="ru-RU"/>
        </w:rPr>
        <w:t xml:space="preserve">равового управління </w:t>
      </w:r>
    </w:p>
    <w:p w:rsidR="00F32720" w:rsidRPr="00C83DEF" w:rsidRDefault="00F32720" w:rsidP="00F32720">
      <w:pPr>
        <w:spacing w:after="0" w:line="240" w:lineRule="auto"/>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t>Сумської міської ради</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t xml:space="preserve">           О.В. Чайченко</w:t>
      </w:r>
    </w:p>
    <w:p w:rsidR="00F32720" w:rsidRDefault="00F32720" w:rsidP="00CF3220">
      <w:pPr>
        <w:spacing w:after="0" w:line="240" w:lineRule="auto"/>
        <w:rPr>
          <w:rFonts w:ascii="Times New Roman" w:eastAsia="Times New Roman" w:hAnsi="Times New Roman" w:cs="Times New Roman"/>
          <w:lang w:val="uk-UA" w:eastAsia="ru-RU"/>
        </w:rPr>
      </w:pPr>
    </w:p>
    <w:p w:rsidR="00841449" w:rsidRDefault="00841449" w:rsidP="00CF3220">
      <w:pPr>
        <w:spacing w:after="0" w:line="240" w:lineRule="auto"/>
        <w:rPr>
          <w:rFonts w:ascii="Times New Roman" w:eastAsia="Times New Roman" w:hAnsi="Times New Roman" w:cs="Times New Roman"/>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F32720"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392535" w:rsidRDefault="00392535"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A40ACA" w:rsidRDefault="00A40ACA" w:rsidP="005B65EF">
      <w:pPr>
        <w:spacing w:after="0" w:line="240" w:lineRule="auto"/>
        <w:ind w:left="4248" w:firstLine="708"/>
        <w:jc w:val="both"/>
        <w:rPr>
          <w:rFonts w:ascii="Times New Roman" w:eastAsia="Times New Roman" w:hAnsi="Times New Roman" w:cs="Times New Roman"/>
          <w:sz w:val="24"/>
          <w:szCs w:val="24"/>
          <w:lang w:val="uk-UA" w:eastAsia="ru-RU"/>
        </w:rPr>
      </w:pPr>
    </w:p>
    <w:p w:rsidR="00841449" w:rsidRPr="00841449" w:rsidRDefault="00F32720" w:rsidP="005B65EF">
      <w:pPr>
        <w:spacing w:after="0" w:line="240" w:lineRule="auto"/>
        <w:ind w:left="4248"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2</w:t>
      </w:r>
    </w:p>
    <w:p w:rsidR="00841449" w:rsidRDefault="00841449" w:rsidP="00841449">
      <w:pPr>
        <w:spacing w:after="0" w:line="240" w:lineRule="auto"/>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t>до Положення</w:t>
      </w:r>
      <w:r>
        <w:rPr>
          <w:rFonts w:ascii="Times New Roman" w:eastAsia="Times New Roman" w:hAnsi="Times New Roman" w:cs="Times New Roman"/>
          <w:sz w:val="24"/>
          <w:szCs w:val="24"/>
          <w:lang w:val="uk-UA" w:eastAsia="ru-RU"/>
        </w:rPr>
        <w:t xml:space="preserve"> </w:t>
      </w:r>
      <w:r w:rsidRPr="00841449">
        <w:rPr>
          <w:rFonts w:ascii="Times New Roman" w:eastAsia="Times New Roman" w:hAnsi="Times New Roman" w:cs="Times New Roman"/>
          <w:sz w:val="24"/>
          <w:szCs w:val="24"/>
          <w:lang w:val="uk-UA" w:eastAsia="ru-RU"/>
        </w:rPr>
        <w:t>про комісію з розгляду питань</w:t>
      </w:r>
    </w:p>
    <w:p w:rsidR="00841449" w:rsidRDefault="00841449" w:rsidP="00841449">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щодо надання компенсації за знищені та</w:t>
      </w:r>
    </w:p>
    <w:p w:rsidR="00841449" w:rsidRDefault="00841449" w:rsidP="00841449">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пошкоджені об’єкти нерухомого майна</w:t>
      </w:r>
    </w:p>
    <w:p w:rsidR="00841449" w:rsidRDefault="00841449" w:rsidP="00841449">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внаслідок бойових дій, терористичних актів,</w:t>
      </w:r>
    </w:p>
    <w:p w:rsidR="00841449" w:rsidRDefault="00841449" w:rsidP="00841449">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 xml:space="preserve"> диверсій, спричинених збройною агресією</w:t>
      </w:r>
    </w:p>
    <w:p w:rsidR="00841449" w:rsidRPr="00841449" w:rsidRDefault="00841449" w:rsidP="00841449">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 xml:space="preserve"> Російської Федерації проти України </w:t>
      </w:r>
    </w:p>
    <w:p w:rsidR="00841449" w:rsidRDefault="00841449" w:rsidP="00841449">
      <w:pPr>
        <w:spacing w:after="0" w:line="240" w:lineRule="auto"/>
        <w:jc w:val="both"/>
        <w:rPr>
          <w:rFonts w:ascii="Times New Roman" w:eastAsia="Times New Roman" w:hAnsi="Times New Roman" w:cs="Times New Roman"/>
          <w:lang w:val="uk-UA" w:eastAsia="ru-RU"/>
        </w:rPr>
      </w:pPr>
    </w:p>
    <w:p w:rsidR="00841449" w:rsidRDefault="00841449" w:rsidP="00841449">
      <w:pPr>
        <w:spacing w:after="0" w:line="240" w:lineRule="auto"/>
        <w:jc w:val="both"/>
        <w:rPr>
          <w:rFonts w:ascii="Times New Roman" w:eastAsia="Times New Roman" w:hAnsi="Times New Roman" w:cs="Times New Roman"/>
          <w:lang w:val="uk-UA" w:eastAsia="ru-RU"/>
        </w:rPr>
      </w:pPr>
    </w:p>
    <w:p w:rsidR="00841449" w:rsidRDefault="00841449" w:rsidP="0084144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841449" w:rsidRDefault="004D0211" w:rsidP="0084144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00841449"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sidR="00841449">
        <w:rPr>
          <w:rFonts w:ascii="Times New Roman" w:eastAsia="Times New Roman" w:hAnsi="Times New Roman" w:cs="Times New Roman"/>
          <w:b/>
          <w:sz w:val="28"/>
          <w:szCs w:val="28"/>
          <w:lang w:val="uk-UA" w:eastAsia="ru-RU"/>
        </w:rPr>
        <w:t xml:space="preserve"> та пошкоджені</w:t>
      </w:r>
      <w:r w:rsidR="00841449"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41449" w:rsidRDefault="00841449" w:rsidP="00841449">
      <w:pPr>
        <w:spacing w:after="0" w:line="240" w:lineRule="auto"/>
        <w:jc w:val="center"/>
        <w:rPr>
          <w:rFonts w:ascii="Times New Roman" w:eastAsia="Times New Roman" w:hAnsi="Times New Roman" w:cs="Times New Roman"/>
          <w:b/>
          <w:sz w:val="28"/>
          <w:szCs w:val="28"/>
          <w:lang w:val="uk-UA" w:eastAsia="ru-RU"/>
        </w:rPr>
      </w:pPr>
    </w:p>
    <w:p w:rsidR="00841449" w:rsidRDefault="00841449" w:rsidP="0084144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841449" w:rsidRDefault="00841449" w:rsidP="00841449">
      <w:pPr>
        <w:spacing w:after="0" w:line="240" w:lineRule="auto"/>
        <w:jc w:val="center"/>
        <w:rPr>
          <w:rFonts w:ascii="Times New Roman" w:eastAsia="Times New Roman" w:hAnsi="Times New Roman" w:cs="Times New Roman"/>
          <w:b/>
          <w:sz w:val="28"/>
          <w:szCs w:val="28"/>
          <w:lang w:val="uk-UA" w:eastAsia="ru-RU"/>
        </w:rPr>
      </w:pPr>
    </w:p>
    <w:p w:rsidR="00841449" w:rsidRDefault="00841449" w:rsidP="008414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_______________ № ______</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м. Суми</w:t>
      </w:r>
    </w:p>
    <w:p w:rsidR="00841449" w:rsidRDefault="00841449" w:rsidP="00841449">
      <w:pPr>
        <w:spacing w:after="0" w:line="240" w:lineRule="auto"/>
        <w:jc w:val="both"/>
        <w:rPr>
          <w:rFonts w:ascii="Times New Roman" w:eastAsia="Times New Roman" w:hAnsi="Times New Roman" w:cs="Times New Roman"/>
          <w:sz w:val="28"/>
          <w:szCs w:val="28"/>
          <w:lang w:val="uk-UA" w:eastAsia="ru-RU"/>
        </w:rPr>
      </w:pPr>
    </w:p>
    <w:p w:rsidR="00841449" w:rsidRDefault="00841449" w:rsidP="008414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 (назва рішення)</w:t>
      </w:r>
    </w:p>
    <w:p w:rsidR="00841449" w:rsidRDefault="00841449" w:rsidP="00841449">
      <w:pPr>
        <w:spacing w:after="0" w:line="240" w:lineRule="auto"/>
        <w:jc w:val="both"/>
        <w:rPr>
          <w:rFonts w:ascii="Times New Roman" w:eastAsia="Times New Roman" w:hAnsi="Times New Roman" w:cs="Times New Roman"/>
          <w:sz w:val="28"/>
          <w:szCs w:val="28"/>
          <w:lang w:val="uk-UA" w:eastAsia="ru-RU"/>
        </w:rPr>
      </w:pPr>
    </w:p>
    <w:p w:rsidR="00841449" w:rsidRDefault="00841449" w:rsidP="008414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За результатом розгляду заяви … (прізвище, ім’я, по батькові заявника) від …,  на підставі … (норма чинного законодавства)</w:t>
      </w:r>
      <w:r w:rsidR="004D0211">
        <w:rPr>
          <w:rFonts w:ascii="Times New Roman" w:eastAsia="Times New Roman" w:hAnsi="Times New Roman" w:cs="Times New Roman"/>
          <w:sz w:val="28"/>
          <w:szCs w:val="28"/>
          <w:lang w:val="uk-UA" w:eastAsia="ru-RU"/>
        </w:rPr>
        <w:t xml:space="preserve">, Комісія </w:t>
      </w:r>
      <w:r w:rsidR="004D0211" w:rsidRPr="004D0211">
        <w:rPr>
          <w:rFonts w:ascii="Times New Roman" w:eastAsia="Times New Roman" w:hAnsi="Times New Roman" w:cs="Times New Roman"/>
          <w:sz w:val="28"/>
          <w:szCs w:val="28"/>
          <w:lang w:val="uk-UA" w:eastAsia="ru-RU"/>
        </w:rPr>
        <w:t>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485D4C">
        <w:rPr>
          <w:rFonts w:ascii="Times New Roman" w:eastAsia="Times New Roman" w:hAnsi="Times New Roman" w:cs="Times New Roman"/>
          <w:sz w:val="28"/>
          <w:szCs w:val="28"/>
          <w:lang w:val="uk-UA" w:eastAsia="ru-RU"/>
        </w:rPr>
        <w:t>,</w:t>
      </w:r>
      <w:r w:rsidR="004D0211">
        <w:rPr>
          <w:rFonts w:ascii="Times New Roman" w:eastAsia="Times New Roman" w:hAnsi="Times New Roman" w:cs="Times New Roman"/>
          <w:sz w:val="28"/>
          <w:szCs w:val="28"/>
          <w:lang w:val="uk-UA" w:eastAsia="ru-RU"/>
        </w:rPr>
        <w:t xml:space="preserve"> вирішила:</w:t>
      </w:r>
    </w:p>
    <w:p w:rsidR="004D0211" w:rsidRDefault="004D0211" w:rsidP="008414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1. …</w:t>
      </w:r>
    </w:p>
    <w:p w:rsidR="004D0211" w:rsidRDefault="004D0211" w:rsidP="008414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2. …</w:t>
      </w:r>
    </w:p>
    <w:p w:rsidR="004D0211" w:rsidRDefault="004D0211" w:rsidP="008414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3. …</w:t>
      </w:r>
    </w:p>
    <w:p w:rsidR="004D0211" w:rsidRDefault="004D0211" w:rsidP="00841449">
      <w:pPr>
        <w:spacing w:after="0" w:line="240" w:lineRule="auto"/>
        <w:jc w:val="both"/>
        <w:rPr>
          <w:rFonts w:ascii="Times New Roman" w:eastAsia="Times New Roman" w:hAnsi="Times New Roman" w:cs="Times New Roman"/>
          <w:sz w:val="28"/>
          <w:szCs w:val="28"/>
          <w:lang w:val="uk-UA" w:eastAsia="ru-RU"/>
        </w:rPr>
      </w:pPr>
    </w:p>
    <w:p w:rsidR="004D0211" w:rsidRDefault="004D0211" w:rsidP="008414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Комісії/заступник голови Комісії</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ПІБ</w:t>
      </w:r>
    </w:p>
    <w:p w:rsidR="004D0211" w:rsidRDefault="004D0211" w:rsidP="00841449">
      <w:pPr>
        <w:spacing w:after="0" w:line="240" w:lineRule="auto"/>
        <w:jc w:val="both"/>
        <w:rPr>
          <w:rFonts w:ascii="Times New Roman" w:eastAsia="Times New Roman" w:hAnsi="Times New Roman" w:cs="Times New Roman"/>
          <w:sz w:val="28"/>
          <w:szCs w:val="28"/>
          <w:lang w:val="uk-UA" w:eastAsia="ru-RU"/>
        </w:rPr>
      </w:pPr>
    </w:p>
    <w:p w:rsidR="004D0211" w:rsidRDefault="004D0211" w:rsidP="00841449">
      <w:pPr>
        <w:spacing w:after="0" w:line="240" w:lineRule="auto"/>
        <w:jc w:val="both"/>
        <w:rPr>
          <w:rFonts w:ascii="Times New Roman" w:eastAsia="Times New Roman" w:hAnsi="Times New Roman" w:cs="Times New Roman"/>
          <w:sz w:val="28"/>
          <w:szCs w:val="28"/>
          <w:lang w:val="uk-UA" w:eastAsia="ru-RU"/>
        </w:rPr>
      </w:pPr>
    </w:p>
    <w:p w:rsidR="004D0211" w:rsidRPr="00C83DEF" w:rsidRDefault="004D0211" w:rsidP="004D0211">
      <w:pPr>
        <w:spacing w:after="0" w:line="240" w:lineRule="auto"/>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Начальник </w:t>
      </w:r>
      <w:r>
        <w:rPr>
          <w:rFonts w:ascii="Times New Roman" w:eastAsia="Times New Roman" w:hAnsi="Times New Roman" w:cs="Times New Roman"/>
          <w:b/>
          <w:sz w:val="28"/>
          <w:szCs w:val="28"/>
          <w:lang w:val="uk-UA" w:eastAsia="ru-RU"/>
        </w:rPr>
        <w:t>п</w:t>
      </w:r>
      <w:r w:rsidRPr="00C83DEF">
        <w:rPr>
          <w:rFonts w:ascii="Times New Roman" w:eastAsia="Times New Roman" w:hAnsi="Times New Roman" w:cs="Times New Roman"/>
          <w:b/>
          <w:sz w:val="28"/>
          <w:szCs w:val="28"/>
          <w:lang w:val="uk-UA" w:eastAsia="ru-RU"/>
        </w:rPr>
        <w:t xml:space="preserve">равового управління </w:t>
      </w:r>
    </w:p>
    <w:p w:rsidR="004D0211" w:rsidRPr="00C83DEF" w:rsidRDefault="004D0211" w:rsidP="004D0211">
      <w:pPr>
        <w:spacing w:after="0" w:line="240" w:lineRule="auto"/>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t>Сумської міської ради</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t xml:space="preserve">           О.В. Чайченко</w:t>
      </w:r>
    </w:p>
    <w:p w:rsidR="004D57B3" w:rsidRDefault="004D0211" w:rsidP="008414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D57B3" w:rsidRDefault="004D57B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4D57B3" w:rsidRDefault="004D57B3" w:rsidP="004D57B3">
      <w:pPr>
        <w:spacing w:after="0" w:line="240" w:lineRule="auto"/>
        <w:jc w:val="both"/>
        <w:rPr>
          <w:rFonts w:ascii="Times New Roman" w:eastAsia="Times New Roman" w:hAnsi="Times New Roman" w:cs="Times New Roman"/>
          <w:sz w:val="24"/>
          <w:szCs w:val="24"/>
          <w:lang w:val="uk-UA" w:eastAsia="ru-RU"/>
        </w:rPr>
        <w:sectPr w:rsidR="004D57B3" w:rsidSect="001A4B0E">
          <w:pgSz w:w="11906" w:h="16838"/>
          <w:pgMar w:top="1134" w:right="567" w:bottom="1134" w:left="1701" w:header="709" w:footer="709" w:gutter="0"/>
          <w:cols w:space="708"/>
          <w:docGrid w:linePitch="360"/>
        </w:sectPr>
      </w:pPr>
    </w:p>
    <w:p w:rsidR="004D57B3" w:rsidRPr="00841449" w:rsidRDefault="004D57B3" w:rsidP="004D57B3">
      <w:pPr>
        <w:spacing w:after="0" w:line="240" w:lineRule="auto"/>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lastRenderedPageBreak/>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392535">
        <w:rPr>
          <w:rFonts w:ascii="Times New Roman" w:eastAsia="Times New Roman" w:hAnsi="Times New Roman" w:cs="Times New Roman"/>
          <w:sz w:val="24"/>
          <w:szCs w:val="24"/>
          <w:lang w:val="uk-UA" w:eastAsia="ru-RU"/>
        </w:rPr>
        <w:t>Додаток 3</w:t>
      </w:r>
    </w:p>
    <w:p w:rsidR="004D57B3" w:rsidRDefault="004D57B3" w:rsidP="004D57B3">
      <w:pPr>
        <w:spacing w:after="0" w:line="240" w:lineRule="auto"/>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до Положення</w:t>
      </w:r>
      <w:r>
        <w:rPr>
          <w:rFonts w:ascii="Times New Roman" w:eastAsia="Times New Roman" w:hAnsi="Times New Roman" w:cs="Times New Roman"/>
          <w:sz w:val="24"/>
          <w:szCs w:val="24"/>
          <w:lang w:val="uk-UA" w:eastAsia="ru-RU"/>
        </w:rPr>
        <w:t xml:space="preserve"> </w:t>
      </w:r>
      <w:r w:rsidRPr="00841449">
        <w:rPr>
          <w:rFonts w:ascii="Times New Roman" w:eastAsia="Times New Roman" w:hAnsi="Times New Roman" w:cs="Times New Roman"/>
          <w:sz w:val="24"/>
          <w:szCs w:val="24"/>
          <w:lang w:val="uk-UA" w:eastAsia="ru-RU"/>
        </w:rPr>
        <w:t>про комісію з розгляду питань</w:t>
      </w:r>
    </w:p>
    <w:p w:rsidR="004D57B3" w:rsidRDefault="004D57B3" w:rsidP="004D57B3">
      <w:pPr>
        <w:spacing w:after="0" w:line="240" w:lineRule="auto"/>
        <w:ind w:left="9204"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щодо надання компенсації за знищені та</w:t>
      </w:r>
    </w:p>
    <w:p w:rsidR="004D57B3" w:rsidRDefault="004D57B3" w:rsidP="004D57B3">
      <w:pPr>
        <w:spacing w:after="0" w:line="240" w:lineRule="auto"/>
        <w:ind w:left="9204"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пошкоджені об’єкти нерухомого майна</w:t>
      </w:r>
    </w:p>
    <w:p w:rsidR="004D57B3" w:rsidRDefault="004D57B3" w:rsidP="004D57B3">
      <w:pPr>
        <w:spacing w:after="0" w:line="240" w:lineRule="auto"/>
        <w:ind w:left="9204"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внаслідок бойових дій, терористичних актів,</w:t>
      </w:r>
    </w:p>
    <w:p w:rsidR="004D57B3" w:rsidRDefault="004D57B3" w:rsidP="004D57B3">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диверсій, спричинених збройною агресією</w:t>
      </w:r>
    </w:p>
    <w:p w:rsidR="004D57B3" w:rsidRPr="00841449" w:rsidRDefault="004D57B3" w:rsidP="004D57B3">
      <w:pPr>
        <w:spacing w:after="0" w:line="240" w:lineRule="auto"/>
        <w:ind w:left="4248"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 xml:space="preserve">Російської Федерації проти України </w:t>
      </w:r>
    </w:p>
    <w:p w:rsidR="004D57B3" w:rsidRDefault="004D57B3" w:rsidP="004D57B3">
      <w:pPr>
        <w:spacing w:after="0" w:line="240" w:lineRule="auto"/>
        <w:jc w:val="center"/>
        <w:rPr>
          <w:rFonts w:ascii="Times New Roman" w:hAnsi="Times New Roman" w:cs="Times New Roman"/>
          <w:b/>
          <w:sz w:val="28"/>
          <w:szCs w:val="28"/>
          <w:lang w:val="uk-UA"/>
        </w:rPr>
      </w:pPr>
    </w:p>
    <w:p w:rsidR="004D57B3" w:rsidRPr="00A62377" w:rsidRDefault="004D57B3" w:rsidP="004D57B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розгляду</w:t>
      </w:r>
    </w:p>
    <w:p w:rsidR="004D57B3" w:rsidRDefault="004D57B3" w:rsidP="004D57B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заступниками голови комісії, членами комісії</w:t>
      </w:r>
      <w:r w:rsidRPr="00A62377">
        <w:rPr>
          <w:rFonts w:ascii="Times New Roman" w:hAnsi="Times New Roman" w:cs="Times New Roman"/>
          <w:b/>
          <w:sz w:val="28"/>
          <w:szCs w:val="28"/>
          <w:lang w:val="uk-UA"/>
        </w:rPr>
        <w:t xml:space="preserve"> заяв про надання компенсації за знищені об’єкти нерухомого майна</w:t>
      </w:r>
    </w:p>
    <w:tbl>
      <w:tblPr>
        <w:tblStyle w:val="ac"/>
        <w:tblW w:w="15021" w:type="dxa"/>
        <w:tblLook w:val="04A0" w:firstRow="1" w:lastRow="0" w:firstColumn="1" w:lastColumn="0" w:noHBand="0" w:noVBand="1"/>
      </w:tblPr>
      <w:tblGrid>
        <w:gridCol w:w="562"/>
        <w:gridCol w:w="6658"/>
        <w:gridCol w:w="2410"/>
        <w:gridCol w:w="5391"/>
      </w:tblGrid>
      <w:tr w:rsidR="004D57B3" w:rsidRPr="007939C3" w:rsidTr="004D57B3">
        <w:tc>
          <w:tcPr>
            <w:tcW w:w="562" w:type="dxa"/>
          </w:tcPr>
          <w:p w:rsidR="004D57B3" w:rsidRPr="007939C3" w:rsidRDefault="004D57B3" w:rsidP="004D57B3">
            <w:pPr>
              <w:jc w:val="center"/>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6658" w:type="dxa"/>
          </w:tcPr>
          <w:p w:rsidR="004D57B3" w:rsidRPr="007939C3" w:rsidRDefault="004D57B3" w:rsidP="004D57B3">
            <w:pPr>
              <w:jc w:val="center"/>
              <w:rPr>
                <w:rFonts w:ascii="Times New Roman" w:hAnsi="Times New Roman" w:cs="Times New Roman"/>
                <w:b/>
                <w:sz w:val="24"/>
                <w:szCs w:val="24"/>
                <w:lang w:val="uk-UA"/>
              </w:rPr>
            </w:pPr>
            <w:r w:rsidRPr="007939C3">
              <w:rPr>
                <w:rFonts w:ascii="Times New Roman" w:hAnsi="Times New Roman" w:cs="Times New Roman"/>
                <w:b/>
                <w:sz w:val="24"/>
                <w:szCs w:val="24"/>
                <w:lang w:val="uk-UA"/>
              </w:rPr>
              <w:t>Дії, які необхідно вчинити</w:t>
            </w:r>
          </w:p>
        </w:tc>
        <w:tc>
          <w:tcPr>
            <w:tcW w:w="2410" w:type="dxa"/>
          </w:tcPr>
          <w:p w:rsidR="004D57B3" w:rsidRPr="007939C3" w:rsidRDefault="004D57B3" w:rsidP="004D57B3">
            <w:pPr>
              <w:jc w:val="center"/>
              <w:rPr>
                <w:rFonts w:ascii="Times New Roman" w:hAnsi="Times New Roman" w:cs="Times New Roman"/>
                <w:b/>
                <w:sz w:val="24"/>
                <w:szCs w:val="24"/>
                <w:lang w:val="uk-UA"/>
              </w:rPr>
            </w:pPr>
            <w:r w:rsidRPr="007939C3">
              <w:rPr>
                <w:rFonts w:ascii="Times New Roman" w:hAnsi="Times New Roman" w:cs="Times New Roman"/>
                <w:b/>
                <w:sz w:val="24"/>
                <w:szCs w:val="24"/>
                <w:lang w:val="uk-UA"/>
              </w:rPr>
              <w:t>Вимога нормативного акта</w:t>
            </w:r>
          </w:p>
        </w:tc>
        <w:tc>
          <w:tcPr>
            <w:tcW w:w="5391" w:type="dxa"/>
          </w:tcPr>
          <w:p w:rsidR="004D57B3" w:rsidRPr="007939C3" w:rsidRDefault="004D57B3" w:rsidP="004D57B3">
            <w:pPr>
              <w:jc w:val="center"/>
              <w:rPr>
                <w:rFonts w:ascii="Times New Roman" w:hAnsi="Times New Roman" w:cs="Times New Roman"/>
                <w:b/>
                <w:sz w:val="24"/>
                <w:szCs w:val="24"/>
                <w:lang w:val="uk-UA"/>
              </w:rPr>
            </w:pPr>
            <w:r w:rsidRPr="007939C3">
              <w:rPr>
                <w:rFonts w:ascii="Times New Roman" w:hAnsi="Times New Roman" w:cs="Times New Roman"/>
                <w:b/>
                <w:sz w:val="24"/>
                <w:szCs w:val="24"/>
                <w:lang w:val="uk-UA"/>
              </w:rPr>
              <w:t>Результат вчинення дій (отримана інформація чи документ, реквізити документа)</w:t>
            </w: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Перевірити, чи об’єкт нерухомого майна є знищеним</w:t>
            </w:r>
          </w:p>
          <w:p w:rsidR="004D57B3" w:rsidRPr="009B3DAE" w:rsidRDefault="004D57B3" w:rsidP="004D57B3">
            <w:pPr>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t>знищені об’єкти нерухомого майна - об’єкти нерухомого майна, які розташовані в Україні та стали непридатними для використання за цільовим призначенням внаслідок бойових дій, терористичних актів, диверсій, спричинених збройною агресією Російської Федерації проти України, відновлення яких є неможливим шляхом поточного або капітального ремонту, реконструкції, реставрації чи економічно недоцільним:</w:t>
            </w:r>
          </w:p>
          <w:p w:rsidR="004D57B3" w:rsidRPr="009B3DAE" w:rsidRDefault="004D57B3" w:rsidP="004D57B3">
            <w:pPr>
              <w:jc w:val="both"/>
              <w:rPr>
                <w:rFonts w:ascii="Times New Roman" w:hAnsi="Times New Roman" w:cs="Times New Roman"/>
                <w:sz w:val="20"/>
                <w:szCs w:val="20"/>
                <w:lang w:val="uk-UA"/>
              </w:rPr>
            </w:pPr>
            <w:bookmarkStart w:id="8" w:name="n12"/>
            <w:bookmarkEnd w:id="8"/>
            <w:r w:rsidRPr="009B3DAE">
              <w:rPr>
                <w:rFonts w:ascii="Times New Roman" w:hAnsi="Times New Roman" w:cs="Times New Roman"/>
                <w:sz w:val="20"/>
                <w:szCs w:val="20"/>
                <w:lang w:val="uk-UA"/>
              </w:rPr>
              <w:t>а) квартири, інші житлові приміщення в будівлі, будинки садибного типу, садові та дачні будинки;</w:t>
            </w:r>
          </w:p>
          <w:p w:rsidR="004D57B3" w:rsidRPr="009B3DAE" w:rsidRDefault="004D57B3" w:rsidP="004D57B3">
            <w:pPr>
              <w:jc w:val="both"/>
              <w:rPr>
                <w:rFonts w:ascii="Times New Roman" w:hAnsi="Times New Roman" w:cs="Times New Roman"/>
                <w:sz w:val="20"/>
                <w:szCs w:val="20"/>
                <w:lang w:val="uk-UA"/>
              </w:rPr>
            </w:pPr>
            <w:bookmarkStart w:id="9" w:name="n13"/>
            <w:bookmarkEnd w:id="9"/>
            <w:r w:rsidRPr="009B3DAE">
              <w:rPr>
                <w:rFonts w:ascii="Times New Roman" w:hAnsi="Times New Roman" w:cs="Times New Roman"/>
                <w:sz w:val="20"/>
                <w:szCs w:val="20"/>
                <w:lang w:val="uk-UA"/>
              </w:rPr>
              <w:t>б) об’єкти будівництва (будинки садибного типу, садові та дачні будинки), в яких на момент знищення були зведені несучі та зовнішні огороджувальні конструкції (крім світлопрозорих конструкцій та заповнення дверних прорізів), щодо яких отримано право на виконання будівельних робіт;</w:t>
            </w:r>
          </w:p>
          <w:p w:rsidR="004D57B3" w:rsidRPr="009B3DAE" w:rsidRDefault="004D57B3" w:rsidP="004D57B3">
            <w:pPr>
              <w:jc w:val="both"/>
              <w:rPr>
                <w:rFonts w:ascii="Times New Roman" w:hAnsi="Times New Roman" w:cs="Times New Roman"/>
                <w:sz w:val="20"/>
                <w:szCs w:val="20"/>
                <w:lang w:val="uk-UA"/>
              </w:rPr>
            </w:pPr>
            <w:bookmarkStart w:id="10" w:name="n14"/>
            <w:bookmarkEnd w:id="10"/>
            <w:r w:rsidRPr="009B3DAE">
              <w:rPr>
                <w:rFonts w:ascii="Times New Roman" w:hAnsi="Times New Roman" w:cs="Times New Roman"/>
                <w:sz w:val="20"/>
                <w:szCs w:val="20"/>
                <w:lang w:val="uk-UA"/>
              </w:rPr>
              <w:t>в) складові частини об’єктів будівництва (квартири, інші житлові приміщення в будівлі), які після прийняття в експлуатацію є самостійними об’єктами нерухомого майна, за умови що на момент знищення в об’єкта будівництва були зведені несучі та зовнішні огороджувальні конструкції (крім світлопрозорих конструкцій та заповнення дверних прорізів), щодо яких отримано право</w:t>
            </w:r>
            <w:r>
              <w:rPr>
                <w:rFonts w:ascii="Times New Roman" w:hAnsi="Times New Roman" w:cs="Times New Roman"/>
                <w:sz w:val="20"/>
                <w:szCs w:val="20"/>
                <w:lang w:val="uk-UA"/>
              </w:rPr>
              <w:t xml:space="preserve"> на виконання будівельних робіт</w:t>
            </w:r>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п. 4 ч. 1 ст. 1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658" w:type="dxa"/>
            <w:shd w:val="clear" w:color="auto" w:fill="auto"/>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Перевірити, чи може заявник бути отримувачем компенсації</w:t>
            </w:r>
          </w:p>
          <w:p w:rsidR="004D57B3" w:rsidRPr="009B3DAE" w:rsidRDefault="004D57B3" w:rsidP="004D57B3">
            <w:pPr>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t>Отримувачами компенсації за пошкоджені/знищені об’єкти нерухомого майна є:</w:t>
            </w:r>
          </w:p>
          <w:p w:rsidR="004D57B3" w:rsidRPr="009B3DAE" w:rsidRDefault="004D57B3" w:rsidP="004D57B3">
            <w:pPr>
              <w:jc w:val="both"/>
              <w:rPr>
                <w:rFonts w:ascii="Times New Roman" w:hAnsi="Times New Roman" w:cs="Times New Roman"/>
                <w:sz w:val="20"/>
                <w:szCs w:val="20"/>
                <w:lang w:val="uk-UA"/>
              </w:rPr>
            </w:pPr>
            <w:bookmarkStart w:id="11" w:name="n32"/>
            <w:bookmarkEnd w:id="11"/>
            <w:r w:rsidRPr="009B3DAE">
              <w:rPr>
                <w:rFonts w:ascii="Times New Roman" w:hAnsi="Times New Roman" w:cs="Times New Roman"/>
                <w:sz w:val="20"/>
                <w:szCs w:val="20"/>
                <w:lang w:val="uk-UA"/>
              </w:rPr>
              <w:t>1) фізичні особи - громадяни України, які є:</w:t>
            </w:r>
          </w:p>
          <w:p w:rsidR="004D57B3" w:rsidRPr="009B3DAE" w:rsidRDefault="004D57B3" w:rsidP="004D57B3">
            <w:pPr>
              <w:jc w:val="both"/>
              <w:rPr>
                <w:rFonts w:ascii="Times New Roman" w:hAnsi="Times New Roman" w:cs="Times New Roman"/>
                <w:sz w:val="20"/>
                <w:szCs w:val="20"/>
                <w:lang w:val="uk-UA"/>
              </w:rPr>
            </w:pPr>
            <w:bookmarkStart w:id="12" w:name="n33"/>
            <w:bookmarkEnd w:id="12"/>
            <w:r w:rsidRPr="009B3DAE">
              <w:rPr>
                <w:rFonts w:ascii="Times New Roman" w:hAnsi="Times New Roman" w:cs="Times New Roman"/>
                <w:sz w:val="20"/>
                <w:szCs w:val="20"/>
                <w:lang w:val="uk-UA"/>
              </w:rPr>
              <w:t>а) власниками пошкоджених/знищених об’єктів нерухомого майна;</w:t>
            </w:r>
          </w:p>
          <w:p w:rsidR="004D57B3" w:rsidRPr="009B3DAE" w:rsidRDefault="004D57B3" w:rsidP="004D57B3">
            <w:pPr>
              <w:jc w:val="both"/>
              <w:rPr>
                <w:rFonts w:ascii="Times New Roman" w:hAnsi="Times New Roman" w:cs="Times New Roman"/>
                <w:sz w:val="20"/>
                <w:szCs w:val="20"/>
                <w:lang w:val="uk-UA"/>
              </w:rPr>
            </w:pPr>
            <w:bookmarkStart w:id="13" w:name="n34"/>
            <w:bookmarkEnd w:id="13"/>
            <w:r w:rsidRPr="009B3DAE">
              <w:rPr>
                <w:rFonts w:ascii="Times New Roman" w:hAnsi="Times New Roman" w:cs="Times New Roman"/>
                <w:sz w:val="20"/>
                <w:szCs w:val="20"/>
                <w:lang w:val="uk-UA"/>
              </w:rPr>
              <w:t>б) замовниками будівництва;</w:t>
            </w:r>
          </w:p>
          <w:p w:rsidR="004D57B3" w:rsidRPr="009B3DAE" w:rsidRDefault="004D57B3" w:rsidP="004D57B3">
            <w:pPr>
              <w:jc w:val="both"/>
              <w:rPr>
                <w:rFonts w:ascii="Times New Roman" w:hAnsi="Times New Roman" w:cs="Times New Roman"/>
                <w:sz w:val="20"/>
                <w:szCs w:val="20"/>
                <w:lang w:val="uk-UA"/>
              </w:rPr>
            </w:pPr>
            <w:bookmarkStart w:id="14" w:name="n36"/>
            <w:bookmarkEnd w:id="14"/>
            <w:r w:rsidRPr="009B3DAE">
              <w:rPr>
                <w:rFonts w:ascii="Times New Roman" w:hAnsi="Times New Roman" w:cs="Times New Roman"/>
                <w:sz w:val="20"/>
                <w:szCs w:val="20"/>
                <w:lang w:val="uk-UA"/>
              </w:rPr>
              <w:lastRenderedPageBreak/>
              <w:t>г) особами, які здійснили інвестування/фінансування б</w:t>
            </w:r>
            <w:r>
              <w:rPr>
                <w:rFonts w:ascii="Times New Roman" w:hAnsi="Times New Roman" w:cs="Times New Roman"/>
                <w:sz w:val="20"/>
                <w:szCs w:val="20"/>
                <w:lang w:val="uk-UA"/>
              </w:rPr>
              <w:t>удівництва об’єктів будівництва</w:t>
            </w:r>
            <w:r w:rsidRPr="009B3DAE">
              <w:rPr>
                <w:rFonts w:ascii="Times New Roman" w:hAnsi="Times New Roman" w:cs="Times New Roman"/>
                <w:sz w:val="20"/>
                <w:szCs w:val="20"/>
                <w:lang w:val="uk-UA"/>
              </w:rPr>
              <w:t>;</w:t>
            </w:r>
          </w:p>
          <w:p w:rsidR="004D57B3" w:rsidRPr="009B3DAE" w:rsidRDefault="004D57B3" w:rsidP="004D57B3">
            <w:pPr>
              <w:jc w:val="both"/>
              <w:rPr>
                <w:rFonts w:ascii="Times New Roman" w:hAnsi="Times New Roman" w:cs="Times New Roman"/>
                <w:sz w:val="20"/>
                <w:szCs w:val="20"/>
                <w:lang w:val="uk-UA"/>
              </w:rPr>
            </w:pPr>
            <w:bookmarkStart w:id="15" w:name="n37"/>
            <w:bookmarkEnd w:id="15"/>
            <w:r w:rsidRPr="009B3DAE">
              <w:rPr>
                <w:rFonts w:ascii="Times New Roman" w:hAnsi="Times New Roman" w:cs="Times New Roman"/>
                <w:sz w:val="20"/>
                <w:szCs w:val="20"/>
                <w:lang w:val="uk-UA"/>
              </w:rPr>
              <w:t>ґ) членами житлово-будівельних (житлових) кооперативів, які викупили квартиру, інше житлове приміщення в будівлі, будинок садибного типу, садовий або дачний будинок кооперативу, але не оф</w:t>
            </w:r>
            <w:r>
              <w:rPr>
                <w:rFonts w:ascii="Times New Roman" w:hAnsi="Times New Roman" w:cs="Times New Roman"/>
                <w:sz w:val="20"/>
                <w:szCs w:val="20"/>
                <w:lang w:val="uk-UA"/>
              </w:rPr>
              <w:t>ормили право власності на нього</w:t>
            </w:r>
            <w:r w:rsidRPr="009B3DAE">
              <w:rPr>
                <w:rFonts w:ascii="Times New Roman" w:hAnsi="Times New Roman" w:cs="Times New Roman"/>
                <w:sz w:val="20"/>
                <w:szCs w:val="20"/>
                <w:lang w:val="uk-UA"/>
              </w:rPr>
              <w:t>;</w:t>
            </w:r>
          </w:p>
          <w:p w:rsidR="004D57B3" w:rsidRPr="009B3DAE" w:rsidRDefault="004D57B3" w:rsidP="004D57B3">
            <w:pPr>
              <w:jc w:val="both"/>
              <w:rPr>
                <w:rFonts w:ascii="Times New Roman" w:hAnsi="Times New Roman" w:cs="Times New Roman"/>
                <w:sz w:val="20"/>
                <w:szCs w:val="20"/>
                <w:lang w:val="uk-UA"/>
              </w:rPr>
            </w:pPr>
            <w:bookmarkStart w:id="16" w:name="n38"/>
            <w:bookmarkEnd w:id="16"/>
            <w:r w:rsidRPr="009B3DAE">
              <w:rPr>
                <w:rFonts w:ascii="Times New Roman" w:hAnsi="Times New Roman" w:cs="Times New Roman"/>
                <w:sz w:val="20"/>
                <w:szCs w:val="20"/>
                <w:lang w:val="uk-UA"/>
              </w:rPr>
              <w:t>д) спадкоємцями осіб, визначених підпунктами "а"-"ґ" цього пункту;</w:t>
            </w:r>
          </w:p>
          <w:p w:rsidR="004D57B3" w:rsidRPr="009B3DAE" w:rsidRDefault="004D57B3" w:rsidP="004D57B3">
            <w:pPr>
              <w:jc w:val="both"/>
              <w:rPr>
                <w:rFonts w:ascii="Times New Roman" w:hAnsi="Times New Roman" w:cs="Times New Roman"/>
                <w:sz w:val="20"/>
                <w:szCs w:val="20"/>
                <w:lang w:val="uk-UA"/>
              </w:rPr>
            </w:pPr>
            <w:bookmarkStart w:id="17" w:name="n39"/>
            <w:bookmarkEnd w:id="17"/>
            <w:r w:rsidRPr="009B3DAE">
              <w:rPr>
                <w:rFonts w:ascii="Times New Roman" w:hAnsi="Times New Roman" w:cs="Times New Roman"/>
                <w:sz w:val="20"/>
                <w:szCs w:val="20"/>
                <w:lang w:val="uk-UA"/>
              </w:rPr>
              <w:t>2) об’єднання співвласників багатоквартирних будинків, управителі багатоквартирних будинків, житлово-будівельні (житлові) кооперативи, які здійснюють утримання відповідних будинків, особи, уповноважені співвласниками багатоквартирних будинків, - у разі отримання компенсації за пошкоджене спільне майно багатоквартирного будинку.</w:t>
            </w:r>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ч. 1 ст. 2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Перевірити, чи не відноситься заявник до категорії осіб, які не можуть бути отримувачем компенсації</w:t>
            </w:r>
          </w:p>
          <w:p w:rsidR="004D57B3" w:rsidRPr="009B3DAE" w:rsidRDefault="004D57B3" w:rsidP="004D57B3">
            <w:pPr>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t>Отримувачами компенсації не можуть бути:</w:t>
            </w:r>
          </w:p>
          <w:p w:rsidR="004D57B3" w:rsidRPr="009B3DAE" w:rsidRDefault="004D57B3" w:rsidP="004D57B3">
            <w:pPr>
              <w:jc w:val="both"/>
              <w:rPr>
                <w:rFonts w:ascii="Times New Roman" w:hAnsi="Times New Roman" w:cs="Times New Roman"/>
                <w:sz w:val="20"/>
                <w:szCs w:val="20"/>
                <w:lang w:val="uk-UA"/>
              </w:rPr>
            </w:pPr>
            <w:bookmarkStart w:id="18" w:name="n43"/>
            <w:bookmarkEnd w:id="18"/>
            <w:r w:rsidRPr="009B3DAE">
              <w:rPr>
                <w:rFonts w:ascii="Times New Roman" w:hAnsi="Times New Roman" w:cs="Times New Roman"/>
                <w:sz w:val="20"/>
                <w:szCs w:val="20"/>
                <w:lang w:val="uk-UA"/>
              </w:rPr>
              <w:t>1) особи, до яких застосовано санкції відповідно до </w:t>
            </w:r>
            <w:hyperlink r:id="rId10" w:tgtFrame="_blank" w:history="1">
              <w:r w:rsidRPr="009B3DAE">
                <w:rPr>
                  <w:rFonts w:ascii="Times New Roman" w:hAnsi="Times New Roman" w:cs="Times New Roman"/>
                  <w:sz w:val="20"/>
                  <w:szCs w:val="20"/>
                  <w:lang w:val="uk-UA"/>
                </w:rPr>
                <w:t>Закону України</w:t>
              </w:r>
            </w:hyperlink>
            <w:r w:rsidRPr="009B3DAE">
              <w:rPr>
                <w:rFonts w:ascii="Times New Roman" w:hAnsi="Times New Roman" w:cs="Times New Roman"/>
                <w:sz w:val="20"/>
                <w:szCs w:val="20"/>
                <w:lang w:val="uk-UA"/>
              </w:rPr>
              <w:t> "Про санкції";</w:t>
            </w:r>
          </w:p>
          <w:p w:rsidR="004D57B3" w:rsidRPr="009B3DAE" w:rsidRDefault="004D57B3" w:rsidP="004D57B3">
            <w:pPr>
              <w:jc w:val="both"/>
              <w:rPr>
                <w:rFonts w:ascii="Times New Roman" w:hAnsi="Times New Roman" w:cs="Times New Roman"/>
                <w:sz w:val="20"/>
                <w:szCs w:val="20"/>
                <w:lang w:val="uk-UA"/>
              </w:rPr>
            </w:pPr>
            <w:bookmarkStart w:id="19" w:name="n44"/>
            <w:bookmarkEnd w:id="19"/>
            <w:r w:rsidRPr="009B3DAE">
              <w:rPr>
                <w:rFonts w:ascii="Times New Roman" w:hAnsi="Times New Roman" w:cs="Times New Roman"/>
                <w:sz w:val="20"/>
                <w:szCs w:val="20"/>
                <w:lang w:val="uk-UA"/>
              </w:rPr>
              <w:t>2) особи, які мають судимість за вчинення кримінальних правопорушень, передбачених </w:t>
            </w:r>
            <w:hyperlink r:id="rId11" w:anchor="n689" w:tgtFrame="_blank" w:history="1">
              <w:r w:rsidRPr="009B3DAE">
                <w:rPr>
                  <w:rFonts w:ascii="Times New Roman" w:hAnsi="Times New Roman" w:cs="Times New Roman"/>
                  <w:sz w:val="20"/>
                  <w:szCs w:val="20"/>
                  <w:lang w:val="uk-UA"/>
                </w:rPr>
                <w:t>розділом I</w:t>
              </w:r>
            </w:hyperlink>
            <w:r w:rsidRPr="009B3DAE">
              <w:rPr>
                <w:rFonts w:ascii="Times New Roman" w:hAnsi="Times New Roman" w:cs="Times New Roman"/>
                <w:sz w:val="20"/>
                <w:szCs w:val="20"/>
                <w:lang w:val="uk-UA"/>
              </w:rPr>
              <w:t> "Злочини проти основ національної безпеки України" Особливої частини Кримінального кодексу України;</w:t>
            </w:r>
          </w:p>
          <w:p w:rsidR="004D57B3" w:rsidRPr="009B3DAE" w:rsidRDefault="004D57B3" w:rsidP="004D57B3">
            <w:pPr>
              <w:jc w:val="both"/>
              <w:rPr>
                <w:rFonts w:ascii="Times New Roman" w:hAnsi="Times New Roman" w:cs="Times New Roman"/>
                <w:sz w:val="20"/>
                <w:szCs w:val="20"/>
                <w:lang w:val="uk-UA"/>
              </w:rPr>
            </w:pPr>
            <w:bookmarkStart w:id="20" w:name="n45"/>
            <w:bookmarkEnd w:id="20"/>
            <w:r w:rsidRPr="009B3DAE">
              <w:rPr>
                <w:rFonts w:ascii="Times New Roman" w:hAnsi="Times New Roman" w:cs="Times New Roman"/>
                <w:sz w:val="20"/>
                <w:szCs w:val="20"/>
                <w:lang w:val="uk-UA"/>
              </w:rPr>
              <w:t>3) спадкоємці щодо пошкоджених/знищених об’єктів нерухомого майна, які належали за життя спадкодавцям, визначеним </w:t>
            </w:r>
            <w:hyperlink r:id="rId12" w:anchor="n43" w:history="1">
              <w:r w:rsidRPr="009B3DAE">
                <w:rPr>
                  <w:rFonts w:ascii="Times New Roman" w:hAnsi="Times New Roman" w:cs="Times New Roman"/>
                  <w:sz w:val="20"/>
                  <w:szCs w:val="20"/>
                  <w:lang w:val="uk-UA"/>
                </w:rPr>
                <w:t>пунктами 1</w:t>
              </w:r>
            </w:hyperlink>
            <w:r w:rsidRPr="009B3DAE">
              <w:rPr>
                <w:rFonts w:ascii="Times New Roman" w:hAnsi="Times New Roman" w:cs="Times New Roman"/>
                <w:sz w:val="20"/>
                <w:szCs w:val="20"/>
                <w:lang w:val="uk-UA"/>
              </w:rPr>
              <w:t> і </w:t>
            </w:r>
            <w:hyperlink r:id="rId13" w:anchor="n44" w:history="1">
              <w:r w:rsidRPr="009B3DAE">
                <w:rPr>
                  <w:rFonts w:ascii="Times New Roman" w:hAnsi="Times New Roman" w:cs="Times New Roman"/>
                  <w:sz w:val="20"/>
                  <w:szCs w:val="20"/>
                  <w:lang w:val="uk-UA"/>
                </w:rPr>
                <w:t>2</w:t>
              </w:r>
            </w:hyperlink>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3 ст. 2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658" w:type="dxa"/>
          </w:tcPr>
          <w:p w:rsidR="004D57B3" w:rsidRPr="002B249B" w:rsidRDefault="004D57B3" w:rsidP="004D57B3">
            <w:pPr>
              <w:jc w:val="both"/>
              <w:rPr>
                <w:rFonts w:ascii="Times New Roman" w:hAnsi="Times New Roman" w:cs="Times New Roman"/>
                <w:sz w:val="28"/>
                <w:szCs w:val="28"/>
                <w:lang w:val="uk-UA"/>
              </w:rPr>
            </w:pPr>
            <w:r w:rsidRPr="002B249B">
              <w:rPr>
                <w:rFonts w:ascii="Times New Roman" w:hAnsi="Times New Roman" w:cs="Times New Roman"/>
                <w:sz w:val="28"/>
                <w:szCs w:val="28"/>
                <w:lang w:val="uk-UA"/>
              </w:rPr>
              <w:t>Перевірити комплектність поданих документів</w:t>
            </w:r>
          </w:p>
          <w:p w:rsidR="004D57B3" w:rsidRPr="009E34C2" w:rsidRDefault="004D57B3" w:rsidP="004D57B3">
            <w:pPr>
              <w:ind w:firstLine="596"/>
              <w:jc w:val="both"/>
              <w:rPr>
                <w:rFonts w:ascii="Times New Roman" w:hAnsi="Times New Roman" w:cs="Times New Roman"/>
                <w:sz w:val="20"/>
                <w:szCs w:val="20"/>
                <w:lang w:val="uk-UA"/>
              </w:rPr>
            </w:pPr>
            <w:r w:rsidRPr="009E34C2">
              <w:rPr>
                <w:rFonts w:ascii="Times New Roman" w:hAnsi="Times New Roman" w:cs="Times New Roman"/>
                <w:sz w:val="20"/>
                <w:szCs w:val="20"/>
                <w:lang w:val="uk-UA"/>
              </w:rPr>
              <w:t>До заяви про надання компенсації за знищений об’єкт нерухомого майна додаються:</w:t>
            </w:r>
          </w:p>
          <w:p w:rsidR="004D57B3" w:rsidRPr="009E34C2" w:rsidRDefault="004D57B3" w:rsidP="004D57B3">
            <w:pPr>
              <w:ind w:firstLine="596"/>
              <w:jc w:val="both"/>
              <w:rPr>
                <w:rFonts w:ascii="Times New Roman" w:hAnsi="Times New Roman" w:cs="Times New Roman"/>
                <w:sz w:val="20"/>
                <w:szCs w:val="20"/>
                <w:lang w:val="uk-UA"/>
              </w:rPr>
            </w:pPr>
            <w:bookmarkStart w:id="21" w:name="n77"/>
            <w:bookmarkEnd w:id="21"/>
            <w:r w:rsidRPr="009E34C2">
              <w:rPr>
                <w:rFonts w:ascii="Times New Roman" w:hAnsi="Times New Roman" w:cs="Times New Roman"/>
                <w:sz w:val="20"/>
                <w:szCs w:val="20"/>
                <w:lang w:val="uk-UA"/>
              </w:rPr>
              <w:t>1) копія документа, що підтверджує право власності на об’єкт нерухомого майна (крім випадків, якщо право власності на відповідний об’єкт нерухомого майна зареєстровано в Державному реєстрі речових прав на нерухоме майно);</w:t>
            </w:r>
          </w:p>
          <w:p w:rsidR="004D57B3" w:rsidRPr="009E34C2" w:rsidRDefault="004D57B3" w:rsidP="004D57B3">
            <w:pPr>
              <w:ind w:firstLine="596"/>
              <w:jc w:val="both"/>
              <w:rPr>
                <w:rFonts w:ascii="Times New Roman" w:hAnsi="Times New Roman" w:cs="Times New Roman"/>
                <w:sz w:val="20"/>
                <w:szCs w:val="20"/>
                <w:lang w:val="uk-UA"/>
              </w:rPr>
            </w:pPr>
            <w:bookmarkStart w:id="22" w:name="n78"/>
            <w:bookmarkEnd w:id="22"/>
            <w:r w:rsidRPr="009E34C2">
              <w:rPr>
                <w:rFonts w:ascii="Times New Roman" w:hAnsi="Times New Roman" w:cs="Times New Roman"/>
                <w:sz w:val="20"/>
                <w:szCs w:val="20"/>
                <w:lang w:val="uk-UA"/>
              </w:rPr>
              <w:t>2) копія документа, що підтверджує право на виконання будівельних робіт (за наявності), у разі якщо в Єдиній державній електронній системі у сфері будівництва відсутні відомості про право на виконання будівельних робіт;</w:t>
            </w:r>
          </w:p>
          <w:p w:rsidR="004D57B3" w:rsidRPr="009E34C2" w:rsidRDefault="004D57B3" w:rsidP="004D57B3">
            <w:pPr>
              <w:ind w:firstLine="596"/>
              <w:jc w:val="both"/>
              <w:rPr>
                <w:rFonts w:ascii="Times New Roman" w:hAnsi="Times New Roman" w:cs="Times New Roman"/>
                <w:sz w:val="20"/>
                <w:szCs w:val="20"/>
                <w:lang w:val="uk-UA"/>
              </w:rPr>
            </w:pPr>
            <w:bookmarkStart w:id="23" w:name="n79"/>
            <w:bookmarkEnd w:id="23"/>
            <w:r w:rsidRPr="009E34C2">
              <w:rPr>
                <w:rFonts w:ascii="Times New Roman" w:hAnsi="Times New Roman" w:cs="Times New Roman"/>
                <w:sz w:val="20"/>
                <w:szCs w:val="20"/>
                <w:lang w:val="uk-UA"/>
              </w:rPr>
              <w:t>3) щодо знищеного об’єкта будівництва, у разі якщо отримувачем компенсації є особа, відмінна від замовника будівництва:</w:t>
            </w:r>
          </w:p>
          <w:p w:rsidR="004D57B3" w:rsidRDefault="004D57B3" w:rsidP="004D57B3">
            <w:pPr>
              <w:ind w:firstLine="596"/>
              <w:jc w:val="both"/>
              <w:rPr>
                <w:rFonts w:ascii="Times New Roman" w:hAnsi="Times New Roman" w:cs="Times New Roman"/>
                <w:sz w:val="20"/>
                <w:szCs w:val="20"/>
                <w:lang w:val="uk-UA"/>
              </w:rPr>
            </w:pPr>
            <w:bookmarkStart w:id="24" w:name="n80"/>
            <w:bookmarkEnd w:id="24"/>
            <w:r w:rsidRPr="009E34C2">
              <w:rPr>
                <w:rFonts w:ascii="Times New Roman" w:hAnsi="Times New Roman" w:cs="Times New Roman"/>
                <w:sz w:val="20"/>
                <w:szCs w:val="20"/>
                <w:lang w:val="uk-UA"/>
              </w:rPr>
              <w:t xml:space="preserve">а) копія договору або іншого документа, що підтверджує придбання неподільного об’єкта незавершеного будівництва/майбутнього об’єкта нерухомості, та документ, що відповідно до законодавства підтверджує сплату грошових коштів за такий об’єкт, </w:t>
            </w:r>
            <w:bookmarkStart w:id="25" w:name="n81"/>
            <w:bookmarkEnd w:id="25"/>
          </w:p>
          <w:p w:rsidR="004D57B3" w:rsidRPr="009E34C2" w:rsidRDefault="004D57B3" w:rsidP="004D57B3">
            <w:pPr>
              <w:ind w:firstLine="596"/>
              <w:jc w:val="both"/>
              <w:rPr>
                <w:rFonts w:ascii="Times New Roman" w:hAnsi="Times New Roman" w:cs="Times New Roman"/>
                <w:sz w:val="20"/>
                <w:szCs w:val="20"/>
                <w:lang w:val="uk-UA"/>
              </w:rPr>
            </w:pPr>
            <w:r w:rsidRPr="009E34C2">
              <w:rPr>
                <w:rFonts w:ascii="Times New Roman" w:hAnsi="Times New Roman" w:cs="Times New Roman"/>
                <w:sz w:val="20"/>
                <w:szCs w:val="20"/>
                <w:lang w:val="uk-UA"/>
              </w:rPr>
              <w:t xml:space="preserve">б) копія договору або іншого документа, що підтверджує інвестування/фінансування будівництва об’єкта, та документ, що </w:t>
            </w:r>
            <w:r w:rsidRPr="009E34C2">
              <w:rPr>
                <w:rFonts w:ascii="Times New Roman" w:hAnsi="Times New Roman" w:cs="Times New Roman"/>
                <w:sz w:val="20"/>
                <w:szCs w:val="20"/>
                <w:lang w:val="uk-UA"/>
              </w:rPr>
              <w:lastRenderedPageBreak/>
              <w:t xml:space="preserve">відповідно до законодавства підтверджує сплату </w:t>
            </w:r>
            <w:r>
              <w:rPr>
                <w:rFonts w:ascii="Times New Roman" w:hAnsi="Times New Roman" w:cs="Times New Roman"/>
                <w:sz w:val="20"/>
                <w:szCs w:val="20"/>
                <w:lang w:val="uk-UA"/>
              </w:rPr>
              <w:t>грошових коштів за такий об’єкт</w:t>
            </w:r>
            <w:r w:rsidRPr="009E34C2">
              <w:rPr>
                <w:rFonts w:ascii="Times New Roman" w:hAnsi="Times New Roman" w:cs="Times New Roman"/>
                <w:sz w:val="20"/>
                <w:szCs w:val="20"/>
                <w:lang w:val="uk-UA"/>
              </w:rPr>
              <w:t>;</w:t>
            </w:r>
          </w:p>
          <w:p w:rsidR="004D57B3" w:rsidRPr="009E34C2" w:rsidRDefault="004D57B3" w:rsidP="004D57B3">
            <w:pPr>
              <w:ind w:firstLine="596"/>
              <w:jc w:val="both"/>
              <w:rPr>
                <w:rFonts w:ascii="Times New Roman" w:hAnsi="Times New Roman" w:cs="Times New Roman"/>
                <w:sz w:val="20"/>
                <w:szCs w:val="20"/>
                <w:lang w:val="uk-UA"/>
              </w:rPr>
            </w:pPr>
            <w:bookmarkStart w:id="26" w:name="n82"/>
            <w:bookmarkEnd w:id="26"/>
            <w:r w:rsidRPr="009E34C2">
              <w:rPr>
                <w:rFonts w:ascii="Times New Roman" w:hAnsi="Times New Roman" w:cs="Times New Roman"/>
                <w:sz w:val="20"/>
                <w:szCs w:val="20"/>
                <w:lang w:val="uk-UA"/>
              </w:rPr>
              <w:t>4) копія документа, що підтверджує, що громадянин України є членом житлово-будівельного (житлового) кооперативу та викупив такий об’єкт, сплативши за нього повну вартість;</w:t>
            </w:r>
          </w:p>
          <w:p w:rsidR="004D57B3" w:rsidRPr="009E34C2" w:rsidRDefault="004D57B3" w:rsidP="004D57B3">
            <w:pPr>
              <w:ind w:firstLine="596"/>
              <w:jc w:val="both"/>
              <w:rPr>
                <w:rFonts w:ascii="Times New Roman" w:hAnsi="Times New Roman" w:cs="Times New Roman"/>
                <w:sz w:val="20"/>
                <w:szCs w:val="20"/>
                <w:lang w:val="uk-UA"/>
              </w:rPr>
            </w:pPr>
            <w:bookmarkStart w:id="27" w:name="n83"/>
            <w:bookmarkEnd w:id="27"/>
            <w:r w:rsidRPr="009E34C2">
              <w:rPr>
                <w:rFonts w:ascii="Times New Roman" w:hAnsi="Times New Roman" w:cs="Times New Roman"/>
                <w:sz w:val="20"/>
                <w:szCs w:val="20"/>
                <w:lang w:val="uk-UA"/>
              </w:rPr>
              <w:t>5) копія свідоцтва про право на спадщину щодо компенсації за знищений об’єкт нерухомого майна - у разі подання заяви спадкоємцем особи, визначеної </w:t>
            </w:r>
            <w:hyperlink r:id="rId14" w:anchor="n33" w:history="1">
              <w:r w:rsidRPr="009E34C2">
                <w:rPr>
                  <w:rFonts w:ascii="Times New Roman" w:hAnsi="Times New Roman" w:cs="Times New Roman"/>
                  <w:sz w:val="20"/>
                  <w:szCs w:val="20"/>
                  <w:lang w:val="uk-UA"/>
                </w:rPr>
                <w:t>підпунктами "а"-"ґ"</w:t>
              </w:r>
            </w:hyperlink>
            <w:r w:rsidRPr="009E34C2">
              <w:rPr>
                <w:rFonts w:ascii="Times New Roman" w:hAnsi="Times New Roman" w:cs="Times New Roman"/>
                <w:sz w:val="20"/>
                <w:szCs w:val="20"/>
                <w:lang w:val="uk-UA"/>
              </w:rPr>
              <w:t> пункту 1 частини першої статті 2 цього Закону;</w:t>
            </w:r>
          </w:p>
          <w:p w:rsidR="004D57B3" w:rsidRPr="009E34C2" w:rsidRDefault="004D57B3" w:rsidP="004D57B3">
            <w:pPr>
              <w:ind w:firstLine="596"/>
              <w:jc w:val="both"/>
              <w:rPr>
                <w:rFonts w:ascii="Times New Roman" w:hAnsi="Times New Roman" w:cs="Times New Roman"/>
                <w:sz w:val="20"/>
                <w:szCs w:val="20"/>
                <w:lang w:val="uk-UA"/>
              </w:rPr>
            </w:pPr>
            <w:bookmarkStart w:id="28" w:name="n84"/>
            <w:bookmarkEnd w:id="28"/>
            <w:r w:rsidRPr="009E34C2">
              <w:rPr>
                <w:rFonts w:ascii="Times New Roman" w:hAnsi="Times New Roman" w:cs="Times New Roman"/>
                <w:sz w:val="20"/>
                <w:szCs w:val="20"/>
                <w:lang w:val="uk-UA"/>
              </w:rPr>
              <w:t>6) копія документа (документів), що підтверджує (підтверджують) пріоритетне право на отримання компенсації за знищений об’єкт нерухомого майна, - у разі наявності пріоритетного права на отримання компенсації за знищений об’єкт нерухомого майна;</w:t>
            </w:r>
          </w:p>
          <w:p w:rsidR="004D57B3" w:rsidRDefault="004D57B3" w:rsidP="004D57B3">
            <w:pPr>
              <w:ind w:firstLine="596"/>
              <w:jc w:val="both"/>
              <w:rPr>
                <w:rFonts w:ascii="Times New Roman" w:hAnsi="Times New Roman" w:cs="Times New Roman"/>
                <w:sz w:val="20"/>
                <w:szCs w:val="20"/>
                <w:lang w:val="uk-UA"/>
              </w:rPr>
            </w:pPr>
            <w:bookmarkStart w:id="29" w:name="n85"/>
            <w:bookmarkEnd w:id="29"/>
            <w:r w:rsidRPr="009E34C2">
              <w:rPr>
                <w:rFonts w:ascii="Times New Roman" w:hAnsi="Times New Roman" w:cs="Times New Roman"/>
                <w:sz w:val="20"/>
                <w:szCs w:val="20"/>
                <w:lang w:val="uk-UA"/>
              </w:rPr>
              <w:t>7) документи (у тому числі матеріали фото- і відеофіксації) об’єкта нерухомого майна до/після знищення (за наявності).</w:t>
            </w:r>
          </w:p>
          <w:p w:rsidR="004D57B3" w:rsidRPr="009E34C2" w:rsidRDefault="004D57B3" w:rsidP="004D57B3">
            <w:pPr>
              <w:ind w:firstLine="596"/>
              <w:jc w:val="both"/>
              <w:rPr>
                <w:rFonts w:ascii="Times New Roman" w:hAnsi="Times New Roman" w:cs="Times New Roman"/>
                <w:sz w:val="20"/>
                <w:szCs w:val="20"/>
                <w:lang w:val="uk-UA"/>
              </w:rPr>
            </w:pPr>
            <w:r w:rsidRPr="009E34C2">
              <w:rPr>
                <w:rFonts w:ascii="Times New Roman" w:hAnsi="Times New Roman" w:cs="Times New Roman"/>
                <w:sz w:val="20"/>
                <w:szCs w:val="20"/>
                <w:lang w:val="uk-UA"/>
              </w:rPr>
              <w:t>Заява про надання компенсації за знищений об’єкт нерухомого майна може бути по</w:t>
            </w:r>
            <w:r>
              <w:rPr>
                <w:rFonts w:ascii="Times New Roman" w:hAnsi="Times New Roman" w:cs="Times New Roman"/>
                <w:sz w:val="20"/>
                <w:szCs w:val="20"/>
                <w:lang w:val="uk-UA"/>
              </w:rPr>
              <w:t xml:space="preserve">дана за відсутності документів </w:t>
            </w:r>
            <w:r w:rsidRPr="009E34C2">
              <w:rPr>
                <w:rFonts w:ascii="Times New Roman" w:hAnsi="Times New Roman" w:cs="Times New Roman"/>
                <w:sz w:val="20"/>
                <w:szCs w:val="20"/>
                <w:lang w:val="uk-UA"/>
              </w:rPr>
              <w:t>внаслідок їх втрати або у зв’язку з необхідністю встановлення фактів, що мають юридичне значення. У такому разі отримувач компенсації подає такі документи додатково або звертається до Комісії з розгляду питань щодо надання компенсації з проханням сприяти в отриманні відповідних документів.</w:t>
            </w:r>
          </w:p>
          <w:p w:rsidR="004D57B3" w:rsidRPr="009E34C2" w:rsidRDefault="004D57B3" w:rsidP="004D57B3">
            <w:pPr>
              <w:ind w:firstLine="596"/>
              <w:jc w:val="both"/>
              <w:rPr>
                <w:rFonts w:ascii="Times New Roman" w:hAnsi="Times New Roman" w:cs="Times New Roman"/>
                <w:sz w:val="20"/>
                <w:szCs w:val="20"/>
                <w:lang w:val="uk-UA"/>
              </w:rPr>
            </w:pPr>
            <w:bookmarkStart w:id="30" w:name="n89"/>
            <w:bookmarkEnd w:id="30"/>
            <w:r w:rsidRPr="009E34C2">
              <w:rPr>
                <w:rFonts w:ascii="Times New Roman" w:hAnsi="Times New Roman" w:cs="Times New Roman"/>
                <w:sz w:val="20"/>
                <w:szCs w:val="20"/>
                <w:lang w:val="uk-UA"/>
              </w:rPr>
              <w:t>Заява про надання компенсації за знищений об’єкт нерухомого майна може</w:t>
            </w:r>
            <w:r>
              <w:rPr>
                <w:rFonts w:ascii="Times New Roman" w:hAnsi="Times New Roman" w:cs="Times New Roman"/>
                <w:sz w:val="20"/>
                <w:szCs w:val="20"/>
                <w:lang w:val="uk-UA"/>
              </w:rPr>
              <w:t xml:space="preserve"> бути подана спадкоємцем</w:t>
            </w:r>
            <w:r w:rsidRPr="009E34C2">
              <w:rPr>
                <w:rFonts w:ascii="Times New Roman" w:hAnsi="Times New Roman" w:cs="Times New Roman"/>
                <w:sz w:val="20"/>
                <w:szCs w:val="20"/>
                <w:lang w:val="uk-UA"/>
              </w:rPr>
              <w:t xml:space="preserve"> до отримання свідоцтва про право на спадщину щодо компенсації за знищений об’єкт нерухомого майна. У такому разі свідоцтво про право на спадщину щодо компенсації за знищений об’єкт нерухомого майна подається додатково після його отримання.</w:t>
            </w:r>
          </w:p>
          <w:p w:rsidR="004D57B3" w:rsidRPr="009E34C2" w:rsidRDefault="004D57B3" w:rsidP="004D57B3">
            <w:pPr>
              <w:ind w:firstLine="596"/>
              <w:jc w:val="both"/>
              <w:rPr>
                <w:rFonts w:ascii="Times New Roman" w:hAnsi="Times New Roman" w:cs="Times New Roman"/>
                <w:sz w:val="20"/>
                <w:szCs w:val="20"/>
                <w:lang w:val="uk-UA"/>
              </w:rPr>
            </w:pPr>
            <w:r w:rsidRPr="00DC2907">
              <w:rPr>
                <w:rFonts w:ascii="Times New Roman" w:hAnsi="Times New Roman" w:cs="Times New Roman"/>
                <w:sz w:val="20"/>
                <w:szCs w:val="20"/>
                <w:lang w:val="uk-UA"/>
              </w:rPr>
              <w:t>У разі подання заяви про надання компенсації за знищений об’єкт нерухомого майна представником отримувача компенсації до заяви додається документ, що засвідчує його повноваження.</w:t>
            </w:r>
            <w:bookmarkStart w:id="31" w:name="n93"/>
            <w:bookmarkEnd w:id="31"/>
            <w:r w:rsidRPr="00DC2907">
              <w:rPr>
                <w:rFonts w:ascii="Times New Roman" w:hAnsi="Times New Roman" w:cs="Times New Roman"/>
                <w:sz w:val="20"/>
                <w:szCs w:val="20"/>
                <w:lang w:val="uk-UA"/>
              </w:rPr>
              <w:t xml:space="preserve"> </w:t>
            </w:r>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ч. 7, 9-10, 13-14 ст. 4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658" w:type="dxa"/>
          </w:tcPr>
          <w:p w:rsidR="004D57B3"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Встановлення наявності/відсутності пріоритетного права на отримання компенсації</w:t>
            </w:r>
          </w:p>
          <w:p w:rsidR="004D57B3" w:rsidRPr="00F16CFE" w:rsidRDefault="004D57B3" w:rsidP="004D57B3">
            <w:pPr>
              <w:ind w:firstLine="596"/>
              <w:jc w:val="both"/>
              <w:rPr>
                <w:rFonts w:ascii="Times New Roman" w:hAnsi="Times New Roman" w:cs="Times New Roman"/>
                <w:sz w:val="20"/>
                <w:szCs w:val="20"/>
                <w:lang w:val="uk-UA"/>
              </w:rPr>
            </w:pPr>
            <w:r w:rsidRPr="00F16CFE">
              <w:rPr>
                <w:rFonts w:ascii="Times New Roman" w:hAnsi="Times New Roman" w:cs="Times New Roman"/>
                <w:sz w:val="20"/>
                <w:szCs w:val="20"/>
                <w:lang w:val="uk-UA"/>
              </w:rPr>
              <w:t>Пріоритетне право на отримання компенсації за знищені об’єкти нерухомого майна мають:</w:t>
            </w:r>
          </w:p>
          <w:p w:rsidR="004D57B3" w:rsidRPr="00F16CFE" w:rsidRDefault="004D57B3" w:rsidP="004D57B3">
            <w:pPr>
              <w:ind w:firstLine="596"/>
              <w:jc w:val="both"/>
              <w:rPr>
                <w:rFonts w:ascii="Times New Roman" w:hAnsi="Times New Roman" w:cs="Times New Roman"/>
                <w:sz w:val="20"/>
                <w:szCs w:val="20"/>
                <w:lang w:val="uk-UA"/>
              </w:rPr>
            </w:pPr>
            <w:bookmarkStart w:id="32" w:name="n188"/>
            <w:bookmarkEnd w:id="32"/>
            <w:r w:rsidRPr="00F16CFE">
              <w:rPr>
                <w:rFonts w:ascii="Times New Roman" w:hAnsi="Times New Roman" w:cs="Times New Roman"/>
                <w:sz w:val="20"/>
                <w:szCs w:val="20"/>
                <w:lang w:val="uk-UA"/>
              </w:rPr>
              <w:t>1) учасники бойових дій, особи з інвалідністю внаслідок війни, особи, визначені </w:t>
            </w:r>
            <w:hyperlink r:id="rId15" w:anchor="n639" w:tgtFrame="_blank" w:history="1">
              <w:r w:rsidRPr="00F16CFE">
                <w:rPr>
                  <w:rFonts w:ascii="Times New Roman" w:hAnsi="Times New Roman" w:cs="Times New Roman"/>
                  <w:sz w:val="20"/>
                  <w:szCs w:val="20"/>
                  <w:lang w:val="uk-UA"/>
                </w:rPr>
                <w:t>частиною першою</w:t>
              </w:r>
            </w:hyperlink>
            <w:r w:rsidRPr="00F16CFE">
              <w:rPr>
                <w:rFonts w:ascii="Times New Roman" w:hAnsi="Times New Roman" w:cs="Times New Roman"/>
                <w:sz w:val="20"/>
                <w:szCs w:val="20"/>
                <w:lang w:val="uk-UA"/>
              </w:rPr>
              <w:t> статті 10, </w:t>
            </w:r>
            <w:hyperlink r:id="rId16" w:anchor="n657" w:tgtFrame="_blank" w:history="1">
              <w:r w:rsidRPr="00F16CFE">
                <w:rPr>
                  <w:rFonts w:ascii="Times New Roman" w:hAnsi="Times New Roman" w:cs="Times New Roman"/>
                  <w:sz w:val="20"/>
                  <w:szCs w:val="20"/>
                  <w:lang w:val="uk-UA"/>
                </w:rPr>
                <w:t>частиною першою</w:t>
              </w:r>
            </w:hyperlink>
            <w:r w:rsidRPr="00F16CFE">
              <w:rPr>
                <w:rFonts w:ascii="Times New Roman" w:hAnsi="Times New Roman" w:cs="Times New Roman"/>
                <w:sz w:val="20"/>
                <w:szCs w:val="20"/>
                <w:lang w:val="uk-UA"/>
              </w:rPr>
              <w:t> статті 10-1 Закону України "Про статус ветеранів війни, гарантії їх соціального захисту";</w:t>
            </w:r>
          </w:p>
          <w:p w:rsidR="004D57B3" w:rsidRPr="00F16CFE" w:rsidRDefault="004D57B3" w:rsidP="004D57B3">
            <w:pPr>
              <w:ind w:firstLine="596"/>
              <w:jc w:val="both"/>
              <w:rPr>
                <w:rFonts w:ascii="Times New Roman" w:hAnsi="Times New Roman" w:cs="Times New Roman"/>
                <w:sz w:val="20"/>
                <w:szCs w:val="20"/>
                <w:lang w:val="uk-UA"/>
              </w:rPr>
            </w:pPr>
            <w:bookmarkStart w:id="33" w:name="n189"/>
            <w:bookmarkEnd w:id="33"/>
            <w:r w:rsidRPr="00F16CFE">
              <w:rPr>
                <w:rFonts w:ascii="Times New Roman" w:hAnsi="Times New Roman" w:cs="Times New Roman"/>
                <w:sz w:val="20"/>
                <w:szCs w:val="20"/>
                <w:lang w:val="uk-UA"/>
              </w:rPr>
              <w:t>2) особи, призвані на військову службу за призовом під час мобілізації, на особливий період, відповідно до Указу Президента України "Про загальну мобілізацію" від 24 лютого 2022 року </w:t>
            </w:r>
            <w:hyperlink r:id="rId17" w:tgtFrame="_blank" w:history="1">
              <w:r w:rsidRPr="00F16CFE">
                <w:rPr>
                  <w:rFonts w:ascii="Times New Roman" w:hAnsi="Times New Roman" w:cs="Times New Roman"/>
                  <w:sz w:val="20"/>
                  <w:szCs w:val="20"/>
                  <w:lang w:val="uk-UA"/>
                </w:rPr>
                <w:t>№ 65/2022</w:t>
              </w:r>
            </w:hyperlink>
            <w:r w:rsidRPr="00F16CFE">
              <w:rPr>
                <w:rFonts w:ascii="Times New Roman" w:hAnsi="Times New Roman" w:cs="Times New Roman"/>
                <w:sz w:val="20"/>
                <w:szCs w:val="20"/>
                <w:lang w:val="uk-UA"/>
              </w:rPr>
              <w:t xml:space="preserve">, затвердженого Законом України "Про затвердження Указу Президента </w:t>
            </w:r>
            <w:r w:rsidRPr="00F16CFE">
              <w:rPr>
                <w:rFonts w:ascii="Times New Roman" w:hAnsi="Times New Roman" w:cs="Times New Roman"/>
                <w:sz w:val="20"/>
                <w:szCs w:val="20"/>
                <w:lang w:val="uk-UA"/>
              </w:rPr>
              <w:lastRenderedPageBreak/>
              <w:t>України "Про загальну мобілізацію" від 3 березня 2022 року </w:t>
            </w:r>
            <w:hyperlink r:id="rId18" w:tgtFrame="_blank" w:history="1">
              <w:r w:rsidRPr="00F16CFE">
                <w:rPr>
                  <w:rFonts w:ascii="Times New Roman" w:hAnsi="Times New Roman" w:cs="Times New Roman"/>
                  <w:sz w:val="20"/>
                  <w:szCs w:val="20"/>
                  <w:lang w:val="uk-UA"/>
                </w:rPr>
                <w:t>№ 2105-IX</w:t>
              </w:r>
            </w:hyperlink>
            <w:r w:rsidRPr="00F16CFE">
              <w:rPr>
                <w:rFonts w:ascii="Times New Roman" w:hAnsi="Times New Roman" w:cs="Times New Roman"/>
                <w:sz w:val="20"/>
                <w:szCs w:val="20"/>
                <w:lang w:val="uk-UA"/>
              </w:rPr>
              <w:t>, та яким не надано статус учасника бойових дій;</w:t>
            </w:r>
          </w:p>
          <w:p w:rsidR="004D57B3" w:rsidRPr="00F16CFE" w:rsidRDefault="004D57B3" w:rsidP="004D57B3">
            <w:pPr>
              <w:ind w:firstLine="596"/>
              <w:jc w:val="both"/>
              <w:rPr>
                <w:rFonts w:ascii="Times New Roman" w:hAnsi="Times New Roman" w:cs="Times New Roman"/>
                <w:sz w:val="20"/>
                <w:szCs w:val="20"/>
                <w:lang w:val="uk-UA"/>
              </w:rPr>
            </w:pPr>
            <w:bookmarkStart w:id="34" w:name="n190"/>
            <w:bookmarkEnd w:id="34"/>
            <w:r w:rsidRPr="00F16CFE">
              <w:rPr>
                <w:rFonts w:ascii="Times New Roman" w:hAnsi="Times New Roman" w:cs="Times New Roman"/>
                <w:sz w:val="20"/>
                <w:szCs w:val="20"/>
                <w:lang w:val="uk-UA"/>
              </w:rPr>
              <w:t>3) багатодітні сім’ї;</w:t>
            </w:r>
          </w:p>
          <w:p w:rsidR="004D57B3" w:rsidRPr="00F16CFE" w:rsidRDefault="004D57B3" w:rsidP="004D57B3">
            <w:pPr>
              <w:ind w:firstLine="596"/>
              <w:jc w:val="both"/>
              <w:rPr>
                <w:rFonts w:ascii="Times New Roman" w:hAnsi="Times New Roman" w:cs="Times New Roman"/>
                <w:sz w:val="20"/>
                <w:szCs w:val="20"/>
                <w:lang w:val="uk-UA"/>
              </w:rPr>
            </w:pPr>
            <w:bookmarkStart w:id="35" w:name="n191"/>
            <w:bookmarkEnd w:id="35"/>
            <w:r w:rsidRPr="00F16CFE">
              <w:rPr>
                <w:rFonts w:ascii="Times New Roman" w:hAnsi="Times New Roman" w:cs="Times New Roman"/>
                <w:sz w:val="20"/>
                <w:szCs w:val="20"/>
                <w:lang w:val="uk-UA"/>
              </w:rPr>
              <w:t>4) особи з інвалідністю I та II груп.</w:t>
            </w:r>
          </w:p>
          <w:p w:rsidR="004D57B3" w:rsidRPr="001D7917" w:rsidRDefault="004D57B3" w:rsidP="004D57B3">
            <w:pPr>
              <w:ind w:firstLine="596"/>
              <w:jc w:val="both"/>
              <w:rPr>
                <w:rFonts w:ascii="Times New Roman" w:hAnsi="Times New Roman" w:cs="Times New Roman"/>
                <w:sz w:val="28"/>
                <w:szCs w:val="28"/>
                <w:lang w:val="uk-UA"/>
              </w:rPr>
            </w:pPr>
            <w:r w:rsidRPr="00F16CFE">
              <w:rPr>
                <w:rFonts w:ascii="Times New Roman" w:hAnsi="Times New Roman" w:cs="Times New Roman"/>
                <w:sz w:val="20"/>
                <w:szCs w:val="20"/>
                <w:lang w:val="uk-UA"/>
              </w:rPr>
              <w:t>Облік осіб, які мають пріоритетне право на отримання компенсації за знищені об’єкти нерухомого майна, здійснюється з використанням Реєстру пошкодженого та знищеного майна.</w:t>
            </w:r>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 2 ч. 1 ст. 6, ст. 9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658" w:type="dxa"/>
          </w:tcPr>
          <w:p w:rsidR="004D57B3"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Збирання документів та/або інформації, необхідних для прийняття рішення про надання компенсації</w:t>
            </w:r>
          </w:p>
          <w:p w:rsidR="004D57B3" w:rsidRPr="00DC2907" w:rsidRDefault="004D57B3" w:rsidP="004D57B3">
            <w:pPr>
              <w:ind w:firstLine="596"/>
              <w:jc w:val="both"/>
              <w:rPr>
                <w:rFonts w:ascii="Times New Roman" w:hAnsi="Times New Roman" w:cs="Times New Roman"/>
                <w:sz w:val="20"/>
                <w:szCs w:val="20"/>
                <w:lang w:val="uk-UA"/>
              </w:rPr>
            </w:pPr>
            <w:r w:rsidRPr="00DC2907">
              <w:rPr>
                <w:rFonts w:ascii="Times New Roman" w:hAnsi="Times New Roman" w:cs="Times New Roman"/>
                <w:sz w:val="20"/>
                <w:szCs w:val="20"/>
                <w:lang w:val="uk-UA"/>
              </w:rPr>
              <w:t>У разі я</w:t>
            </w:r>
            <w:r>
              <w:rPr>
                <w:rFonts w:ascii="Times New Roman" w:hAnsi="Times New Roman" w:cs="Times New Roman"/>
                <w:sz w:val="20"/>
                <w:szCs w:val="20"/>
                <w:lang w:val="uk-UA"/>
              </w:rPr>
              <w:t>кщо документи та/або інформація</w:t>
            </w:r>
            <w:r w:rsidRPr="00DC2907">
              <w:rPr>
                <w:rFonts w:ascii="Times New Roman" w:hAnsi="Times New Roman" w:cs="Times New Roman"/>
                <w:sz w:val="20"/>
                <w:szCs w:val="20"/>
                <w:lang w:val="uk-UA"/>
              </w:rPr>
              <w:t xml:space="preserve"> містяться в інформаційно-комунікаційних системах державної та комунальної форм власності, такі документи та/або інформація не подаються, а в заяві про надання компенсації за знищений об’єкт нерухомого майна зазначаються відомості з таких документів та/або інформації, необхідні для надання компенсації за знищений об’єкт нерухомого майна.</w:t>
            </w:r>
          </w:p>
          <w:p w:rsidR="004D57B3" w:rsidRPr="009B3DAE" w:rsidRDefault="004D57B3" w:rsidP="004D57B3">
            <w:pPr>
              <w:ind w:firstLine="596"/>
              <w:jc w:val="both"/>
              <w:rPr>
                <w:rFonts w:ascii="Times New Roman" w:hAnsi="Times New Roman" w:cs="Times New Roman"/>
                <w:sz w:val="28"/>
                <w:szCs w:val="28"/>
                <w:lang w:val="uk-UA"/>
              </w:rPr>
            </w:pPr>
            <w:r w:rsidRPr="00DC2907">
              <w:rPr>
                <w:rFonts w:ascii="Times New Roman" w:hAnsi="Times New Roman" w:cs="Times New Roman"/>
                <w:sz w:val="20"/>
                <w:szCs w:val="20"/>
                <w:lang w:val="uk-UA"/>
              </w:rPr>
              <w:t>У такому разі документи та/або інформація, необхідні для надання компенсації за знищений об’єкт нерухомого майна, отримуються Комісією з розгляду питань щодо надання компенсації самостійно, без участі отримувача компенсації, на підставі відомостей, зазначених у заяві про надання компенсації за знищений об’єкт нерухомого майна, шляхом направлення запитів до осіб, уповноважених на надання відповідних документів та/або інформації, або доступу Комісії з розгляду питань щодо надання компенсації до відповідних інформаційно-комунікаційних систем, або в автоматичному режимі шляхом електронної інформаційної взаємодії інформаційно-комунікаційних систем у порядку, визначеному Кабінетом Міністрів України.</w:t>
            </w:r>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п. 3 ч. 1 ст. 6, ч. 13-14 ст. 4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Забезпечення проведення обстеження об’єкта (крім випадків його проведення до розгляду заяви)</w:t>
            </w:r>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п. 4 ч. 1 ст. 6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658" w:type="dxa"/>
          </w:tcPr>
          <w:p w:rsidR="004D57B3" w:rsidRPr="00B5309E" w:rsidRDefault="004D57B3" w:rsidP="004D57B3">
            <w:pPr>
              <w:jc w:val="both"/>
              <w:rPr>
                <w:rFonts w:ascii="Times New Roman" w:hAnsi="Times New Roman" w:cs="Times New Roman"/>
                <w:sz w:val="28"/>
                <w:szCs w:val="28"/>
                <w:lang w:val="uk-UA"/>
              </w:rPr>
            </w:pPr>
            <w:r w:rsidRPr="00B5309E">
              <w:rPr>
                <w:rFonts w:ascii="Times New Roman" w:hAnsi="Times New Roman" w:cs="Times New Roman"/>
                <w:sz w:val="28"/>
                <w:szCs w:val="28"/>
                <w:lang w:val="uk-UA"/>
              </w:rPr>
              <w:t>Перевірити, чи є підстави для зупинення розгляду заяви</w:t>
            </w:r>
          </w:p>
          <w:p w:rsidR="004D57B3" w:rsidRPr="00B5309E" w:rsidRDefault="004D57B3" w:rsidP="004D57B3">
            <w:pPr>
              <w:ind w:firstLine="596"/>
              <w:jc w:val="both"/>
              <w:rPr>
                <w:rFonts w:ascii="Times New Roman" w:hAnsi="Times New Roman" w:cs="Times New Roman"/>
                <w:sz w:val="20"/>
                <w:szCs w:val="20"/>
                <w:lang w:val="uk-UA"/>
              </w:rPr>
            </w:pPr>
            <w:r w:rsidRPr="00B5309E">
              <w:rPr>
                <w:rFonts w:ascii="Times New Roman" w:hAnsi="Times New Roman" w:cs="Times New Roman"/>
                <w:sz w:val="20"/>
                <w:szCs w:val="20"/>
                <w:lang w:val="uk-UA"/>
              </w:rPr>
              <w:t>Підставою для зупинення розгляду заяви про надання компенсації за знищений об’єкт нерухомого майна Комісією з розгляду питань щодо надання компенсації є:</w:t>
            </w:r>
          </w:p>
          <w:p w:rsidR="004D57B3" w:rsidRPr="00B5309E" w:rsidRDefault="004D57B3" w:rsidP="004D57B3">
            <w:pPr>
              <w:ind w:firstLine="596"/>
              <w:jc w:val="both"/>
              <w:rPr>
                <w:rFonts w:ascii="Times New Roman" w:hAnsi="Times New Roman" w:cs="Times New Roman"/>
                <w:sz w:val="20"/>
                <w:szCs w:val="20"/>
                <w:lang w:val="uk-UA"/>
              </w:rPr>
            </w:pPr>
            <w:bookmarkStart w:id="36" w:name="n140"/>
            <w:bookmarkEnd w:id="36"/>
            <w:r w:rsidRPr="00B5309E">
              <w:rPr>
                <w:rFonts w:ascii="Times New Roman" w:hAnsi="Times New Roman" w:cs="Times New Roman"/>
                <w:sz w:val="20"/>
                <w:szCs w:val="20"/>
                <w:lang w:val="uk-UA"/>
              </w:rPr>
              <w:t>1) неподання або подання не в повному обсязі документів (відомостей), визначених </w:t>
            </w:r>
            <w:hyperlink r:id="rId19" w:anchor="n76" w:history="1">
              <w:r w:rsidRPr="00B5309E">
                <w:rPr>
                  <w:rFonts w:ascii="Times New Roman" w:hAnsi="Times New Roman" w:cs="Times New Roman"/>
                  <w:sz w:val="20"/>
                  <w:szCs w:val="20"/>
                  <w:lang w:val="uk-UA"/>
                </w:rPr>
                <w:t>частиною сьомою</w:t>
              </w:r>
            </w:hyperlink>
            <w:r w:rsidRPr="00B5309E">
              <w:rPr>
                <w:rFonts w:ascii="Times New Roman" w:hAnsi="Times New Roman" w:cs="Times New Roman"/>
                <w:sz w:val="20"/>
                <w:szCs w:val="20"/>
                <w:lang w:val="uk-UA"/>
              </w:rPr>
              <w:t> статті 4 цього Закону;</w:t>
            </w:r>
          </w:p>
          <w:p w:rsidR="004D57B3" w:rsidRPr="00B5309E" w:rsidRDefault="004D57B3" w:rsidP="004D57B3">
            <w:pPr>
              <w:ind w:firstLine="596"/>
              <w:jc w:val="both"/>
              <w:rPr>
                <w:rFonts w:ascii="Times New Roman" w:hAnsi="Times New Roman" w:cs="Times New Roman"/>
                <w:sz w:val="20"/>
                <w:szCs w:val="20"/>
                <w:lang w:val="uk-UA"/>
              </w:rPr>
            </w:pPr>
            <w:bookmarkStart w:id="37" w:name="n141"/>
            <w:bookmarkEnd w:id="37"/>
            <w:r w:rsidRPr="00B5309E">
              <w:rPr>
                <w:rFonts w:ascii="Times New Roman" w:hAnsi="Times New Roman" w:cs="Times New Roman"/>
                <w:sz w:val="20"/>
                <w:szCs w:val="20"/>
                <w:lang w:val="uk-UA"/>
              </w:rPr>
              <w:t>2) наявність у Комісії з розгляду питань щодо надання компенсації документально підтверджених відомостей про те, що отримувачу компенсації або його спадкоємцю вручено підозру про вчинення кримінального правопорушення, передбаченого </w:t>
            </w:r>
            <w:hyperlink r:id="rId20" w:anchor="n689" w:tgtFrame="_blank" w:history="1">
              <w:r w:rsidRPr="00B5309E">
                <w:rPr>
                  <w:rFonts w:ascii="Times New Roman" w:hAnsi="Times New Roman" w:cs="Times New Roman"/>
                  <w:sz w:val="20"/>
                  <w:szCs w:val="20"/>
                  <w:lang w:val="uk-UA"/>
                </w:rPr>
                <w:t>розділом I</w:t>
              </w:r>
            </w:hyperlink>
            <w:r w:rsidRPr="00B5309E">
              <w:rPr>
                <w:rFonts w:ascii="Times New Roman" w:hAnsi="Times New Roman" w:cs="Times New Roman"/>
                <w:sz w:val="20"/>
                <w:szCs w:val="20"/>
                <w:lang w:val="uk-UA"/>
              </w:rPr>
              <w:t> "Злочини проти основ національної безпеки України" Особливої частини Кримінального кодексу України.</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1 ст. 7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8.1</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Прийняття рішення про зупинення розгляду заяви, повідомлення заявника у спосіб, у який було подано заяву (1 робочий день з дня прийняття рішення)</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2 ст. 7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Прийняття рішення про поновлення розгляду заяви, повідомлення заявника у спосіб, у який було подано заяву (5 робочих днів з дня отримання комісією відомостей про усунення обставин, що стали підставою для прийняття рішення про зупинення)</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3 ст. 7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658" w:type="dxa"/>
          </w:tcPr>
          <w:p w:rsidR="004D57B3"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Визначити вид надання компенсації (надання грошових коштів або надання житлового сертифікату)</w:t>
            </w:r>
          </w:p>
          <w:p w:rsidR="004D57B3" w:rsidRPr="00B5309E" w:rsidRDefault="004D57B3" w:rsidP="004D57B3">
            <w:pPr>
              <w:ind w:firstLine="596"/>
              <w:jc w:val="both"/>
              <w:rPr>
                <w:rFonts w:ascii="Times New Roman" w:hAnsi="Times New Roman" w:cs="Times New Roman"/>
                <w:sz w:val="20"/>
                <w:szCs w:val="20"/>
                <w:lang w:val="uk-UA"/>
              </w:rPr>
            </w:pPr>
            <w:r w:rsidRPr="00B5309E">
              <w:rPr>
                <w:rFonts w:ascii="Times New Roman" w:hAnsi="Times New Roman" w:cs="Times New Roman"/>
                <w:sz w:val="20"/>
                <w:szCs w:val="20"/>
                <w:lang w:val="uk-UA"/>
              </w:rPr>
              <w:t>Компенсація за знищений об’єкт нерухомого майна надається шляхом:</w:t>
            </w:r>
          </w:p>
          <w:p w:rsidR="004D57B3" w:rsidRDefault="004D57B3" w:rsidP="004D57B3">
            <w:pPr>
              <w:ind w:firstLine="596"/>
              <w:jc w:val="both"/>
              <w:rPr>
                <w:rFonts w:ascii="Times New Roman" w:hAnsi="Times New Roman" w:cs="Times New Roman"/>
                <w:sz w:val="20"/>
                <w:szCs w:val="20"/>
                <w:lang w:val="uk-UA"/>
              </w:rPr>
            </w:pPr>
            <w:bookmarkStart w:id="38" w:name="n149"/>
            <w:bookmarkEnd w:id="38"/>
            <w:r w:rsidRPr="00B5309E">
              <w:rPr>
                <w:rFonts w:ascii="Times New Roman" w:hAnsi="Times New Roman" w:cs="Times New Roman"/>
                <w:sz w:val="20"/>
                <w:szCs w:val="20"/>
                <w:lang w:val="uk-UA"/>
              </w:rPr>
              <w:t xml:space="preserve">1) надання грошових коштів шляхом їх перерахування на поточний рахунок отримувача компенсації із спеціальним режимом використання для фінансування будівництва будинку садибного типу, садового або дачного будинку. </w:t>
            </w:r>
            <w:bookmarkStart w:id="39" w:name="n150"/>
            <w:bookmarkEnd w:id="39"/>
          </w:p>
          <w:p w:rsidR="004D57B3" w:rsidRPr="00B5309E" w:rsidRDefault="004D57B3" w:rsidP="004D57B3">
            <w:pPr>
              <w:ind w:firstLine="596"/>
              <w:jc w:val="both"/>
              <w:rPr>
                <w:rFonts w:ascii="Times New Roman" w:hAnsi="Times New Roman" w:cs="Times New Roman"/>
                <w:sz w:val="20"/>
                <w:szCs w:val="20"/>
                <w:lang w:val="uk-UA"/>
              </w:rPr>
            </w:pPr>
            <w:r w:rsidRPr="00B5309E">
              <w:rPr>
                <w:rFonts w:ascii="Times New Roman" w:hAnsi="Times New Roman" w:cs="Times New Roman"/>
                <w:sz w:val="20"/>
                <w:szCs w:val="20"/>
                <w:lang w:val="uk-UA"/>
              </w:rPr>
              <w:t>2)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w:t>
            </w:r>
          </w:p>
          <w:p w:rsidR="004D57B3" w:rsidRPr="00B5309E" w:rsidRDefault="004D57B3" w:rsidP="004D57B3">
            <w:pPr>
              <w:ind w:firstLine="596"/>
              <w:jc w:val="both"/>
              <w:rPr>
                <w:rFonts w:ascii="Times New Roman" w:hAnsi="Times New Roman" w:cs="Times New Roman"/>
                <w:sz w:val="20"/>
                <w:szCs w:val="20"/>
                <w:lang w:val="uk-UA"/>
              </w:rPr>
            </w:pPr>
            <w:bookmarkStart w:id="40" w:name="n151"/>
            <w:bookmarkEnd w:id="40"/>
            <w:r w:rsidRPr="00B5309E">
              <w:rPr>
                <w:rFonts w:ascii="Times New Roman" w:hAnsi="Times New Roman" w:cs="Times New Roman"/>
                <w:sz w:val="20"/>
                <w:szCs w:val="20"/>
                <w:lang w:val="uk-UA"/>
              </w:rPr>
              <w:t>2. Компенсація за знищений будинок садибного типу, садовий або дачний будинок, об’єкти будівництва (будинки садибного типу, садові та дачні будинки) надається за вибором отримувача компенсації в один із способів, визначених </w:t>
            </w:r>
            <w:hyperlink r:id="rId21" w:anchor="n148" w:history="1">
              <w:r w:rsidRPr="00B5309E">
                <w:rPr>
                  <w:rFonts w:ascii="Times New Roman" w:hAnsi="Times New Roman" w:cs="Times New Roman"/>
                  <w:sz w:val="20"/>
                  <w:szCs w:val="20"/>
                  <w:lang w:val="uk-UA"/>
                </w:rPr>
                <w:t>частиною першою</w:t>
              </w:r>
            </w:hyperlink>
            <w:r w:rsidRPr="00B5309E">
              <w:rPr>
                <w:rFonts w:ascii="Times New Roman" w:hAnsi="Times New Roman" w:cs="Times New Roman"/>
                <w:sz w:val="20"/>
                <w:szCs w:val="20"/>
                <w:lang w:val="uk-UA"/>
              </w:rPr>
              <w:t> цієї статті.</w:t>
            </w:r>
          </w:p>
          <w:p w:rsidR="004D57B3" w:rsidRPr="00B5309E" w:rsidRDefault="004D57B3" w:rsidP="004D57B3">
            <w:pPr>
              <w:ind w:firstLine="596"/>
              <w:jc w:val="both"/>
              <w:rPr>
                <w:rFonts w:ascii="Times New Roman" w:hAnsi="Times New Roman" w:cs="Times New Roman"/>
                <w:sz w:val="20"/>
                <w:szCs w:val="20"/>
                <w:lang w:val="uk-UA"/>
              </w:rPr>
            </w:pPr>
            <w:bookmarkStart w:id="41" w:name="n152"/>
            <w:bookmarkEnd w:id="41"/>
            <w:r w:rsidRPr="00B5309E">
              <w:rPr>
                <w:rFonts w:ascii="Times New Roman" w:hAnsi="Times New Roman" w:cs="Times New Roman"/>
                <w:sz w:val="20"/>
                <w:szCs w:val="20"/>
                <w:lang w:val="uk-UA"/>
              </w:rPr>
              <w:t>Компенсація за знищену квартиру, інше житлове приміщення в будівлі, складову частину об’єкта будівництва (квартиру, інше житлове приміщення в будівлі), що після прийняття в експлуатацію є самостійним об’єктом нерухомого майна, надається у спосіб, визначений </w:t>
            </w:r>
            <w:hyperlink r:id="rId22" w:anchor="n150" w:history="1">
              <w:r w:rsidRPr="00B5309E">
                <w:rPr>
                  <w:rFonts w:ascii="Times New Roman" w:hAnsi="Times New Roman" w:cs="Times New Roman"/>
                  <w:sz w:val="20"/>
                  <w:szCs w:val="20"/>
                  <w:lang w:val="uk-UA"/>
                </w:rPr>
                <w:t>пунктом 2</w:t>
              </w:r>
            </w:hyperlink>
            <w:r w:rsidRPr="00B5309E">
              <w:rPr>
                <w:rFonts w:ascii="Times New Roman" w:hAnsi="Times New Roman" w:cs="Times New Roman"/>
                <w:sz w:val="20"/>
                <w:szCs w:val="20"/>
                <w:lang w:val="uk-UA"/>
              </w:rPr>
              <w:t> частини першої цієї статті.</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1-2 ст. 8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 xml:space="preserve">Визначити загальну площу знищеного об’єкта (вказати документи, на підставі яких визначено площу, звернути увагу, що ці документи мають бути датовані до дати пошкодження) </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4 ст. 8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З’ясувати кількість власників (співвласників) об’єкта, відсутність заперечень співвласників щодо подання заяви (у Реєстрів пошкодженого та знищеного майна)</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3 ст. 4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658" w:type="dxa"/>
          </w:tcPr>
          <w:p w:rsidR="004D57B3"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 xml:space="preserve">Визначити розмір компенсації власника/кожного із співвласників об’єкта </w:t>
            </w:r>
          </w:p>
          <w:p w:rsidR="004D57B3" w:rsidRPr="00845D86" w:rsidRDefault="004D57B3" w:rsidP="004D57B3">
            <w:pPr>
              <w:ind w:firstLine="596"/>
              <w:jc w:val="both"/>
              <w:rPr>
                <w:rFonts w:ascii="Times New Roman" w:hAnsi="Times New Roman" w:cs="Times New Roman"/>
                <w:sz w:val="20"/>
                <w:szCs w:val="20"/>
                <w:lang w:val="uk-UA"/>
              </w:rPr>
            </w:pPr>
            <w:r w:rsidRPr="00845D86">
              <w:rPr>
                <w:rFonts w:ascii="Times New Roman" w:hAnsi="Times New Roman" w:cs="Times New Roman"/>
                <w:sz w:val="20"/>
                <w:szCs w:val="20"/>
                <w:lang w:val="uk-UA"/>
              </w:rPr>
              <w:t>Розмір компенсації за знищений об’єкт нерухомого майна визначається щодо кожного отримувача компенсації та кожного знищеного об’єкта нерухомого майна окремо, виходячи із загальної площі знищеного об’єкта нерухомого майна та вартості 1 квадратного метра площі знищеного об’єкта нерухомого майна.</w:t>
            </w:r>
          </w:p>
          <w:p w:rsidR="004D57B3" w:rsidRPr="00845D86" w:rsidRDefault="004D57B3" w:rsidP="004D57B3">
            <w:pPr>
              <w:ind w:firstLine="596"/>
              <w:jc w:val="both"/>
              <w:rPr>
                <w:rFonts w:ascii="Times New Roman" w:hAnsi="Times New Roman" w:cs="Times New Roman"/>
                <w:sz w:val="20"/>
                <w:szCs w:val="20"/>
                <w:lang w:val="uk-UA"/>
              </w:rPr>
            </w:pPr>
            <w:bookmarkStart w:id="42" w:name="n155"/>
            <w:bookmarkEnd w:id="42"/>
            <w:r w:rsidRPr="00845D86">
              <w:rPr>
                <w:rFonts w:ascii="Times New Roman" w:hAnsi="Times New Roman" w:cs="Times New Roman"/>
                <w:sz w:val="20"/>
                <w:szCs w:val="20"/>
                <w:lang w:val="uk-UA"/>
              </w:rPr>
              <w:t>Розмір компенсації за знищений об’єкт нерухомого майна, який перебуває у спільній власності двох та більше отримувачів компенсації, визначається пропорційно до розміру частки, яка належить відповідному співвласнику.</w:t>
            </w:r>
          </w:p>
          <w:p w:rsidR="004D57B3" w:rsidRPr="00845D86" w:rsidRDefault="004D57B3" w:rsidP="004D57B3">
            <w:pPr>
              <w:ind w:firstLine="596"/>
              <w:jc w:val="both"/>
              <w:rPr>
                <w:rFonts w:ascii="Times New Roman" w:hAnsi="Times New Roman" w:cs="Times New Roman"/>
                <w:sz w:val="20"/>
                <w:szCs w:val="20"/>
                <w:lang w:val="uk-UA"/>
              </w:rPr>
            </w:pPr>
            <w:bookmarkStart w:id="43" w:name="n156"/>
            <w:bookmarkEnd w:id="43"/>
            <w:r w:rsidRPr="00845D86">
              <w:rPr>
                <w:rFonts w:ascii="Times New Roman" w:hAnsi="Times New Roman" w:cs="Times New Roman"/>
                <w:sz w:val="20"/>
                <w:szCs w:val="20"/>
                <w:lang w:val="uk-UA"/>
              </w:rPr>
              <w:t>Для цілей цього Закону співвласники знищеного об’єкта нерухомого майна, що перебуває у спільній сумісній власності, вважаються власниками рівних часток.</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4-5 ст. 8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7732E4"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6658" w:type="dxa"/>
          </w:tcPr>
          <w:p w:rsidR="004D57B3"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Перевірити, чи надавалася власнику (співвласнику) об’єкту матеріальна допомога за самостійне відновлення житла з місцевого бюджету</w:t>
            </w:r>
          </w:p>
          <w:p w:rsidR="004D57B3" w:rsidRPr="001D7917" w:rsidRDefault="004D57B3" w:rsidP="004D57B3">
            <w:pPr>
              <w:jc w:val="both"/>
              <w:rPr>
                <w:rFonts w:ascii="Times New Roman" w:hAnsi="Times New Roman" w:cs="Times New Roman"/>
                <w:sz w:val="20"/>
                <w:szCs w:val="20"/>
                <w:lang w:val="uk-UA"/>
              </w:rPr>
            </w:pPr>
            <w:r>
              <w:rPr>
                <w:rFonts w:ascii="Times New Roman" w:hAnsi="Times New Roman" w:cs="Times New Roman"/>
                <w:sz w:val="20"/>
                <w:szCs w:val="20"/>
                <w:lang w:val="uk-UA"/>
              </w:rPr>
              <w:t>Інформацію має правове управління СМР, Департамент інфраструктури міста СМР</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п. 23 Положення про комісію (затв. ріш. ВК СМР від 16.04.2022 № 100 із змінами)</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7732E4"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6658" w:type="dxa"/>
          </w:tcPr>
          <w:p w:rsidR="004D57B3"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У разі якщо матеріальна допомога надавалася, визначити розмір компенсації власника/кожного із співвласників об’єкта з відрахуванням суми такої допомоги</w:t>
            </w:r>
          </w:p>
          <w:p w:rsidR="004D57B3" w:rsidRPr="00845D86" w:rsidRDefault="004D57B3" w:rsidP="004D57B3">
            <w:pPr>
              <w:ind w:firstLine="313"/>
              <w:jc w:val="both"/>
              <w:rPr>
                <w:rFonts w:ascii="Times New Roman" w:hAnsi="Times New Roman" w:cs="Times New Roman"/>
                <w:sz w:val="20"/>
                <w:szCs w:val="20"/>
                <w:lang w:val="uk-UA"/>
              </w:rPr>
            </w:pPr>
            <w:r>
              <w:rPr>
                <w:rFonts w:ascii="Times New Roman" w:hAnsi="Times New Roman" w:cs="Times New Roman"/>
                <w:sz w:val="20"/>
                <w:szCs w:val="20"/>
                <w:lang w:val="uk-UA"/>
              </w:rPr>
              <w:t>Допомога враховується у подальшому у загальній сумі відшкодування шкоди (компенсації), заподіяної особам внаслідок збройної агресії Російської Федерації проти України</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п. 23 Положення про комісію (затв. ріш. ВК СМР від 16.04.2022 № 100 із змінами)</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6658" w:type="dxa"/>
          </w:tcPr>
          <w:p w:rsidR="004D57B3"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Прийняття рішення про надання/відмову у наданні компенсації (30 календарних днів з дня подання заяви)</w:t>
            </w:r>
          </w:p>
          <w:p w:rsidR="004D57B3" w:rsidRPr="001D7917" w:rsidRDefault="004D57B3" w:rsidP="004D57B3">
            <w:pPr>
              <w:ind w:firstLine="313"/>
              <w:jc w:val="both"/>
              <w:rPr>
                <w:rFonts w:ascii="Times New Roman" w:hAnsi="Times New Roman" w:cs="Times New Roman"/>
                <w:sz w:val="20"/>
                <w:szCs w:val="20"/>
                <w:lang w:val="uk-UA"/>
              </w:rPr>
            </w:pPr>
            <w:r w:rsidRPr="001D7917">
              <w:rPr>
                <w:rFonts w:ascii="Times New Roman" w:hAnsi="Times New Roman" w:cs="Times New Roman"/>
                <w:sz w:val="20"/>
                <w:szCs w:val="20"/>
                <w:lang w:val="uk-UA"/>
              </w:rPr>
              <w:t>Підставами для відмови у наданні компенсації за знищений об’єкт нерухомого майна є:</w:t>
            </w:r>
          </w:p>
          <w:p w:rsidR="004D57B3" w:rsidRPr="001D7917" w:rsidRDefault="004D57B3" w:rsidP="004D57B3">
            <w:pPr>
              <w:ind w:firstLine="313"/>
              <w:jc w:val="both"/>
              <w:rPr>
                <w:rFonts w:ascii="Times New Roman" w:hAnsi="Times New Roman" w:cs="Times New Roman"/>
                <w:sz w:val="20"/>
                <w:szCs w:val="20"/>
                <w:lang w:val="uk-UA"/>
              </w:rPr>
            </w:pPr>
            <w:bookmarkStart w:id="44" w:name="n133"/>
            <w:bookmarkEnd w:id="44"/>
            <w:r w:rsidRPr="001D7917">
              <w:rPr>
                <w:rFonts w:ascii="Times New Roman" w:hAnsi="Times New Roman" w:cs="Times New Roman"/>
                <w:sz w:val="20"/>
                <w:szCs w:val="20"/>
                <w:lang w:val="uk-UA"/>
              </w:rPr>
              <w:t>1) подання заяви про надання компенсації за знищений об’єкт нерухомого майна особою, яка не може бути отримувачем компенсації відповідно до цього Закону або не має повноважень для подання заяви;</w:t>
            </w:r>
          </w:p>
          <w:p w:rsidR="004D57B3" w:rsidRPr="001D7917" w:rsidRDefault="004D57B3" w:rsidP="004D57B3">
            <w:pPr>
              <w:ind w:firstLine="313"/>
              <w:jc w:val="both"/>
              <w:rPr>
                <w:rFonts w:ascii="Times New Roman" w:hAnsi="Times New Roman" w:cs="Times New Roman"/>
                <w:sz w:val="20"/>
                <w:szCs w:val="20"/>
                <w:lang w:val="uk-UA"/>
              </w:rPr>
            </w:pPr>
            <w:bookmarkStart w:id="45" w:name="n134"/>
            <w:bookmarkEnd w:id="45"/>
            <w:r w:rsidRPr="001D7917">
              <w:rPr>
                <w:rFonts w:ascii="Times New Roman" w:hAnsi="Times New Roman" w:cs="Times New Roman"/>
                <w:sz w:val="20"/>
                <w:szCs w:val="20"/>
                <w:lang w:val="uk-UA"/>
              </w:rPr>
              <w:lastRenderedPageBreak/>
              <w:t>2) виявлення недостовірних даних, зазначених у заяві про надання компенсації за знищений об’єкт нерухомого майна;</w:t>
            </w:r>
          </w:p>
          <w:p w:rsidR="004D57B3" w:rsidRPr="001D7917" w:rsidRDefault="004D57B3" w:rsidP="004D57B3">
            <w:pPr>
              <w:ind w:firstLine="313"/>
              <w:jc w:val="both"/>
              <w:rPr>
                <w:rFonts w:ascii="Times New Roman" w:hAnsi="Times New Roman" w:cs="Times New Roman"/>
                <w:sz w:val="20"/>
                <w:szCs w:val="20"/>
                <w:lang w:val="uk-UA"/>
              </w:rPr>
            </w:pPr>
            <w:bookmarkStart w:id="46" w:name="n135"/>
            <w:bookmarkEnd w:id="46"/>
            <w:r w:rsidRPr="001D7917">
              <w:rPr>
                <w:rFonts w:ascii="Times New Roman" w:hAnsi="Times New Roman" w:cs="Times New Roman"/>
                <w:sz w:val="20"/>
                <w:szCs w:val="20"/>
                <w:lang w:val="uk-UA"/>
              </w:rPr>
              <w:t>3) подання заяви про надання компенсації за знищений об’єкт нерухомого майна після спливу строку, визначеного </w:t>
            </w:r>
            <w:hyperlink r:id="rId23" w:anchor="n66" w:history="1">
              <w:r w:rsidRPr="001D7917">
                <w:rPr>
                  <w:rFonts w:ascii="Times New Roman" w:hAnsi="Times New Roman" w:cs="Times New Roman"/>
                  <w:sz w:val="20"/>
                  <w:szCs w:val="20"/>
                  <w:lang w:val="uk-UA"/>
                </w:rPr>
                <w:t>частиною першою</w:t>
              </w:r>
            </w:hyperlink>
            <w:r w:rsidRPr="001D7917">
              <w:rPr>
                <w:rFonts w:ascii="Times New Roman" w:hAnsi="Times New Roman" w:cs="Times New Roman"/>
                <w:sz w:val="20"/>
                <w:szCs w:val="20"/>
                <w:lang w:val="uk-UA"/>
              </w:rPr>
              <w:t> статті 4 цього Закону.</w:t>
            </w:r>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 5 ч. 1, ч. 6 ст. 6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У разі надання компенсації у вигляді житлового сертифіката – виготовлення його з використанням Реєстру пошкодженого та знищеного майна та направлення його заявнику</w:t>
            </w:r>
          </w:p>
        </w:tc>
        <w:tc>
          <w:tcPr>
            <w:tcW w:w="2410" w:type="dxa"/>
          </w:tcPr>
          <w:p w:rsidR="004D57B3" w:rsidRPr="00A62377"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п. 6 ч. 1 ст. 6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Підготовка рішення комісії про надання</w:t>
            </w:r>
            <w:r>
              <w:rPr>
                <w:rFonts w:ascii="Times New Roman" w:hAnsi="Times New Roman" w:cs="Times New Roman"/>
                <w:sz w:val="28"/>
                <w:szCs w:val="28"/>
                <w:lang w:val="uk-UA"/>
              </w:rPr>
              <w:t>/</w:t>
            </w:r>
            <w:r w:rsidRPr="009B3DAE">
              <w:rPr>
                <w:rFonts w:ascii="Times New Roman" w:hAnsi="Times New Roman" w:cs="Times New Roman"/>
                <w:sz w:val="28"/>
                <w:szCs w:val="28"/>
                <w:lang w:val="uk-UA"/>
              </w:rPr>
              <w:t>відмову у наданні компенсації</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7 ст. 6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Підготовка рішення виконавчого органу ради про затвердження рішення комісії про надання/відмову у наданні компенсації (затверджується протягом 5 календарних днів з дня прийняття рішення)</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ч. 7 ст. 6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r w:rsidR="004D57B3" w:rsidRPr="00A62377" w:rsidTr="004D57B3">
        <w:tc>
          <w:tcPr>
            <w:tcW w:w="562"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6658" w:type="dxa"/>
          </w:tcPr>
          <w:p w:rsidR="004D57B3" w:rsidRPr="009B3DAE" w:rsidRDefault="004D57B3" w:rsidP="004D57B3">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Завантаження копії рішення про надання/відмову у наданні компенсації до Реєстру пошкодженого та знищеного нерухомого майна (5 робочих днів з дня прийняття рішення)</w:t>
            </w:r>
          </w:p>
        </w:tc>
        <w:tc>
          <w:tcPr>
            <w:tcW w:w="2410" w:type="dxa"/>
          </w:tcPr>
          <w:p w:rsidR="004D57B3" w:rsidRDefault="004D57B3" w:rsidP="004D57B3">
            <w:pPr>
              <w:jc w:val="both"/>
              <w:rPr>
                <w:rFonts w:ascii="Times New Roman" w:hAnsi="Times New Roman" w:cs="Times New Roman"/>
                <w:sz w:val="24"/>
                <w:szCs w:val="24"/>
                <w:lang w:val="uk-UA"/>
              </w:rPr>
            </w:pPr>
            <w:r>
              <w:rPr>
                <w:rFonts w:ascii="Times New Roman" w:hAnsi="Times New Roman" w:cs="Times New Roman"/>
                <w:sz w:val="24"/>
                <w:szCs w:val="24"/>
                <w:lang w:val="uk-UA"/>
              </w:rPr>
              <w:t>абз. 2 ч. 7 ст. 6 Закону про компенсацію</w:t>
            </w:r>
          </w:p>
        </w:tc>
        <w:tc>
          <w:tcPr>
            <w:tcW w:w="5391" w:type="dxa"/>
          </w:tcPr>
          <w:p w:rsidR="004D57B3" w:rsidRPr="00A62377" w:rsidRDefault="004D57B3" w:rsidP="004D57B3">
            <w:pPr>
              <w:jc w:val="both"/>
              <w:rPr>
                <w:rFonts w:ascii="Times New Roman" w:hAnsi="Times New Roman" w:cs="Times New Roman"/>
                <w:sz w:val="24"/>
                <w:szCs w:val="24"/>
                <w:lang w:val="uk-UA"/>
              </w:rPr>
            </w:pPr>
          </w:p>
        </w:tc>
      </w:tr>
    </w:tbl>
    <w:p w:rsidR="004D57B3" w:rsidRDefault="004D57B3" w:rsidP="004D57B3">
      <w:pPr>
        <w:spacing w:after="0" w:line="240" w:lineRule="auto"/>
        <w:jc w:val="both"/>
        <w:rPr>
          <w:rFonts w:ascii="Times New Roman" w:hAnsi="Times New Roman" w:cs="Times New Roman"/>
          <w:sz w:val="28"/>
          <w:szCs w:val="28"/>
          <w:lang w:val="uk-UA"/>
        </w:rPr>
      </w:pPr>
    </w:p>
    <w:p w:rsidR="004D57B3" w:rsidRPr="00C9594C" w:rsidRDefault="004D57B3" w:rsidP="004D57B3">
      <w:pPr>
        <w:spacing w:after="0" w:line="240" w:lineRule="auto"/>
        <w:jc w:val="both"/>
        <w:rPr>
          <w:rFonts w:ascii="Times New Roman" w:hAnsi="Times New Roman" w:cs="Times New Roman"/>
          <w:sz w:val="20"/>
          <w:szCs w:val="20"/>
          <w:lang w:val="uk-UA"/>
        </w:rPr>
      </w:pPr>
      <w:r w:rsidRPr="00C9594C">
        <w:rPr>
          <w:rFonts w:ascii="Times New Roman" w:hAnsi="Times New Roman" w:cs="Times New Roman"/>
          <w:sz w:val="20"/>
          <w:szCs w:val="20"/>
          <w:lang w:val="uk-UA"/>
        </w:rPr>
        <w:t>Примітка:</w:t>
      </w:r>
    </w:p>
    <w:p w:rsidR="004D57B3" w:rsidRPr="00C9594C" w:rsidRDefault="004D57B3" w:rsidP="004D57B3">
      <w:pPr>
        <w:spacing w:after="0" w:line="240" w:lineRule="auto"/>
        <w:jc w:val="both"/>
        <w:rPr>
          <w:rFonts w:ascii="Times New Roman" w:hAnsi="Times New Roman" w:cs="Times New Roman"/>
          <w:sz w:val="20"/>
          <w:szCs w:val="20"/>
          <w:lang w:val="uk-UA"/>
        </w:rPr>
      </w:pPr>
      <w:r w:rsidRPr="00C9594C">
        <w:rPr>
          <w:rFonts w:ascii="Times New Roman" w:hAnsi="Times New Roman" w:cs="Times New Roman"/>
          <w:sz w:val="20"/>
          <w:szCs w:val="20"/>
          <w:lang w:val="uk-UA"/>
        </w:rPr>
        <w:tab/>
        <w:t>Закон про компенсацію – Закон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rsidR="004D57B3" w:rsidRDefault="004D57B3" w:rsidP="004D57B3">
      <w:pPr>
        <w:spacing w:after="0" w:line="240" w:lineRule="auto"/>
        <w:jc w:val="both"/>
        <w:rPr>
          <w:rFonts w:ascii="Times New Roman" w:hAnsi="Times New Roman" w:cs="Times New Roman"/>
          <w:sz w:val="28"/>
          <w:szCs w:val="28"/>
          <w:lang w:val="uk-UA"/>
        </w:rPr>
      </w:pPr>
    </w:p>
    <w:p w:rsidR="004D57B3" w:rsidRDefault="004D57B3" w:rsidP="004D57B3">
      <w:pPr>
        <w:spacing w:after="0" w:line="240" w:lineRule="auto"/>
        <w:jc w:val="both"/>
        <w:rPr>
          <w:rFonts w:ascii="Times New Roman" w:hAnsi="Times New Roman" w:cs="Times New Roman"/>
          <w:sz w:val="28"/>
          <w:szCs w:val="28"/>
          <w:lang w:val="uk-UA"/>
        </w:rPr>
      </w:pPr>
    </w:p>
    <w:p w:rsidR="004D57B3" w:rsidRDefault="004D57B3" w:rsidP="004D57B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w:t>
      </w:r>
    </w:p>
    <w:p w:rsidR="004D57B3" w:rsidRPr="009B3DAE" w:rsidRDefault="004D57B3" w:rsidP="004D57B3">
      <w:pPr>
        <w:spacing w:after="0" w:line="240" w:lineRule="auto"/>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t>(підпис)</w:t>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t>(прізвище, ім’я, по батькові)</w:t>
      </w:r>
    </w:p>
    <w:p w:rsidR="004D0211" w:rsidRDefault="004D0211" w:rsidP="004D57B3">
      <w:pPr>
        <w:spacing w:after="0" w:line="240" w:lineRule="auto"/>
        <w:jc w:val="both"/>
        <w:rPr>
          <w:rFonts w:ascii="Times New Roman" w:eastAsia="Times New Roman" w:hAnsi="Times New Roman" w:cs="Times New Roman"/>
          <w:sz w:val="28"/>
          <w:szCs w:val="28"/>
          <w:lang w:val="uk-UA" w:eastAsia="ru-RU"/>
        </w:rPr>
      </w:pPr>
    </w:p>
    <w:p w:rsidR="006C1B31" w:rsidRDefault="006C1B31" w:rsidP="004D57B3">
      <w:pPr>
        <w:spacing w:after="0" w:line="240" w:lineRule="auto"/>
        <w:jc w:val="both"/>
        <w:rPr>
          <w:rFonts w:ascii="Times New Roman" w:eastAsia="Times New Roman" w:hAnsi="Times New Roman" w:cs="Times New Roman"/>
          <w:sz w:val="28"/>
          <w:szCs w:val="28"/>
          <w:lang w:val="uk-UA" w:eastAsia="ru-RU"/>
        </w:rPr>
      </w:pPr>
    </w:p>
    <w:p w:rsidR="006C1B31" w:rsidRDefault="006C1B31" w:rsidP="006C1B31">
      <w:pPr>
        <w:spacing w:after="0" w:line="240" w:lineRule="auto"/>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Начальник </w:t>
      </w:r>
      <w:r>
        <w:rPr>
          <w:rFonts w:ascii="Times New Roman" w:eastAsia="Times New Roman" w:hAnsi="Times New Roman" w:cs="Times New Roman"/>
          <w:b/>
          <w:sz w:val="28"/>
          <w:szCs w:val="28"/>
          <w:lang w:val="uk-UA" w:eastAsia="ru-RU"/>
        </w:rPr>
        <w:t>п</w:t>
      </w:r>
      <w:r w:rsidRPr="00C83DEF">
        <w:rPr>
          <w:rFonts w:ascii="Times New Roman" w:eastAsia="Times New Roman" w:hAnsi="Times New Roman" w:cs="Times New Roman"/>
          <w:b/>
          <w:sz w:val="28"/>
          <w:szCs w:val="28"/>
          <w:lang w:val="uk-UA" w:eastAsia="ru-RU"/>
        </w:rPr>
        <w:t>равового управління Сумської міської ради</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t xml:space="preserve">           О.В. Чайченко</w:t>
      </w:r>
    </w:p>
    <w:p w:rsidR="006C1B31" w:rsidRDefault="006C1B31">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6C1B31" w:rsidRPr="00841449" w:rsidRDefault="006C1B31" w:rsidP="006C1B31">
      <w:pPr>
        <w:spacing w:after="0" w:line="240" w:lineRule="auto"/>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lastRenderedPageBreak/>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392535">
        <w:rPr>
          <w:rFonts w:ascii="Times New Roman" w:eastAsia="Times New Roman" w:hAnsi="Times New Roman" w:cs="Times New Roman"/>
          <w:sz w:val="24"/>
          <w:szCs w:val="24"/>
          <w:lang w:val="uk-UA" w:eastAsia="ru-RU"/>
        </w:rPr>
        <w:t>Додаток 4</w:t>
      </w:r>
    </w:p>
    <w:p w:rsidR="006C1B31" w:rsidRDefault="006C1B31" w:rsidP="006C1B31">
      <w:pPr>
        <w:spacing w:after="0" w:line="240" w:lineRule="auto"/>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841449">
        <w:rPr>
          <w:rFonts w:ascii="Times New Roman" w:eastAsia="Times New Roman" w:hAnsi="Times New Roman" w:cs="Times New Roman"/>
          <w:sz w:val="24"/>
          <w:szCs w:val="24"/>
          <w:lang w:val="uk-UA" w:eastAsia="ru-RU"/>
        </w:rPr>
        <w:t>до Положення</w:t>
      </w:r>
      <w:r>
        <w:rPr>
          <w:rFonts w:ascii="Times New Roman" w:eastAsia="Times New Roman" w:hAnsi="Times New Roman" w:cs="Times New Roman"/>
          <w:sz w:val="24"/>
          <w:szCs w:val="24"/>
          <w:lang w:val="uk-UA" w:eastAsia="ru-RU"/>
        </w:rPr>
        <w:t xml:space="preserve"> </w:t>
      </w:r>
      <w:r w:rsidRPr="00841449">
        <w:rPr>
          <w:rFonts w:ascii="Times New Roman" w:eastAsia="Times New Roman" w:hAnsi="Times New Roman" w:cs="Times New Roman"/>
          <w:sz w:val="24"/>
          <w:szCs w:val="24"/>
          <w:lang w:val="uk-UA" w:eastAsia="ru-RU"/>
        </w:rPr>
        <w:t>про комісію з розгляду питань</w:t>
      </w:r>
    </w:p>
    <w:p w:rsidR="006C1B31" w:rsidRDefault="006C1B31" w:rsidP="006C1B31">
      <w:pPr>
        <w:spacing w:after="0" w:line="240" w:lineRule="auto"/>
        <w:ind w:left="8496"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щодо надання компенсації за знищені та</w:t>
      </w:r>
    </w:p>
    <w:p w:rsidR="006C1B31" w:rsidRDefault="006C1B31" w:rsidP="006C1B31">
      <w:pPr>
        <w:spacing w:after="0" w:line="240" w:lineRule="auto"/>
        <w:ind w:left="8496"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пошкоджені об’єкти нерухомого майна</w:t>
      </w:r>
    </w:p>
    <w:p w:rsidR="006C1B31" w:rsidRDefault="006C1B31" w:rsidP="006C1B31">
      <w:pPr>
        <w:spacing w:after="0" w:line="240" w:lineRule="auto"/>
        <w:ind w:left="8496"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внаслідок бойових дій, терористичних актів,</w:t>
      </w:r>
    </w:p>
    <w:p w:rsidR="006C1B31" w:rsidRDefault="006C1B31" w:rsidP="006C1B31">
      <w:pPr>
        <w:spacing w:after="0" w:line="240" w:lineRule="auto"/>
        <w:ind w:left="8496"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 xml:space="preserve"> диверсій, спричинених збройною агресією</w:t>
      </w:r>
    </w:p>
    <w:p w:rsidR="006C1B31" w:rsidRPr="00841449" w:rsidRDefault="006C1B31" w:rsidP="006C1B31">
      <w:pPr>
        <w:spacing w:after="0" w:line="240" w:lineRule="auto"/>
        <w:ind w:left="8496" w:firstLine="708"/>
        <w:jc w:val="both"/>
        <w:rPr>
          <w:rFonts w:ascii="Times New Roman" w:eastAsia="Times New Roman" w:hAnsi="Times New Roman" w:cs="Times New Roman"/>
          <w:sz w:val="24"/>
          <w:szCs w:val="24"/>
          <w:lang w:val="uk-UA" w:eastAsia="ru-RU"/>
        </w:rPr>
      </w:pPr>
      <w:r w:rsidRPr="00841449">
        <w:rPr>
          <w:rFonts w:ascii="Times New Roman" w:eastAsia="Times New Roman" w:hAnsi="Times New Roman" w:cs="Times New Roman"/>
          <w:sz w:val="24"/>
          <w:szCs w:val="24"/>
          <w:lang w:val="uk-UA" w:eastAsia="ru-RU"/>
        </w:rPr>
        <w:t xml:space="preserve"> Російської Федерації проти України </w:t>
      </w:r>
    </w:p>
    <w:p w:rsidR="006C1B31" w:rsidRDefault="006C1B31" w:rsidP="006C1B31">
      <w:pPr>
        <w:spacing w:after="0" w:line="240" w:lineRule="auto"/>
        <w:jc w:val="center"/>
        <w:rPr>
          <w:rFonts w:ascii="Times New Roman" w:hAnsi="Times New Roman" w:cs="Times New Roman"/>
          <w:b/>
          <w:sz w:val="28"/>
          <w:szCs w:val="28"/>
          <w:lang w:val="uk-UA"/>
        </w:rPr>
      </w:pPr>
    </w:p>
    <w:p w:rsidR="006C1B31" w:rsidRPr="00A62377" w:rsidRDefault="006C1B31" w:rsidP="006C1B3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розгляду</w:t>
      </w:r>
    </w:p>
    <w:p w:rsidR="006C1B31" w:rsidRDefault="006C1B31" w:rsidP="006C1B3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заступниками голови комісії, членами комісії заяв про надання компенсації для відновлення окремих категорій пошкоджених</w:t>
      </w:r>
      <w:r w:rsidRPr="00A62377">
        <w:rPr>
          <w:rFonts w:ascii="Times New Roman" w:hAnsi="Times New Roman" w:cs="Times New Roman"/>
          <w:b/>
          <w:sz w:val="28"/>
          <w:szCs w:val="28"/>
          <w:lang w:val="uk-UA"/>
        </w:rPr>
        <w:t xml:space="preserve"> об’єкт</w:t>
      </w:r>
      <w:r>
        <w:rPr>
          <w:rFonts w:ascii="Times New Roman" w:hAnsi="Times New Roman" w:cs="Times New Roman"/>
          <w:b/>
          <w:sz w:val="28"/>
          <w:szCs w:val="28"/>
          <w:lang w:val="uk-UA"/>
        </w:rPr>
        <w:t>ів</w:t>
      </w:r>
      <w:r w:rsidRPr="00A62377">
        <w:rPr>
          <w:rFonts w:ascii="Times New Roman" w:hAnsi="Times New Roman" w:cs="Times New Roman"/>
          <w:b/>
          <w:sz w:val="28"/>
          <w:szCs w:val="28"/>
          <w:lang w:val="uk-UA"/>
        </w:rPr>
        <w:t xml:space="preserve"> нерухомого майна</w:t>
      </w:r>
    </w:p>
    <w:tbl>
      <w:tblPr>
        <w:tblStyle w:val="ac"/>
        <w:tblW w:w="15021" w:type="dxa"/>
        <w:tblLook w:val="04A0" w:firstRow="1" w:lastRow="0" w:firstColumn="1" w:lastColumn="0" w:noHBand="0" w:noVBand="1"/>
      </w:tblPr>
      <w:tblGrid>
        <w:gridCol w:w="636"/>
        <w:gridCol w:w="6625"/>
        <w:gridCol w:w="2404"/>
        <w:gridCol w:w="5356"/>
      </w:tblGrid>
      <w:tr w:rsidR="006C1B31" w:rsidRPr="007939C3" w:rsidTr="00C240C4">
        <w:tc>
          <w:tcPr>
            <w:tcW w:w="562" w:type="dxa"/>
          </w:tcPr>
          <w:p w:rsidR="006C1B31" w:rsidRPr="007939C3" w:rsidRDefault="006C1B31" w:rsidP="00C240C4">
            <w:pPr>
              <w:jc w:val="center"/>
              <w:rPr>
                <w:rFonts w:ascii="Times New Roman" w:hAnsi="Times New Roman" w:cs="Times New Roman"/>
                <w:b/>
                <w:sz w:val="24"/>
                <w:szCs w:val="24"/>
                <w:lang w:val="uk-UA"/>
              </w:rPr>
            </w:pPr>
            <w:r>
              <w:rPr>
                <w:rFonts w:ascii="Times New Roman" w:hAnsi="Times New Roman" w:cs="Times New Roman"/>
                <w:b/>
                <w:sz w:val="24"/>
                <w:szCs w:val="24"/>
                <w:lang w:val="uk-UA"/>
              </w:rPr>
              <w:t>№ з/п</w:t>
            </w:r>
          </w:p>
        </w:tc>
        <w:tc>
          <w:tcPr>
            <w:tcW w:w="6658" w:type="dxa"/>
          </w:tcPr>
          <w:p w:rsidR="006C1B31" w:rsidRPr="007939C3" w:rsidRDefault="006C1B31" w:rsidP="00C240C4">
            <w:pPr>
              <w:jc w:val="center"/>
              <w:rPr>
                <w:rFonts w:ascii="Times New Roman" w:hAnsi="Times New Roman" w:cs="Times New Roman"/>
                <w:b/>
                <w:sz w:val="24"/>
                <w:szCs w:val="24"/>
                <w:lang w:val="uk-UA"/>
              </w:rPr>
            </w:pPr>
            <w:r w:rsidRPr="007939C3">
              <w:rPr>
                <w:rFonts w:ascii="Times New Roman" w:hAnsi="Times New Roman" w:cs="Times New Roman"/>
                <w:b/>
                <w:sz w:val="24"/>
                <w:szCs w:val="24"/>
                <w:lang w:val="uk-UA"/>
              </w:rPr>
              <w:t>Дії, які необхідно вчинити</w:t>
            </w:r>
          </w:p>
        </w:tc>
        <w:tc>
          <w:tcPr>
            <w:tcW w:w="2410" w:type="dxa"/>
          </w:tcPr>
          <w:p w:rsidR="006C1B31" w:rsidRPr="007939C3" w:rsidRDefault="006C1B31" w:rsidP="00C240C4">
            <w:pPr>
              <w:jc w:val="center"/>
              <w:rPr>
                <w:rFonts w:ascii="Times New Roman" w:hAnsi="Times New Roman" w:cs="Times New Roman"/>
                <w:b/>
                <w:sz w:val="24"/>
                <w:szCs w:val="24"/>
                <w:lang w:val="uk-UA"/>
              </w:rPr>
            </w:pPr>
            <w:r w:rsidRPr="007939C3">
              <w:rPr>
                <w:rFonts w:ascii="Times New Roman" w:hAnsi="Times New Roman" w:cs="Times New Roman"/>
                <w:b/>
                <w:sz w:val="24"/>
                <w:szCs w:val="24"/>
                <w:lang w:val="uk-UA"/>
              </w:rPr>
              <w:t>Вимога нормативного акта</w:t>
            </w:r>
          </w:p>
        </w:tc>
        <w:tc>
          <w:tcPr>
            <w:tcW w:w="5391" w:type="dxa"/>
          </w:tcPr>
          <w:p w:rsidR="006C1B31" w:rsidRPr="007939C3" w:rsidRDefault="006C1B31" w:rsidP="00C240C4">
            <w:pPr>
              <w:jc w:val="center"/>
              <w:rPr>
                <w:rFonts w:ascii="Times New Roman" w:hAnsi="Times New Roman" w:cs="Times New Roman"/>
                <w:b/>
                <w:sz w:val="24"/>
                <w:szCs w:val="24"/>
                <w:lang w:val="uk-UA"/>
              </w:rPr>
            </w:pPr>
            <w:r w:rsidRPr="007939C3">
              <w:rPr>
                <w:rFonts w:ascii="Times New Roman" w:hAnsi="Times New Roman" w:cs="Times New Roman"/>
                <w:b/>
                <w:sz w:val="24"/>
                <w:szCs w:val="24"/>
                <w:lang w:val="uk-UA"/>
              </w:rPr>
              <w:t>Результат вчинення дій (отримана інформація чи документ, реквізити документа)</w:t>
            </w: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 xml:space="preserve">Перевірити, чи об’єкт нерухомого майна є </w:t>
            </w:r>
            <w:r>
              <w:rPr>
                <w:rFonts w:ascii="Times New Roman" w:hAnsi="Times New Roman" w:cs="Times New Roman"/>
                <w:sz w:val="28"/>
                <w:szCs w:val="28"/>
                <w:lang w:val="uk-UA"/>
              </w:rPr>
              <w:t>пошкодженим</w:t>
            </w:r>
          </w:p>
          <w:p w:rsidR="006C1B31" w:rsidRPr="00B820A0" w:rsidRDefault="006C1B31" w:rsidP="00C240C4">
            <w:pPr>
              <w:jc w:val="both"/>
              <w:rPr>
                <w:rFonts w:ascii="Times New Roman" w:hAnsi="Times New Roman" w:cs="Times New Roman"/>
                <w:sz w:val="20"/>
                <w:szCs w:val="20"/>
                <w:lang w:val="uk-UA"/>
              </w:rPr>
            </w:pPr>
            <w:r w:rsidRPr="00B820A0">
              <w:rPr>
                <w:rFonts w:ascii="Times New Roman" w:hAnsi="Times New Roman" w:cs="Times New Roman"/>
                <w:sz w:val="20"/>
                <w:szCs w:val="20"/>
                <w:lang w:val="uk-UA"/>
              </w:rPr>
              <w:t>пошкоджені об’єкти нерухомого майна - об’єкти нерухомого майна, які розташовані в Україні та пошкоджені внаслідок бойових дій, терористичних актів, диверсій, спричинених збройною агресією Російської Федерації проти України, та можуть бути відновлені шляхом поточного або капітального ремонту, реконструкції чи реставрації, відновлення яких є економічно доцільним:</w:t>
            </w:r>
          </w:p>
          <w:p w:rsidR="006C1B31" w:rsidRPr="00B820A0" w:rsidRDefault="006C1B31" w:rsidP="00C240C4">
            <w:pPr>
              <w:jc w:val="both"/>
              <w:rPr>
                <w:rFonts w:ascii="Times New Roman" w:hAnsi="Times New Roman" w:cs="Times New Roman"/>
                <w:sz w:val="20"/>
                <w:szCs w:val="20"/>
                <w:lang w:val="uk-UA"/>
              </w:rPr>
            </w:pPr>
            <w:bookmarkStart w:id="47" w:name="n20"/>
            <w:bookmarkEnd w:id="47"/>
            <w:r w:rsidRPr="00B820A0">
              <w:rPr>
                <w:rFonts w:ascii="Times New Roman" w:hAnsi="Times New Roman" w:cs="Times New Roman"/>
                <w:sz w:val="20"/>
                <w:szCs w:val="20"/>
                <w:lang w:val="uk-UA"/>
              </w:rPr>
              <w:t>а) квартири, інші житлові приміщення в будівлі, будинки садибного типу, садові та дачні будинки;</w:t>
            </w:r>
          </w:p>
          <w:p w:rsidR="006C1B31" w:rsidRPr="00B820A0" w:rsidRDefault="006C1B31" w:rsidP="00C240C4">
            <w:pPr>
              <w:jc w:val="both"/>
              <w:rPr>
                <w:rFonts w:ascii="Times New Roman" w:hAnsi="Times New Roman" w:cs="Times New Roman"/>
                <w:sz w:val="20"/>
                <w:szCs w:val="20"/>
                <w:lang w:val="uk-UA"/>
              </w:rPr>
            </w:pPr>
            <w:bookmarkStart w:id="48" w:name="n21"/>
            <w:bookmarkEnd w:id="48"/>
            <w:r w:rsidRPr="00B820A0">
              <w:rPr>
                <w:rFonts w:ascii="Times New Roman" w:hAnsi="Times New Roman" w:cs="Times New Roman"/>
                <w:sz w:val="20"/>
                <w:szCs w:val="20"/>
                <w:lang w:val="uk-UA"/>
              </w:rPr>
              <w:t>б) об’єкти будівництва (будинки садибного типу, садові та дачні будинки), в яких на момент пошкодження зведені несучі та зовнішні огороджувальні конструкції (крім світлопрозорих конструкцій та заповнення дверних прорізів), щодо яких отримано право на виконання будівельних робіт;</w:t>
            </w:r>
          </w:p>
          <w:p w:rsidR="006C1B31" w:rsidRPr="009B3DAE" w:rsidRDefault="006C1B31" w:rsidP="00C240C4">
            <w:pPr>
              <w:jc w:val="both"/>
              <w:rPr>
                <w:rFonts w:ascii="Times New Roman" w:hAnsi="Times New Roman" w:cs="Times New Roman"/>
                <w:sz w:val="20"/>
                <w:szCs w:val="20"/>
                <w:lang w:val="uk-UA"/>
              </w:rPr>
            </w:pPr>
            <w:bookmarkStart w:id="49" w:name="n22"/>
            <w:bookmarkEnd w:id="49"/>
            <w:r w:rsidRPr="00B820A0">
              <w:rPr>
                <w:rFonts w:ascii="Times New Roman" w:hAnsi="Times New Roman" w:cs="Times New Roman"/>
                <w:sz w:val="20"/>
                <w:szCs w:val="20"/>
                <w:lang w:val="uk-UA"/>
              </w:rPr>
              <w:t>в) складові частини об’єктів будівництва (квартири, інші житлові приміщення в будівлі), які після прийняття в експлуатацію є самостійними об’єктами нерухомого майна, за умови що на момент пошкодження в об’єкта будівництва зведені несучі та зовнішні огороджувальні конструкції (крім світлопрозорих конструкцій та заповнення дверних прорізів), щодо якого отримано право</w:t>
            </w:r>
            <w:r>
              <w:rPr>
                <w:rFonts w:ascii="Times New Roman" w:hAnsi="Times New Roman" w:cs="Times New Roman"/>
                <w:sz w:val="20"/>
                <w:szCs w:val="20"/>
                <w:lang w:val="uk-UA"/>
              </w:rPr>
              <w:t xml:space="preserve"> на виконання будівельних робіт</w:t>
            </w:r>
          </w:p>
        </w:tc>
        <w:tc>
          <w:tcPr>
            <w:tcW w:w="2410" w:type="dxa"/>
          </w:tcPr>
          <w:p w:rsidR="006C1B31" w:rsidRPr="00A62377"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п. 6 ч. 1 ст. 1 Закону про компенсацію, абз. 4 п. 1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C9594C"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658" w:type="dxa"/>
          </w:tcPr>
          <w:p w:rsidR="006C1B31" w:rsidRDefault="006C1B31" w:rsidP="00C240C4">
            <w:p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чи відноситься об’єкт до окремих категорій нерухомого майна, для відновлення яких надається компенсація</w:t>
            </w:r>
          </w:p>
          <w:p w:rsidR="006C1B31" w:rsidRPr="00C755BD" w:rsidRDefault="006C1B31" w:rsidP="00C240C4">
            <w:pPr>
              <w:pStyle w:val="a6"/>
              <w:spacing w:before="0"/>
              <w:jc w:val="both"/>
              <w:rPr>
                <w:rFonts w:ascii="Times New Roman" w:hAnsi="Times New Roman"/>
                <w:sz w:val="20"/>
              </w:rPr>
            </w:pPr>
            <w:r w:rsidRPr="00C755BD">
              <w:rPr>
                <w:rFonts w:ascii="Times New Roman" w:hAnsi="Times New Roman"/>
                <w:sz w:val="20"/>
              </w:rPr>
              <w:t xml:space="preserve">окремі категорії об’єктів нерухомого майна — одноквартирні будинки, у тому числі відокремлені житлові будинки садибного типу, </w:t>
            </w:r>
            <w:r w:rsidRPr="00C755BD">
              <w:rPr>
                <w:rFonts w:ascii="Times New Roman" w:hAnsi="Times New Roman"/>
                <w:sz w:val="20"/>
              </w:rPr>
              <w:lastRenderedPageBreak/>
              <w:t>зблоковані будинки з окремими квартирами, що мають свій власний вхід з вулиці, котеджі та будинки одноквартирні підвищеної комфортності, будинки садибного типу, дачні та садові; квартири (житлові приміщення) у багатоквартирному будинку (у разі, коли місця загальн</w:t>
            </w:r>
            <w:r>
              <w:rPr>
                <w:rFonts w:ascii="Times New Roman" w:hAnsi="Times New Roman"/>
                <w:sz w:val="20"/>
              </w:rPr>
              <w:t>ого користування не пошкоджені)</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абз. 3 п. 2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C9594C"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658" w:type="dxa"/>
          </w:tcPr>
          <w:p w:rsidR="006C1B31" w:rsidRDefault="006C1B31" w:rsidP="00C240C4">
            <w:p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чи відповідає об’єкт визначеним умовам для надання компенсації</w:t>
            </w:r>
          </w:p>
          <w:p w:rsidR="006C1B31" w:rsidRPr="00D275CB" w:rsidRDefault="006C1B31" w:rsidP="00C240C4">
            <w:pPr>
              <w:pStyle w:val="a6"/>
              <w:spacing w:before="0"/>
              <w:jc w:val="both"/>
              <w:rPr>
                <w:rFonts w:ascii="Times New Roman" w:hAnsi="Times New Roman"/>
                <w:sz w:val="20"/>
              </w:rPr>
            </w:pPr>
            <w:r w:rsidRPr="00D275CB">
              <w:rPr>
                <w:rFonts w:ascii="Times New Roman" w:hAnsi="Times New Roman"/>
                <w:sz w:val="20"/>
              </w:rPr>
              <w:t>Компенсація має цільове призначення та надається для придбання будівельної продукції з метою виконання поточного чи капітального ремонту самостійно отримувачем компенсації або шляхом замовлення виконання відповідних послуг та робіт за умови, що:</w:t>
            </w:r>
          </w:p>
          <w:p w:rsidR="006C1B31" w:rsidRPr="00D275CB" w:rsidRDefault="006C1B31" w:rsidP="00C240C4">
            <w:pPr>
              <w:pStyle w:val="a6"/>
              <w:spacing w:before="0"/>
              <w:jc w:val="both"/>
              <w:rPr>
                <w:rFonts w:ascii="Times New Roman" w:hAnsi="Times New Roman"/>
                <w:sz w:val="20"/>
              </w:rPr>
            </w:pPr>
            <w:r w:rsidRPr="00D275CB">
              <w:rPr>
                <w:rFonts w:ascii="Times New Roman" w:hAnsi="Times New Roman"/>
                <w:sz w:val="20"/>
              </w:rPr>
              <w:t>об’єкт нерухомого майна був пошкоджений після набрання чинності Указом Президента України від 24 лютого 2022 р. № 64 “Про введення воєнного стану в Україні</w:t>
            </w:r>
            <w:r w:rsidRPr="00D275CB">
              <w:rPr>
                <w:rFonts w:ascii="Times New Roman" w:hAnsi="Times New Roman"/>
                <w:sz w:val="20"/>
                <w:lang w:val="ru-RU"/>
              </w:rPr>
              <w:t>”</w:t>
            </w:r>
            <w:r w:rsidRPr="00D275CB">
              <w:rPr>
                <w:rFonts w:ascii="Times New Roman" w:hAnsi="Times New Roman"/>
                <w:sz w:val="20"/>
              </w:rPr>
              <w:t>;</w:t>
            </w:r>
          </w:p>
          <w:p w:rsidR="006C1B31" w:rsidRPr="00D275CB" w:rsidRDefault="006C1B31" w:rsidP="00C240C4">
            <w:pPr>
              <w:pStyle w:val="a6"/>
              <w:spacing w:before="0"/>
              <w:jc w:val="both"/>
              <w:rPr>
                <w:rFonts w:ascii="Times New Roman" w:hAnsi="Times New Roman"/>
                <w:sz w:val="20"/>
              </w:rPr>
            </w:pPr>
            <w:r w:rsidRPr="00D275CB">
              <w:rPr>
                <w:rFonts w:ascii="Times New Roman" w:hAnsi="Times New Roman"/>
                <w:sz w:val="20"/>
              </w:rPr>
              <w:t>об’єкт нерухомого майна розташований на території, що не включена до переліку територій, на яких ведуться (велися) бойові дії або тимчасово окупованих Російською Федерацією, затвердженого Мінреінтеграції (крім територій можливих бойових дій, територій активних бойових дій, на яких бойові дії завершені на дату подання заяви);</w:t>
            </w:r>
          </w:p>
          <w:p w:rsidR="006C1B31" w:rsidRPr="00D275CB" w:rsidRDefault="006C1B31" w:rsidP="00C240C4">
            <w:pPr>
              <w:pStyle w:val="a6"/>
              <w:spacing w:before="0"/>
              <w:jc w:val="both"/>
              <w:rPr>
                <w:rFonts w:ascii="Times New Roman" w:hAnsi="Times New Roman"/>
                <w:sz w:val="20"/>
              </w:rPr>
            </w:pPr>
            <w:r w:rsidRPr="00D275CB">
              <w:rPr>
                <w:rFonts w:ascii="Times New Roman" w:hAnsi="Times New Roman"/>
                <w:sz w:val="20"/>
              </w:rPr>
              <w:t>відомості про право власності на пошкоджений об’єкт внесені до Державного реєстру речових прав на нерухоме майно;</w:t>
            </w:r>
          </w:p>
          <w:p w:rsidR="006C1B31" w:rsidRPr="00D275CB" w:rsidRDefault="006C1B31" w:rsidP="00C240C4">
            <w:pPr>
              <w:pStyle w:val="a6"/>
              <w:spacing w:before="0"/>
              <w:jc w:val="both"/>
              <w:rPr>
                <w:rFonts w:ascii="Times New Roman" w:hAnsi="Times New Roman"/>
                <w:sz w:val="20"/>
              </w:rPr>
            </w:pPr>
            <w:r w:rsidRPr="00D275CB">
              <w:rPr>
                <w:rFonts w:ascii="Times New Roman" w:hAnsi="Times New Roman"/>
                <w:sz w:val="20"/>
              </w:rPr>
              <w:t>на пошкодженому об’єкті не проведен</w:t>
            </w:r>
            <w:r>
              <w:rPr>
                <w:rFonts w:ascii="Times New Roman" w:hAnsi="Times New Roman"/>
                <w:sz w:val="20"/>
              </w:rPr>
              <w:t>о ремонтні роботи.</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1-5 п. 6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658" w:type="dxa"/>
          </w:tcPr>
          <w:p w:rsidR="006C1B31" w:rsidRDefault="006C1B31" w:rsidP="00C240C4">
            <w:p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чи не виконувалися на об’єкті ремонтні роботи:</w:t>
            </w:r>
          </w:p>
          <w:p w:rsidR="006C1B31" w:rsidRPr="00392535" w:rsidRDefault="006C1B31" w:rsidP="00C240C4">
            <w:pPr>
              <w:jc w:val="both"/>
              <w:rPr>
                <w:rFonts w:ascii="Times New Roman" w:hAnsi="Times New Roman" w:cs="Times New Roman"/>
                <w:sz w:val="20"/>
                <w:szCs w:val="20"/>
                <w:lang w:val="uk-UA"/>
              </w:rPr>
            </w:pPr>
            <w:r w:rsidRPr="00392535">
              <w:rPr>
                <w:rFonts w:ascii="Times New Roman" w:hAnsi="Times New Roman" w:cs="Times New Roman"/>
                <w:sz w:val="20"/>
                <w:szCs w:val="20"/>
                <w:lang w:val="uk-UA"/>
              </w:rPr>
              <w:t>- на замовлення Сумської ОВА,</w:t>
            </w:r>
          </w:p>
          <w:p w:rsidR="006C1B31" w:rsidRPr="00392535" w:rsidRDefault="006C1B31" w:rsidP="00C240C4">
            <w:pPr>
              <w:jc w:val="both"/>
              <w:rPr>
                <w:rFonts w:ascii="Times New Roman" w:hAnsi="Times New Roman" w:cs="Times New Roman"/>
                <w:sz w:val="20"/>
                <w:szCs w:val="20"/>
                <w:lang w:val="uk-UA"/>
              </w:rPr>
            </w:pPr>
            <w:r w:rsidRPr="00392535">
              <w:rPr>
                <w:rFonts w:ascii="Times New Roman" w:hAnsi="Times New Roman" w:cs="Times New Roman"/>
                <w:sz w:val="20"/>
                <w:szCs w:val="20"/>
                <w:lang w:val="uk-UA"/>
              </w:rPr>
              <w:t>- на замовлення виконавчих органів Сумської МР (інформацію має Департамент інфраструктури міста СМР),</w:t>
            </w:r>
          </w:p>
          <w:p w:rsidR="006C1B31" w:rsidRPr="00E34934" w:rsidRDefault="006C1B31" w:rsidP="00C240C4">
            <w:pPr>
              <w:jc w:val="both"/>
              <w:rPr>
                <w:rFonts w:ascii="Times New Roman" w:hAnsi="Times New Roman" w:cs="Times New Roman"/>
                <w:sz w:val="20"/>
                <w:szCs w:val="20"/>
                <w:lang w:val="uk-UA"/>
              </w:rPr>
            </w:pPr>
            <w:r w:rsidRPr="00392535">
              <w:rPr>
                <w:rFonts w:ascii="Times New Roman" w:hAnsi="Times New Roman" w:cs="Times New Roman"/>
                <w:sz w:val="20"/>
                <w:szCs w:val="20"/>
                <w:lang w:val="uk-UA"/>
              </w:rPr>
              <w:t>- власниками, співвласниками, користувачами, зберігачами об’єкта за власні кошти (інформацію про розгляд заяв про надання допомоги за самостійне відновлення житла має правове управління СМР)</w:t>
            </w:r>
          </w:p>
        </w:tc>
        <w:tc>
          <w:tcPr>
            <w:tcW w:w="2410" w:type="dxa"/>
          </w:tcPr>
          <w:p w:rsidR="006C1B31" w:rsidRDefault="006C1B31" w:rsidP="00C240C4">
            <w:pPr>
              <w:jc w:val="both"/>
              <w:rPr>
                <w:rFonts w:ascii="Times New Roman" w:hAnsi="Times New Roman" w:cs="Times New Roman"/>
                <w:sz w:val="24"/>
                <w:szCs w:val="24"/>
                <w:lang w:val="uk-UA"/>
              </w:rPr>
            </w:pP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658" w:type="dxa"/>
            <w:shd w:val="clear" w:color="auto" w:fill="auto"/>
          </w:tcPr>
          <w:p w:rsidR="006C1B31"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Перевірити, чи може заявник бути отримувачем компенсації</w:t>
            </w:r>
          </w:p>
          <w:p w:rsidR="006C1B31" w:rsidRPr="009B3DAE" w:rsidRDefault="006C1B31" w:rsidP="00C240C4">
            <w:pPr>
              <w:pStyle w:val="a6"/>
              <w:spacing w:before="0"/>
              <w:jc w:val="both"/>
              <w:rPr>
                <w:rFonts w:ascii="Times New Roman" w:hAnsi="Times New Roman"/>
                <w:sz w:val="20"/>
              </w:rPr>
            </w:pPr>
            <w:r w:rsidRPr="00977780">
              <w:rPr>
                <w:rFonts w:ascii="Times New Roman" w:hAnsi="Times New Roman"/>
                <w:sz w:val="20"/>
              </w:rPr>
              <w:t>Отримувачем компенсації є фізична особа — громадянин України, яка досягла 18-річного віку та подала засобами Порталу Дія, зокрема з використанням мобільного додатка Порталу Дія (Дія), заяву та є власником (співвласником) пошкодженого об’єкта, право власності якого підтверджено.</w:t>
            </w:r>
          </w:p>
        </w:tc>
        <w:tc>
          <w:tcPr>
            <w:tcW w:w="2410" w:type="dxa"/>
          </w:tcPr>
          <w:p w:rsidR="006C1B31" w:rsidRPr="00A62377"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п. 3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Перевірити, чи не відноситься заявник до категорії осіб, які не можуть бути отримувачем компенсації</w:t>
            </w:r>
          </w:p>
          <w:p w:rsidR="006C1B31" w:rsidRPr="009B3DAE" w:rsidRDefault="006C1B31" w:rsidP="00C240C4">
            <w:pPr>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t>Отримувачами компенсації не можуть бути:</w:t>
            </w:r>
          </w:p>
          <w:p w:rsidR="006C1B31" w:rsidRPr="009B3DAE" w:rsidRDefault="006C1B31" w:rsidP="00C240C4">
            <w:pPr>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lastRenderedPageBreak/>
              <w:t>1) особи, до яких застосовано санкції відповідно до </w:t>
            </w:r>
            <w:hyperlink r:id="rId24" w:tgtFrame="_blank" w:history="1">
              <w:r w:rsidRPr="009B3DAE">
                <w:rPr>
                  <w:rFonts w:ascii="Times New Roman" w:hAnsi="Times New Roman" w:cs="Times New Roman"/>
                  <w:sz w:val="20"/>
                  <w:szCs w:val="20"/>
                  <w:lang w:val="uk-UA"/>
                </w:rPr>
                <w:t>Закону України</w:t>
              </w:r>
            </w:hyperlink>
            <w:r w:rsidRPr="009B3DAE">
              <w:rPr>
                <w:rFonts w:ascii="Times New Roman" w:hAnsi="Times New Roman" w:cs="Times New Roman"/>
                <w:sz w:val="20"/>
                <w:szCs w:val="20"/>
                <w:lang w:val="uk-UA"/>
              </w:rPr>
              <w:t> "Про санкції";</w:t>
            </w:r>
          </w:p>
          <w:p w:rsidR="006C1B31" w:rsidRPr="009B3DAE" w:rsidRDefault="006C1B31" w:rsidP="00C240C4">
            <w:pPr>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t>2) особи, які мають судимість за вчинення кримінальних правопорушень, передбачених </w:t>
            </w:r>
            <w:hyperlink r:id="rId25" w:anchor="n689" w:tgtFrame="_blank" w:history="1">
              <w:r w:rsidRPr="009B3DAE">
                <w:rPr>
                  <w:rFonts w:ascii="Times New Roman" w:hAnsi="Times New Roman" w:cs="Times New Roman"/>
                  <w:sz w:val="20"/>
                  <w:szCs w:val="20"/>
                  <w:lang w:val="uk-UA"/>
                </w:rPr>
                <w:t>розділом I</w:t>
              </w:r>
            </w:hyperlink>
            <w:r w:rsidRPr="009B3DAE">
              <w:rPr>
                <w:rFonts w:ascii="Times New Roman" w:hAnsi="Times New Roman" w:cs="Times New Roman"/>
                <w:sz w:val="20"/>
                <w:szCs w:val="20"/>
                <w:lang w:val="uk-UA"/>
              </w:rPr>
              <w:t> "Злочини проти основ національної безпеки України" Особливої частини Кримінального кодексу України;</w:t>
            </w:r>
          </w:p>
          <w:p w:rsidR="006C1B31" w:rsidRPr="009B3DAE" w:rsidRDefault="006C1B31" w:rsidP="00C240C4">
            <w:pPr>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t>3) спадкоємці щодо пошкоджених/знищених об’єктів нерухомого майна, які належали за життя спадкодавцям, визначеним </w:t>
            </w:r>
            <w:hyperlink r:id="rId26" w:anchor="n43" w:history="1">
              <w:r w:rsidRPr="009B3DAE">
                <w:rPr>
                  <w:rFonts w:ascii="Times New Roman" w:hAnsi="Times New Roman" w:cs="Times New Roman"/>
                  <w:sz w:val="20"/>
                  <w:szCs w:val="20"/>
                  <w:lang w:val="uk-UA"/>
                </w:rPr>
                <w:t>пунктами 1</w:t>
              </w:r>
            </w:hyperlink>
            <w:r w:rsidRPr="009B3DAE">
              <w:rPr>
                <w:rFonts w:ascii="Times New Roman" w:hAnsi="Times New Roman" w:cs="Times New Roman"/>
                <w:sz w:val="20"/>
                <w:szCs w:val="20"/>
                <w:lang w:val="uk-UA"/>
              </w:rPr>
              <w:t> і </w:t>
            </w:r>
            <w:hyperlink r:id="rId27" w:anchor="n44" w:history="1">
              <w:r w:rsidRPr="009B3DAE">
                <w:rPr>
                  <w:rFonts w:ascii="Times New Roman" w:hAnsi="Times New Roman" w:cs="Times New Roman"/>
                  <w:sz w:val="20"/>
                  <w:szCs w:val="20"/>
                  <w:lang w:val="uk-UA"/>
                </w:rPr>
                <w:t>2</w:t>
              </w:r>
            </w:hyperlink>
          </w:p>
        </w:tc>
        <w:tc>
          <w:tcPr>
            <w:tcW w:w="2410" w:type="dxa"/>
          </w:tcPr>
          <w:p w:rsidR="006C1B31" w:rsidRPr="00A62377"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ч. 3 ст. 2 Закону про компенсацію, п. 4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658" w:type="dxa"/>
          </w:tcPr>
          <w:p w:rsidR="006C1B31" w:rsidRDefault="006C1B31" w:rsidP="00C240C4">
            <w:pPr>
              <w:jc w:val="both"/>
              <w:rPr>
                <w:rFonts w:ascii="Times New Roman" w:hAnsi="Times New Roman" w:cs="Times New Roman"/>
                <w:sz w:val="28"/>
                <w:szCs w:val="28"/>
                <w:lang w:val="uk-UA"/>
              </w:rPr>
            </w:pPr>
            <w:r>
              <w:rPr>
                <w:rFonts w:ascii="Times New Roman" w:hAnsi="Times New Roman" w:cs="Times New Roman"/>
                <w:sz w:val="28"/>
                <w:szCs w:val="28"/>
                <w:lang w:val="uk-UA"/>
              </w:rPr>
              <w:t>Перевірити надану інформацію в заяві та додані документи</w:t>
            </w:r>
          </w:p>
          <w:p w:rsidR="006C1B31" w:rsidRPr="00295C64" w:rsidRDefault="006C1B31" w:rsidP="00C240C4">
            <w:pPr>
              <w:pStyle w:val="a6"/>
              <w:spacing w:before="0"/>
              <w:jc w:val="both"/>
              <w:rPr>
                <w:rFonts w:ascii="Times New Roman" w:hAnsi="Times New Roman"/>
                <w:sz w:val="20"/>
                <w:u w:val="single"/>
              </w:rPr>
            </w:pPr>
            <w:r w:rsidRPr="00295C64">
              <w:rPr>
                <w:rFonts w:ascii="Times New Roman" w:hAnsi="Times New Roman"/>
                <w:sz w:val="20"/>
                <w:u w:val="single"/>
              </w:rPr>
              <w:t>Заява, сформована засобами Порталу Дія, повинна містити такі дані:</w:t>
            </w:r>
          </w:p>
          <w:p w:rsidR="006C1B31" w:rsidRPr="00977780" w:rsidRDefault="006C1B31" w:rsidP="00C240C4">
            <w:pPr>
              <w:pStyle w:val="a6"/>
              <w:spacing w:before="0"/>
              <w:jc w:val="both"/>
              <w:rPr>
                <w:rFonts w:ascii="Times New Roman" w:hAnsi="Times New Roman"/>
                <w:sz w:val="20"/>
              </w:rPr>
            </w:pPr>
            <w:r>
              <w:rPr>
                <w:rFonts w:ascii="Times New Roman" w:hAnsi="Times New Roman"/>
                <w:sz w:val="20"/>
              </w:rPr>
              <w:t xml:space="preserve">- </w:t>
            </w:r>
            <w:r w:rsidRPr="00977780">
              <w:rPr>
                <w:rFonts w:ascii="Times New Roman" w:hAnsi="Times New Roman"/>
                <w:sz w:val="20"/>
              </w:rPr>
              <w:t>прізвище, власне ім’я, по батькові (за наявності);</w:t>
            </w:r>
          </w:p>
          <w:p w:rsidR="006C1B31" w:rsidRPr="00977780" w:rsidRDefault="006C1B31" w:rsidP="00C240C4">
            <w:pPr>
              <w:pStyle w:val="a6"/>
              <w:spacing w:before="0"/>
              <w:jc w:val="both"/>
              <w:rPr>
                <w:rFonts w:ascii="Times New Roman" w:hAnsi="Times New Roman"/>
                <w:sz w:val="20"/>
              </w:rPr>
            </w:pPr>
            <w:r>
              <w:rPr>
                <w:rFonts w:ascii="Times New Roman" w:hAnsi="Times New Roman"/>
                <w:sz w:val="20"/>
              </w:rPr>
              <w:t xml:space="preserve">- </w:t>
            </w:r>
            <w:r w:rsidRPr="00977780">
              <w:rPr>
                <w:rFonts w:ascii="Times New Roman" w:hAnsi="Times New Roman"/>
                <w:sz w:val="20"/>
              </w:rPr>
              <w:t>дата народження;</w:t>
            </w:r>
          </w:p>
          <w:p w:rsidR="006C1B31" w:rsidRPr="00977780" w:rsidRDefault="006C1B31" w:rsidP="00C240C4">
            <w:pPr>
              <w:pStyle w:val="a6"/>
              <w:spacing w:before="0"/>
              <w:jc w:val="both"/>
              <w:rPr>
                <w:rFonts w:ascii="Times New Roman" w:hAnsi="Times New Roman"/>
                <w:sz w:val="20"/>
              </w:rPr>
            </w:pPr>
            <w:r>
              <w:rPr>
                <w:rFonts w:ascii="Times New Roman" w:hAnsi="Times New Roman"/>
                <w:sz w:val="20"/>
              </w:rPr>
              <w:t xml:space="preserve">- </w:t>
            </w:r>
            <w:r w:rsidRPr="00977780">
              <w:rPr>
                <w:rFonts w:ascii="Times New Roman" w:hAnsi="Times New Roman"/>
                <w:sz w:val="20"/>
              </w:rPr>
              <w:t>контактні дані (номер телефону, адреса електронної пошти);</w:t>
            </w:r>
          </w:p>
          <w:p w:rsidR="006C1B31" w:rsidRPr="00977780" w:rsidRDefault="006C1B31" w:rsidP="00C240C4">
            <w:pPr>
              <w:pStyle w:val="a6"/>
              <w:spacing w:before="0"/>
              <w:jc w:val="both"/>
              <w:rPr>
                <w:rFonts w:ascii="Times New Roman" w:hAnsi="Times New Roman"/>
                <w:sz w:val="20"/>
              </w:rPr>
            </w:pPr>
            <w:r>
              <w:rPr>
                <w:rFonts w:ascii="Times New Roman" w:hAnsi="Times New Roman"/>
                <w:sz w:val="20"/>
              </w:rPr>
              <w:t xml:space="preserve">- </w:t>
            </w:r>
            <w:r w:rsidRPr="00977780">
              <w:rPr>
                <w:rFonts w:ascii="Times New Roman" w:hAnsi="Times New Roman"/>
                <w:sz w:val="20"/>
              </w:rPr>
              <w:t>реєстраційний номер облікової картки платника податків;</w:t>
            </w:r>
          </w:p>
          <w:p w:rsidR="006C1B31" w:rsidRPr="00977780" w:rsidRDefault="006C1B31" w:rsidP="00C240C4">
            <w:pPr>
              <w:pStyle w:val="a6"/>
              <w:spacing w:before="0"/>
              <w:jc w:val="both"/>
              <w:rPr>
                <w:rFonts w:ascii="Times New Roman" w:hAnsi="Times New Roman"/>
                <w:sz w:val="20"/>
              </w:rPr>
            </w:pPr>
            <w:r>
              <w:rPr>
                <w:rFonts w:ascii="Times New Roman" w:hAnsi="Times New Roman"/>
                <w:sz w:val="20"/>
              </w:rPr>
              <w:t xml:space="preserve">- </w:t>
            </w:r>
            <w:r w:rsidRPr="00977780">
              <w:rPr>
                <w:rFonts w:ascii="Times New Roman" w:hAnsi="Times New Roman"/>
                <w:sz w:val="20"/>
              </w:rPr>
              <w:t>номер спеціального рахунка (за стандартом IBAN) отримувача компенсації для виплати компенсації, інформація щодо якого передана банком та який наявний у мобільному додатку Порталу Дія (Дія);</w:t>
            </w:r>
          </w:p>
          <w:p w:rsidR="006C1B31" w:rsidRPr="00977780" w:rsidRDefault="006C1B31" w:rsidP="00C240C4">
            <w:pPr>
              <w:pStyle w:val="a6"/>
              <w:spacing w:before="0"/>
              <w:jc w:val="both"/>
              <w:rPr>
                <w:rFonts w:ascii="Times New Roman" w:hAnsi="Times New Roman"/>
                <w:sz w:val="20"/>
              </w:rPr>
            </w:pPr>
            <w:r>
              <w:rPr>
                <w:rFonts w:ascii="Times New Roman" w:hAnsi="Times New Roman"/>
                <w:sz w:val="20"/>
              </w:rPr>
              <w:t xml:space="preserve">- </w:t>
            </w:r>
            <w:r w:rsidRPr="00977780">
              <w:rPr>
                <w:rFonts w:ascii="Times New Roman" w:hAnsi="Times New Roman"/>
                <w:sz w:val="20"/>
              </w:rPr>
              <w:t>адресу (місцезнаходження) одного пошкодженого об’єкта з інформаційних повідомлень, що були подані</w:t>
            </w:r>
            <w:r>
              <w:rPr>
                <w:rFonts w:ascii="Times New Roman" w:hAnsi="Times New Roman"/>
                <w:sz w:val="20"/>
              </w:rPr>
              <w:t xml:space="preserve"> відповідно до підпункту 2</w:t>
            </w:r>
            <w:r w:rsidRPr="00977780">
              <w:rPr>
                <w:rFonts w:ascii="Times New Roman" w:hAnsi="Times New Roman"/>
                <w:sz w:val="20"/>
              </w:rPr>
              <w:t xml:space="preserve"> пункту</w:t>
            </w:r>
            <w:r>
              <w:rPr>
                <w:rFonts w:ascii="Times New Roman" w:hAnsi="Times New Roman"/>
                <w:sz w:val="20"/>
              </w:rPr>
              <w:t xml:space="preserve"> 13 ПКМУ № 381</w:t>
            </w:r>
            <w:r w:rsidRPr="00977780">
              <w:rPr>
                <w:rFonts w:ascii="Times New Roman" w:hAnsi="Times New Roman"/>
                <w:sz w:val="20"/>
              </w:rPr>
              <w:t>;</w:t>
            </w:r>
          </w:p>
          <w:p w:rsidR="006C1B31" w:rsidRDefault="006C1B31" w:rsidP="00C240C4">
            <w:pPr>
              <w:pStyle w:val="a6"/>
              <w:spacing w:before="0"/>
              <w:jc w:val="both"/>
              <w:rPr>
                <w:rFonts w:ascii="Times New Roman" w:hAnsi="Times New Roman"/>
                <w:sz w:val="20"/>
              </w:rPr>
            </w:pPr>
            <w:r>
              <w:rPr>
                <w:rFonts w:ascii="Times New Roman" w:hAnsi="Times New Roman"/>
                <w:sz w:val="20"/>
              </w:rPr>
              <w:t xml:space="preserve">- </w:t>
            </w:r>
            <w:r w:rsidRPr="00977780">
              <w:rPr>
                <w:rFonts w:ascii="Times New Roman" w:hAnsi="Times New Roman"/>
                <w:sz w:val="20"/>
              </w:rPr>
              <w:t xml:space="preserve">відомості про наявність пріоритетного права на отримання компенсації відповідно до пункту 5 </w:t>
            </w:r>
            <w:r>
              <w:rPr>
                <w:rFonts w:ascii="Times New Roman" w:hAnsi="Times New Roman"/>
                <w:sz w:val="20"/>
              </w:rPr>
              <w:t>ПКМУ № 381;</w:t>
            </w:r>
          </w:p>
          <w:p w:rsidR="006C1B31" w:rsidRPr="00295C64" w:rsidRDefault="006C1B31" w:rsidP="00C240C4">
            <w:pPr>
              <w:pStyle w:val="a6"/>
              <w:spacing w:before="0"/>
              <w:jc w:val="both"/>
              <w:rPr>
                <w:rFonts w:ascii="Times New Roman" w:hAnsi="Times New Roman"/>
                <w:sz w:val="20"/>
              </w:rPr>
            </w:pPr>
            <w:r>
              <w:rPr>
                <w:rFonts w:ascii="Times New Roman" w:hAnsi="Times New Roman"/>
                <w:sz w:val="20"/>
              </w:rPr>
              <w:t>- з</w:t>
            </w:r>
            <w:r w:rsidRPr="00295C64">
              <w:rPr>
                <w:rFonts w:ascii="Times New Roman" w:hAnsi="Times New Roman"/>
                <w:sz w:val="20"/>
              </w:rPr>
              <w:t>год</w:t>
            </w:r>
            <w:r>
              <w:rPr>
                <w:rFonts w:ascii="Times New Roman" w:hAnsi="Times New Roman"/>
                <w:sz w:val="20"/>
              </w:rPr>
              <w:t>а</w:t>
            </w:r>
            <w:r w:rsidRPr="00295C64">
              <w:rPr>
                <w:rFonts w:ascii="Times New Roman" w:hAnsi="Times New Roman"/>
                <w:sz w:val="20"/>
              </w:rPr>
              <w:t xml:space="preserve"> співвласників об’єкта нерухомого майна на отримання компенсації заявником (у разі спільної власності на об’єкт нерухомого майна), що надається за вибором заявника:</w:t>
            </w:r>
          </w:p>
          <w:p w:rsidR="006C1B31" w:rsidRPr="00295C64" w:rsidRDefault="006C1B31" w:rsidP="00C240C4">
            <w:pPr>
              <w:pStyle w:val="a6"/>
              <w:spacing w:before="0"/>
              <w:jc w:val="both"/>
              <w:rPr>
                <w:rFonts w:ascii="Times New Roman" w:hAnsi="Times New Roman"/>
                <w:sz w:val="20"/>
              </w:rPr>
            </w:pPr>
            <w:r w:rsidRPr="00295C64">
              <w:rPr>
                <w:rFonts w:ascii="Times New Roman" w:hAnsi="Times New Roman"/>
                <w:sz w:val="20"/>
              </w:rPr>
              <w:t>в електронній формі — засобами Порталу Дія, зокрема з використанням мобільного додатка порталу Дія (Дія);</w:t>
            </w:r>
          </w:p>
          <w:p w:rsidR="006C1B31" w:rsidRPr="00295C64" w:rsidRDefault="006C1B31" w:rsidP="00C240C4">
            <w:pPr>
              <w:pStyle w:val="a6"/>
              <w:spacing w:before="0"/>
              <w:jc w:val="both"/>
              <w:rPr>
                <w:rFonts w:ascii="Times New Roman" w:hAnsi="Times New Roman"/>
                <w:sz w:val="20"/>
              </w:rPr>
            </w:pPr>
            <w:r w:rsidRPr="00295C64">
              <w:rPr>
                <w:rFonts w:ascii="Times New Roman" w:hAnsi="Times New Roman"/>
                <w:sz w:val="20"/>
              </w:rPr>
              <w:t>у паперовій формі, нотаріально посвідченій, — комісії;</w:t>
            </w:r>
          </w:p>
          <w:p w:rsidR="006C1B31" w:rsidRPr="00295C64" w:rsidRDefault="006C1B31" w:rsidP="00C240C4">
            <w:pPr>
              <w:pStyle w:val="a6"/>
              <w:spacing w:before="0"/>
              <w:jc w:val="both"/>
              <w:rPr>
                <w:rFonts w:ascii="Times New Roman" w:hAnsi="Times New Roman"/>
                <w:sz w:val="20"/>
              </w:rPr>
            </w:pPr>
            <w:r>
              <w:rPr>
                <w:rFonts w:ascii="Times New Roman" w:hAnsi="Times New Roman"/>
                <w:sz w:val="20"/>
              </w:rPr>
              <w:t xml:space="preserve">- </w:t>
            </w:r>
            <w:r w:rsidRPr="00295C64">
              <w:rPr>
                <w:rFonts w:ascii="Times New Roman" w:hAnsi="Times New Roman"/>
                <w:sz w:val="20"/>
              </w:rPr>
              <w:t xml:space="preserve">вказати про відсутність обмежень, встановлених пунктом 4 </w:t>
            </w:r>
            <w:r>
              <w:rPr>
                <w:rFonts w:ascii="Times New Roman" w:hAnsi="Times New Roman"/>
                <w:sz w:val="20"/>
              </w:rPr>
              <w:t>ПКМУ № 381.</w:t>
            </w:r>
          </w:p>
          <w:p w:rsidR="006C1B31" w:rsidRPr="00977780" w:rsidRDefault="006C1B31" w:rsidP="00C240C4">
            <w:pPr>
              <w:jc w:val="both"/>
              <w:rPr>
                <w:rFonts w:ascii="Times New Roman" w:hAnsi="Times New Roman" w:cs="Times New Roman"/>
                <w:sz w:val="20"/>
                <w:szCs w:val="20"/>
                <w:lang w:val="uk-UA"/>
              </w:rPr>
            </w:pPr>
          </w:p>
          <w:p w:rsidR="006C1B31" w:rsidRPr="00977780" w:rsidRDefault="006C1B31" w:rsidP="00C240C4">
            <w:pPr>
              <w:pStyle w:val="a6"/>
              <w:spacing w:before="0"/>
              <w:jc w:val="both"/>
              <w:rPr>
                <w:rFonts w:ascii="Times New Roman" w:hAnsi="Times New Roman"/>
                <w:sz w:val="20"/>
              </w:rPr>
            </w:pPr>
            <w:r w:rsidRPr="00977780">
              <w:rPr>
                <w:rFonts w:ascii="Times New Roman" w:hAnsi="Times New Roman"/>
                <w:sz w:val="20"/>
              </w:rPr>
              <w:t>Комісія має доступ та право на отримання документів та/або інформації (в тому числі конфіденційної, в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w:t>
            </w:r>
          </w:p>
          <w:p w:rsidR="006C1B31" w:rsidRPr="009E34C2" w:rsidRDefault="006C1B31" w:rsidP="00C240C4">
            <w:pPr>
              <w:pStyle w:val="a6"/>
              <w:spacing w:before="0"/>
              <w:jc w:val="both"/>
              <w:rPr>
                <w:rFonts w:ascii="Times New Roman" w:hAnsi="Times New Roman"/>
                <w:sz w:val="20"/>
              </w:rPr>
            </w:pPr>
            <w:r w:rsidRPr="00977780">
              <w:rPr>
                <w:rFonts w:ascii="Times New Roman" w:hAnsi="Times New Roman"/>
                <w:sz w:val="20"/>
              </w:rPr>
              <w:t>Державні органи, органи місцевого самоврядування, підприємства, установи, організації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зобов’язані безкоштовно надати такі документи та/або інформацію комісії протягом трьох робочих днів з дня отримання відповідног</w:t>
            </w:r>
            <w:r>
              <w:rPr>
                <w:rFonts w:ascii="Times New Roman" w:hAnsi="Times New Roman"/>
                <w:sz w:val="20"/>
              </w:rPr>
              <w:t>о запиту.</w:t>
            </w:r>
          </w:p>
        </w:tc>
        <w:tc>
          <w:tcPr>
            <w:tcW w:w="2410" w:type="dxa"/>
          </w:tcPr>
          <w:p w:rsidR="006C1B31" w:rsidRPr="00A62377"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3, 8-9 п. 11, пп. 6-8 п. 13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6658" w:type="dxa"/>
          </w:tcPr>
          <w:p w:rsidR="006C1B31" w:rsidRPr="00B4111F" w:rsidRDefault="006C1B31" w:rsidP="00C240C4">
            <w:pPr>
              <w:pStyle w:val="a6"/>
              <w:spacing w:before="0"/>
              <w:ind w:firstLine="0"/>
              <w:jc w:val="both"/>
              <w:rPr>
                <w:rFonts w:ascii="Times New Roman" w:hAnsi="Times New Roman"/>
                <w:sz w:val="28"/>
                <w:szCs w:val="28"/>
              </w:rPr>
            </w:pPr>
            <w:r w:rsidRPr="00B4111F">
              <w:rPr>
                <w:rFonts w:ascii="Times New Roman" w:hAnsi="Times New Roman"/>
                <w:sz w:val="28"/>
                <w:szCs w:val="28"/>
              </w:rPr>
              <w:t>Встановлення наявності/відсутності пріоритетного права на отримання компенсації</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Пріоритетне право на отримання компенсації має:</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учасник бойових дій, особа з інвалідністю внаслідок війни, особа, визначена частиною першою статті 10, частиною першою статті 101 Закону України “Про статус ветеранів війни, гарантії їх соціального захисту”;</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особа, призвана на військову службу за призовом під час мобілізації, на особливий період відповідно до Указу Президента України від 24 лютого 2022 р. № 65 “Про загальну мобілізацію” та якій не надано статус учасника бойових дій;</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особа з інвалідністю I та II групи;</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багатодітна сім’я;</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батьки-вихователі дитячого будинку сімейного типу;</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прийомні батьки;</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патронатні вихователі;</w:t>
            </w:r>
          </w:p>
          <w:p w:rsidR="006C1B31" w:rsidRPr="00B4111F" w:rsidRDefault="006C1B31" w:rsidP="00C240C4">
            <w:pPr>
              <w:pStyle w:val="a6"/>
              <w:spacing w:before="0"/>
              <w:jc w:val="both"/>
              <w:rPr>
                <w:rFonts w:ascii="Times New Roman" w:hAnsi="Times New Roman"/>
                <w:sz w:val="20"/>
              </w:rPr>
            </w:pPr>
            <w:r w:rsidRPr="00B4111F">
              <w:rPr>
                <w:rFonts w:ascii="Times New Roman" w:hAnsi="Times New Roman"/>
                <w:sz w:val="20"/>
              </w:rPr>
              <w:t>особи з числа дітей сиріт і дітей, позбавлених батьківського піклування;</w:t>
            </w:r>
          </w:p>
          <w:p w:rsidR="006C1B31" w:rsidRPr="00B4111F" w:rsidRDefault="006C1B31" w:rsidP="00C240C4">
            <w:pPr>
              <w:pStyle w:val="a6"/>
              <w:spacing w:before="0"/>
              <w:jc w:val="both"/>
              <w:rPr>
                <w:rFonts w:ascii="Times New Roman" w:hAnsi="Times New Roman"/>
                <w:sz w:val="20"/>
              </w:rPr>
            </w:pPr>
            <w:r>
              <w:rPr>
                <w:rFonts w:ascii="Times New Roman" w:hAnsi="Times New Roman"/>
                <w:sz w:val="20"/>
              </w:rPr>
              <w:t>опікуни/піклувальники.</w:t>
            </w:r>
          </w:p>
        </w:tc>
        <w:tc>
          <w:tcPr>
            <w:tcW w:w="2410" w:type="dxa"/>
          </w:tcPr>
          <w:p w:rsidR="006C1B31" w:rsidRPr="00A62377"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4 п. 8, п. 5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Забезпеченн</w:t>
            </w:r>
            <w:r>
              <w:rPr>
                <w:rFonts w:ascii="Times New Roman" w:hAnsi="Times New Roman" w:cs="Times New Roman"/>
                <w:sz w:val="28"/>
                <w:szCs w:val="28"/>
                <w:lang w:val="uk-UA"/>
              </w:rPr>
              <w:t>я проведення обстеження об’єкта, в тому числі з метою встановлення факту ремонтних робіт, що виконані за рахунок інших джерел фінансування, або у разі, коли обстеження не було проведено до моменту розгляду заяви</w:t>
            </w:r>
          </w:p>
        </w:tc>
        <w:tc>
          <w:tcPr>
            <w:tcW w:w="2410" w:type="dxa"/>
          </w:tcPr>
          <w:p w:rsidR="006C1B31" w:rsidRPr="00A62377"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5 п. 8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F6515"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6658" w:type="dxa"/>
          </w:tcPr>
          <w:p w:rsidR="006C1B31" w:rsidRPr="009B3DAE" w:rsidRDefault="006C1B31" w:rsidP="00C240C4">
            <w:pPr>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фотофіксацію пошкоджень об’єкта нерухомого майна, що свідчить про характер та обсяг руйнувань, за кожним видом ремонтних робіт, визначених у чек-листі, у разі недодання результатів фотофіксації до акта комісійного обстеження</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4 п. 10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C9594C"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6658" w:type="dxa"/>
          </w:tcPr>
          <w:p w:rsidR="006C1B31" w:rsidRPr="00B5309E" w:rsidRDefault="006C1B31" w:rsidP="00C240C4">
            <w:pPr>
              <w:jc w:val="both"/>
              <w:rPr>
                <w:rFonts w:ascii="Times New Roman" w:hAnsi="Times New Roman" w:cs="Times New Roman"/>
                <w:sz w:val="28"/>
                <w:szCs w:val="28"/>
                <w:lang w:val="uk-UA"/>
              </w:rPr>
            </w:pPr>
            <w:r w:rsidRPr="00B5309E">
              <w:rPr>
                <w:rFonts w:ascii="Times New Roman" w:hAnsi="Times New Roman" w:cs="Times New Roman"/>
                <w:sz w:val="28"/>
                <w:szCs w:val="28"/>
                <w:lang w:val="uk-UA"/>
              </w:rPr>
              <w:t>Перевірити, чи є підстави для зупинення розгляду заяви</w:t>
            </w:r>
          </w:p>
          <w:p w:rsidR="006C1B31" w:rsidRPr="00B51507" w:rsidRDefault="006C1B31" w:rsidP="00C240C4">
            <w:pPr>
              <w:pStyle w:val="a6"/>
              <w:spacing w:before="0"/>
              <w:jc w:val="both"/>
              <w:rPr>
                <w:rFonts w:ascii="Times New Roman" w:hAnsi="Times New Roman"/>
                <w:sz w:val="20"/>
              </w:rPr>
            </w:pPr>
            <w:r w:rsidRPr="00B51507">
              <w:rPr>
                <w:rFonts w:ascii="Times New Roman" w:hAnsi="Times New Roman"/>
                <w:sz w:val="20"/>
              </w:rPr>
              <w:t>Підставами для зупинення розгляду заяви комісією є:</w:t>
            </w:r>
          </w:p>
          <w:p w:rsidR="006C1B31" w:rsidRPr="00B51507" w:rsidRDefault="006C1B31" w:rsidP="00C240C4">
            <w:pPr>
              <w:pStyle w:val="a6"/>
              <w:spacing w:before="0"/>
              <w:jc w:val="both"/>
              <w:rPr>
                <w:rFonts w:ascii="Times New Roman" w:hAnsi="Times New Roman"/>
                <w:sz w:val="20"/>
              </w:rPr>
            </w:pPr>
            <w:r w:rsidRPr="00B51507">
              <w:rPr>
                <w:rFonts w:ascii="Times New Roman" w:hAnsi="Times New Roman"/>
                <w:sz w:val="20"/>
              </w:rPr>
              <w:t xml:space="preserve">неподання або подання не в повному обсязі інформації та/або документів в межах переліку, передбаченого пунктом 13 </w:t>
            </w:r>
            <w:r>
              <w:rPr>
                <w:rFonts w:ascii="Times New Roman" w:hAnsi="Times New Roman"/>
                <w:sz w:val="20"/>
              </w:rPr>
              <w:t>ПКМУ № 381</w:t>
            </w:r>
            <w:r w:rsidRPr="00B51507">
              <w:rPr>
                <w:rFonts w:ascii="Times New Roman" w:hAnsi="Times New Roman"/>
                <w:sz w:val="20"/>
              </w:rPr>
              <w:t>;</w:t>
            </w:r>
          </w:p>
          <w:p w:rsidR="006C1B31" w:rsidRPr="00B5309E" w:rsidRDefault="006C1B31" w:rsidP="00C240C4">
            <w:pPr>
              <w:pStyle w:val="a6"/>
              <w:spacing w:before="0"/>
              <w:jc w:val="both"/>
              <w:rPr>
                <w:rFonts w:ascii="Times New Roman" w:hAnsi="Times New Roman"/>
                <w:sz w:val="20"/>
              </w:rPr>
            </w:pPr>
            <w:r w:rsidRPr="00B51507">
              <w:rPr>
                <w:rFonts w:ascii="Times New Roman" w:hAnsi="Times New Roman"/>
                <w:sz w:val="20"/>
              </w:rPr>
              <w:t>наявність у комісії документально підтверджених відомостей про те, що отримувачу компенсації вручено підозру про вчинення кримінального правопорушення, передбаченого розділом І “Злочини проти основ національної безпеки України” Особливої частини</w:t>
            </w:r>
            <w:r>
              <w:rPr>
                <w:rFonts w:ascii="Times New Roman" w:hAnsi="Times New Roman"/>
                <w:sz w:val="20"/>
              </w:rPr>
              <w:t xml:space="preserve"> Кримінального кодексу України.</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7-9 п. 14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11.1</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Прийняття рішення про зупинення розгляду заяви, повідомлення заявника (1 робочий день з дня прийняття рішення)</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10 п. 14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11.2</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Прийняття рішення про поновлення розгляду заяви, повідомлення заявника у спосіб, у який було подано заяву (5 робочих днів з дня отримання комісією відомостей про усунення обставин, що стали підставою для прийняття рішення про зупинення)</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13 п. 14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015D91"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Завантаження копії рішення про</w:t>
            </w:r>
            <w:r>
              <w:rPr>
                <w:rFonts w:ascii="Times New Roman" w:hAnsi="Times New Roman" w:cs="Times New Roman"/>
                <w:sz w:val="28"/>
                <w:szCs w:val="28"/>
                <w:lang w:val="uk-UA"/>
              </w:rPr>
              <w:t xml:space="preserve"> зупинення/поновлення розгляду заяви</w:t>
            </w:r>
            <w:r w:rsidRPr="009B3DAE">
              <w:rPr>
                <w:rFonts w:ascii="Times New Roman" w:hAnsi="Times New Roman" w:cs="Times New Roman"/>
                <w:sz w:val="28"/>
                <w:szCs w:val="28"/>
                <w:lang w:val="uk-UA"/>
              </w:rPr>
              <w:t xml:space="preserve"> до Реєстру пошкодженого та знищеного нерухомого майна </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4 п. 11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658" w:type="dxa"/>
          </w:tcPr>
          <w:p w:rsidR="006C1B31" w:rsidRPr="00B51507" w:rsidRDefault="006C1B31" w:rsidP="00C240C4">
            <w:pPr>
              <w:jc w:val="both"/>
              <w:rPr>
                <w:rFonts w:ascii="Times New Roman" w:hAnsi="Times New Roman" w:cs="Times New Roman"/>
                <w:sz w:val="28"/>
                <w:szCs w:val="28"/>
                <w:lang w:val="uk-UA"/>
              </w:rPr>
            </w:pPr>
            <w:r w:rsidRPr="00B51507">
              <w:rPr>
                <w:rFonts w:ascii="Times New Roman" w:hAnsi="Times New Roman" w:cs="Times New Roman"/>
                <w:sz w:val="28"/>
                <w:szCs w:val="28"/>
                <w:lang w:val="uk-UA"/>
              </w:rPr>
              <w:t>Визначити обсяг пошкоджень об’єкта нерухомого майна за даними акта комісійного обстеження</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2 п. 10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F6515"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6658" w:type="dxa"/>
          </w:tcPr>
          <w:p w:rsidR="006C1B31" w:rsidRPr="009B3DAE" w:rsidRDefault="006C1B31" w:rsidP="00C240C4">
            <w:pPr>
              <w:jc w:val="both"/>
              <w:rPr>
                <w:rFonts w:ascii="Times New Roman" w:hAnsi="Times New Roman" w:cs="Times New Roman"/>
                <w:sz w:val="28"/>
                <w:szCs w:val="28"/>
                <w:lang w:val="uk-UA"/>
              </w:rPr>
            </w:pPr>
            <w:r>
              <w:rPr>
                <w:rFonts w:ascii="Times New Roman" w:hAnsi="Times New Roman" w:cs="Times New Roman"/>
                <w:sz w:val="28"/>
                <w:szCs w:val="28"/>
                <w:lang w:val="uk-UA"/>
              </w:rPr>
              <w:t>Заповнити чек-лист (в електронній формі за допомогою Реєстру пошкодженого та знищеного майна)</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5 п. 10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C9594C"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6658" w:type="dxa"/>
          </w:tcPr>
          <w:p w:rsidR="006C1B31" w:rsidRPr="009B3DAE" w:rsidRDefault="006C1B31" w:rsidP="00C240C4">
            <w:pPr>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розмір компенсації</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6 п. 11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A62377"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6658" w:type="dxa"/>
          </w:tcPr>
          <w:p w:rsidR="006C1B31" w:rsidRDefault="006C1B31" w:rsidP="00C240C4">
            <w:pPr>
              <w:jc w:val="both"/>
              <w:rPr>
                <w:rFonts w:ascii="Times New Roman" w:hAnsi="Times New Roman" w:cs="Times New Roman"/>
                <w:sz w:val="28"/>
                <w:szCs w:val="28"/>
                <w:lang w:val="uk-UA"/>
              </w:rPr>
            </w:pPr>
            <w:r w:rsidRPr="00B51507">
              <w:rPr>
                <w:rFonts w:ascii="Times New Roman" w:hAnsi="Times New Roman" w:cs="Times New Roman"/>
                <w:sz w:val="28"/>
                <w:szCs w:val="28"/>
                <w:lang w:val="uk-UA"/>
              </w:rPr>
              <w:t>Пер</w:t>
            </w:r>
            <w:r>
              <w:rPr>
                <w:rFonts w:ascii="Times New Roman" w:hAnsi="Times New Roman" w:cs="Times New Roman"/>
                <w:sz w:val="28"/>
                <w:szCs w:val="28"/>
                <w:lang w:val="uk-UA"/>
              </w:rPr>
              <w:t>е</w:t>
            </w:r>
            <w:r w:rsidRPr="00B51507">
              <w:rPr>
                <w:rFonts w:ascii="Times New Roman" w:hAnsi="Times New Roman" w:cs="Times New Roman"/>
                <w:sz w:val="28"/>
                <w:szCs w:val="28"/>
                <w:lang w:val="uk-UA"/>
              </w:rPr>
              <w:t>вірити, чи не перевищує розмір компенсації встановлений ліміт</w:t>
            </w:r>
          </w:p>
          <w:p w:rsidR="006C1B31" w:rsidRPr="00537B38" w:rsidRDefault="006C1B31" w:rsidP="00F805D8">
            <w:pPr>
              <w:pStyle w:val="a6"/>
              <w:spacing w:before="0"/>
              <w:jc w:val="both"/>
              <w:rPr>
                <w:rFonts w:ascii="Times New Roman" w:hAnsi="Times New Roman"/>
                <w:sz w:val="20"/>
              </w:rPr>
            </w:pPr>
            <w:r w:rsidRPr="00537B38">
              <w:rPr>
                <w:rFonts w:ascii="Times New Roman" w:hAnsi="Times New Roman"/>
                <w:sz w:val="20"/>
              </w:rPr>
              <w:t xml:space="preserve">Розмір компенсації за один пошкоджений об’єкт не може бути більший, ніж </w:t>
            </w:r>
            <w:r w:rsidR="00F805D8" w:rsidRPr="00F805D8">
              <w:rPr>
                <w:rFonts w:ascii="Times New Roman" w:hAnsi="Times New Roman"/>
                <w:sz w:val="20"/>
                <w:lang w:val="ru-RU"/>
              </w:rPr>
              <w:t>2</w:t>
            </w:r>
            <w:r w:rsidRPr="00537B38">
              <w:rPr>
                <w:rFonts w:ascii="Times New Roman" w:hAnsi="Times New Roman"/>
                <w:sz w:val="20"/>
              </w:rPr>
              <w:t>00 тис. гривень.</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6 п. 10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4B246D"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6658" w:type="dxa"/>
          </w:tcPr>
          <w:p w:rsidR="006C1B31"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 xml:space="preserve">Прийняття рішення про надання/відмову у наданні компенсації </w:t>
            </w:r>
            <w:r>
              <w:rPr>
                <w:rFonts w:ascii="Times New Roman" w:hAnsi="Times New Roman" w:cs="Times New Roman"/>
                <w:sz w:val="28"/>
                <w:szCs w:val="28"/>
                <w:lang w:val="uk-UA"/>
              </w:rPr>
              <w:t>(30 календарних днів з дня подання заяви)</w:t>
            </w:r>
          </w:p>
          <w:p w:rsidR="006C1B31" w:rsidRPr="00E836F0" w:rsidRDefault="006C1B31" w:rsidP="00C240C4">
            <w:pPr>
              <w:pStyle w:val="a6"/>
              <w:spacing w:before="0"/>
              <w:jc w:val="both"/>
              <w:rPr>
                <w:rFonts w:ascii="Times New Roman" w:hAnsi="Times New Roman"/>
                <w:sz w:val="20"/>
              </w:rPr>
            </w:pPr>
            <w:r w:rsidRPr="00E836F0">
              <w:rPr>
                <w:rFonts w:ascii="Times New Roman" w:hAnsi="Times New Roman"/>
                <w:sz w:val="20"/>
              </w:rPr>
              <w:t>Підставами для відмови у наданні компенсації є:</w:t>
            </w:r>
          </w:p>
          <w:p w:rsidR="006C1B31" w:rsidRPr="00E836F0" w:rsidRDefault="006C1B31" w:rsidP="00C240C4">
            <w:pPr>
              <w:pStyle w:val="a6"/>
              <w:spacing w:before="0"/>
              <w:jc w:val="both"/>
              <w:rPr>
                <w:rFonts w:ascii="Times New Roman" w:hAnsi="Times New Roman"/>
                <w:sz w:val="20"/>
              </w:rPr>
            </w:pPr>
            <w:r w:rsidRPr="00E836F0">
              <w:rPr>
                <w:rFonts w:ascii="Times New Roman" w:hAnsi="Times New Roman"/>
                <w:sz w:val="20"/>
              </w:rPr>
              <w:t>подання заяви про надання компенсації особою, яка не може бути отримувачем компенсації відповідно до цього Порядку або не має повноважень для подання заяви;</w:t>
            </w:r>
          </w:p>
          <w:p w:rsidR="006C1B31" w:rsidRPr="00E836F0" w:rsidRDefault="006C1B31" w:rsidP="00C240C4">
            <w:pPr>
              <w:pStyle w:val="a6"/>
              <w:spacing w:before="0"/>
              <w:jc w:val="both"/>
              <w:rPr>
                <w:rFonts w:ascii="Times New Roman" w:hAnsi="Times New Roman"/>
                <w:sz w:val="20"/>
              </w:rPr>
            </w:pPr>
            <w:r w:rsidRPr="00E836F0">
              <w:rPr>
                <w:rFonts w:ascii="Times New Roman" w:hAnsi="Times New Roman"/>
                <w:sz w:val="20"/>
              </w:rPr>
              <w:t>виявлення недостовірних даних, зазначених у заяві про надання компенсації за пошкоджений об’єкт</w:t>
            </w:r>
            <w:r>
              <w:rPr>
                <w:rFonts w:ascii="Times New Roman" w:hAnsi="Times New Roman"/>
                <w:sz w:val="20"/>
              </w:rPr>
              <w:t>.</w:t>
            </w:r>
          </w:p>
        </w:tc>
        <w:tc>
          <w:tcPr>
            <w:tcW w:w="2410" w:type="dxa"/>
          </w:tcPr>
          <w:p w:rsidR="006C1B31" w:rsidRPr="00A62377"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2, 4 п. 14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4B246D"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Підготовка рішення комісії про надання</w:t>
            </w:r>
            <w:r>
              <w:rPr>
                <w:rFonts w:ascii="Times New Roman" w:hAnsi="Times New Roman" w:cs="Times New Roman"/>
                <w:sz w:val="28"/>
                <w:szCs w:val="28"/>
                <w:lang w:val="uk-UA"/>
              </w:rPr>
              <w:t>/</w:t>
            </w:r>
            <w:r w:rsidRPr="009B3DAE">
              <w:rPr>
                <w:rFonts w:ascii="Times New Roman" w:hAnsi="Times New Roman" w:cs="Times New Roman"/>
                <w:sz w:val="28"/>
                <w:szCs w:val="28"/>
                <w:lang w:val="uk-UA"/>
              </w:rPr>
              <w:t>відмову у наданні компенсації</w:t>
            </w:r>
          </w:p>
        </w:tc>
        <w:tc>
          <w:tcPr>
            <w:tcW w:w="2410" w:type="dxa"/>
          </w:tcPr>
          <w:p w:rsidR="006C1B31" w:rsidRDefault="006C1B31" w:rsidP="00C240C4">
            <w:pPr>
              <w:jc w:val="both"/>
              <w:rPr>
                <w:rFonts w:ascii="Times New Roman" w:hAnsi="Times New Roman" w:cs="Times New Roman"/>
                <w:sz w:val="24"/>
                <w:szCs w:val="24"/>
                <w:lang w:val="uk-UA"/>
              </w:rPr>
            </w:pP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C9594C"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Підготовка рішення виконавчого органу ради про затвердження рішення комісії про надання/відмову у наданні компенсації (затверджується протягом 5 календарних днів з дня прийняття рішення)</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1 п. 12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r w:rsidR="006C1B31" w:rsidRPr="00512D79" w:rsidTr="00C240C4">
        <w:tc>
          <w:tcPr>
            <w:tcW w:w="562"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6658" w:type="dxa"/>
          </w:tcPr>
          <w:p w:rsidR="006C1B31" w:rsidRPr="009B3DAE" w:rsidRDefault="006C1B31" w:rsidP="00C240C4">
            <w:pPr>
              <w:jc w:val="both"/>
              <w:rPr>
                <w:rFonts w:ascii="Times New Roman" w:hAnsi="Times New Roman" w:cs="Times New Roman"/>
                <w:sz w:val="28"/>
                <w:szCs w:val="28"/>
                <w:lang w:val="uk-UA"/>
              </w:rPr>
            </w:pPr>
            <w:r w:rsidRPr="009B3DAE">
              <w:rPr>
                <w:rFonts w:ascii="Times New Roman" w:hAnsi="Times New Roman" w:cs="Times New Roman"/>
                <w:sz w:val="28"/>
                <w:szCs w:val="28"/>
                <w:lang w:val="uk-UA"/>
              </w:rPr>
              <w:t>Завантаження копії рішення про</w:t>
            </w:r>
            <w:r>
              <w:rPr>
                <w:rFonts w:ascii="Times New Roman" w:hAnsi="Times New Roman" w:cs="Times New Roman"/>
                <w:sz w:val="28"/>
                <w:szCs w:val="28"/>
                <w:lang w:val="uk-UA"/>
              </w:rPr>
              <w:t xml:space="preserve"> </w:t>
            </w:r>
            <w:r w:rsidRPr="009B3DAE">
              <w:rPr>
                <w:rFonts w:ascii="Times New Roman" w:hAnsi="Times New Roman" w:cs="Times New Roman"/>
                <w:sz w:val="28"/>
                <w:szCs w:val="28"/>
                <w:lang w:val="uk-UA"/>
              </w:rPr>
              <w:t>надання/відмову у наданні компенсації до Реєстру пошкодженого та знищеного нерухомого майна (5 робочих днів з дня прийняття рішення)</w:t>
            </w:r>
          </w:p>
        </w:tc>
        <w:tc>
          <w:tcPr>
            <w:tcW w:w="2410" w:type="dxa"/>
          </w:tcPr>
          <w:p w:rsidR="006C1B31" w:rsidRDefault="006C1B31" w:rsidP="00C240C4">
            <w:pPr>
              <w:jc w:val="both"/>
              <w:rPr>
                <w:rFonts w:ascii="Times New Roman" w:hAnsi="Times New Roman" w:cs="Times New Roman"/>
                <w:sz w:val="24"/>
                <w:szCs w:val="24"/>
                <w:lang w:val="uk-UA"/>
              </w:rPr>
            </w:pPr>
            <w:r>
              <w:rPr>
                <w:rFonts w:ascii="Times New Roman" w:hAnsi="Times New Roman" w:cs="Times New Roman"/>
                <w:sz w:val="24"/>
                <w:szCs w:val="24"/>
                <w:lang w:val="uk-UA"/>
              </w:rPr>
              <w:t>абз. 4 п. 11, абз. 2 п. 12 ПКМУ № 381</w:t>
            </w:r>
          </w:p>
        </w:tc>
        <w:tc>
          <w:tcPr>
            <w:tcW w:w="5391" w:type="dxa"/>
          </w:tcPr>
          <w:p w:rsidR="006C1B31" w:rsidRPr="00A62377" w:rsidRDefault="006C1B31" w:rsidP="00C240C4">
            <w:pPr>
              <w:jc w:val="both"/>
              <w:rPr>
                <w:rFonts w:ascii="Times New Roman" w:hAnsi="Times New Roman" w:cs="Times New Roman"/>
                <w:sz w:val="24"/>
                <w:szCs w:val="24"/>
                <w:lang w:val="uk-UA"/>
              </w:rPr>
            </w:pPr>
          </w:p>
        </w:tc>
      </w:tr>
    </w:tbl>
    <w:p w:rsidR="006C1B31" w:rsidRDefault="006C1B31" w:rsidP="006C1B31">
      <w:pPr>
        <w:spacing w:after="0" w:line="240" w:lineRule="auto"/>
        <w:jc w:val="both"/>
        <w:rPr>
          <w:rFonts w:ascii="Times New Roman" w:hAnsi="Times New Roman" w:cs="Times New Roman"/>
          <w:sz w:val="28"/>
          <w:szCs w:val="28"/>
          <w:lang w:val="uk-UA"/>
        </w:rPr>
      </w:pPr>
    </w:p>
    <w:p w:rsidR="006C1B31" w:rsidRPr="00C9594C" w:rsidRDefault="006C1B31" w:rsidP="006C1B31">
      <w:pPr>
        <w:spacing w:after="0" w:line="240" w:lineRule="auto"/>
        <w:jc w:val="both"/>
        <w:rPr>
          <w:rFonts w:ascii="Times New Roman" w:hAnsi="Times New Roman" w:cs="Times New Roman"/>
          <w:sz w:val="20"/>
          <w:szCs w:val="20"/>
          <w:lang w:val="uk-UA"/>
        </w:rPr>
      </w:pPr>
      <w:r w:rsidRPr="00C9594C">
        <w:rPr>
          <w:rFonts w:ascii="Times New Roman" w:hAnsi="Times New Roman" w:cs="Times New Roman"/>
          <w:sz w:val="20"/>
          <w:szCs w:val="20"/>
          <w:lang w:val="uk-UA"/>
        </w:rPr>
        <w:t>Примітка:</w:t>
      </w:r>
    </w:p>
    <w:p w:rsidR="006C1B31" w:rsidRPr="00C9594C" w:rsidRDefault="006C1B31" w:rsidP="006C1B31">
      <w:pPr>
        <w:spacing w:after="0" w:line="240" w:lineRule="auto"/>
        <w:jc w:val="both"/>
        <w:rPr>
          <w:rFonts w:ascii="Times New Roman" w:hAnsi="Times New Roman" w:cs="Times New Roman"/>
          <w:sz w:val="20"/>
          <w:szCs w:val="20"/>
          <w:lang w:val="uk-UA"/>
        </w:rPr>
      </w:pPr>
      <w:r w:rsidRPr="00C9594C">
        <w:rPr>
          <w:rFonts w:ascii="Times New Roman" w:hAnsi="Times New Roman" w:cs="Times New Roman"/>
          <w:sz w:val="20"/>
          <w:szCs w:val="20"/>
          <w:lang w:val="uk-UA"/>
        </w:rPr>
        <w:tab/>
        <w:t>Закон про компенсацію – Закон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rsidR="006C1B31" w:rsidRPr="00C9594C" w:rsidRDefault="006C1B31" w:rsidP="006C1B31">
      <w:pPr>
        <w:spacing w:after="0" w:line="240" w:lineRule="auto"/>
        <w:jc w:val="both"/>
        <w:rPr>
          <w:rFonts w:ascii="Times New Roman" w:hAnsi="Times New Roman" w:cs="Times New Roman"/>
          <w:sz w:val="20"/>
          <w:szCs w:val="20"/>
          <w:lang w:val="uk-UA"/>
        </w:rPr>
      </w:pPr>
      <w:r w:rsidRPr="00C9594C">
        <w:rPr>
          <w:rFonts w:ascii="Times New Roman" w:hAnsi="Times New Roman" w:cs="Times New Roman"/>
          <w:sz w:val="20"/>
          <w:szCs w:val="20"/>
          <w:lang w:val="uk-UA"/>
        </w:rPr>
        <w:tab/>
        <w:t>ПКМУ № 381 – Порядок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затверджений постановою КМУ від 21.04.2023 № 381.</w:t>
      </w:r>
    </w:p>
    <w:p w:rsidR="006C1B31" w:rsidRDefault="006C1B31" w:rsidP="006C1B31">
      <w:pPr>
        <w:spacing w:after="0" w:line="240" w:lineRule="auto"/>
        <w:jc w:val="both"/>
        <w:rPr>
          <w:rFonts w:ascii="Times New Roman" w:hAnsi="Times New Roman" w:cs="Times New Roman"/>
          <w:sz w:val="28"/>
          <w:szCs w:val="28"/>
          <w:lang w:val="uk-UA"/>
        </w:rPr>
      </w:pPr>
    </w:p>
    <w:p w:rsidR="006C1B31" w:rsidRDefault="006C1B31" w:rsidP="006C1B3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w:t>
      </w:r>
      <w:r>
        <w:rPr>
          <w:rFonts w:ascii="Times New Roman" w:hAnsi="Times New Roman" w:cs="Times New Roman"/>
          <w:sz w:val="28"/>
          <w:szCs w:val="28"/>
          <w:lang w:val="uk-UA"/>
        </w:rPr>
        <w:tab/>
      </w:r>
      <w:r>
        <w:rPr>
          <w:rFonts w:ascii="Times New Roman" w:hAnsi="Times New Roman" w:cs="Times New Roman"/>
          <w:sz w:val="28"/>
          <w:szCs w:val="28"/>
          <w:lang w:val="uk-UA"/>
        </w:rPr>
        <w:tab/>
        <w:t>_________________</w:t>
      </w:r>
    </w:p>
    <w:p w:rsidR="006C1B31" w:rsidRPr="009B3DAE" w:rsidRDefault="006C1B31" w:rsidP="006C1B31">
      <w:pPr>
        <w:spacing w:after="0" w:line="240" w:lineRule="auto"/>
        <w:jc w:val="both"/>
        <w:rPr>
          <w:rFonts w:ascii="Times New Roman" w:hAnsi="Times New Roman" w:cs="Times New Roman"/>
          <w:sz w:val="20"/>
          <w:szCs w:val="20"/>
          <w:lang w:val="uk-UA"/>
        </w:rPr>
      </w:pP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t>(підпис)</w:t>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r>
      <w:r w:rsidRPr="009B3DAE">
        <w:rPr>
          <w:rFonts w:ascii="Times New Roman" w:hAnsi="Times New Roman" w:cs="Times New Roman"/>
          <w:sz w:val="20"/>
          <w:szCs w:val="20"/>
          <w:lang w:val="uk-UA"/>
        </w:rPr>
        <w:tab/>
        <w:t>(прізвище, ім’я, по батькові)</w:t>
      </w:r>
    </w:p>
    <w:p w:rsidR="006C1B31" w:rsidRDefault="006C1B31" w:rsidP="006C1B31">
      <w:pPr>
        <w:spacing w:after="0" w:line="240" w:lineRule="auto"/>
        <w:rPr>
          <w:rFonts w:ascii="Times New Roman" w:eastAsia="Times New Roman" w:hAnsi="Times New Roman" w:cs="Times New Roman"/>
          <w:sz w:val="28"/>
          <w:szCs w:val="28"/>
          <w:lang w:val="uk-UA" w:eastAsia="ru-RU"/>
        </w:rPr>
      </w:pPr>
    </w:p>
    <w:p w:rsidR="000D20B3" w:rsidRPr="00C83DEF" w:rsidRDefault="000D20B3" w:rsidP="006C1B31">
      <w:pPr>
        <w:spacing w:after="0" w:line="240" w:lineRule="auto"/>
        <w:rPr>
          <w:rFonts w:ascii="Times New Roman" w:eastAsia="Times New Roman" w:hAnsi="Times New Roman" w:cs="Times New Roman"/>
          <w:sz w:val="28"/>
          <w:szCs w:val="28"/>
          <w:lang w:val="uk-UA" w:eastAsia="ru-RU"/>
        </w:rPr>
      </w:pPr>
    </w:p>
    <w:p w:rsidR="005D7621" w:rsidRPr="006720FC" w:rsidRDefault="006C1B31" w:rsidP="006720FC">
      <w:pPr>
        <w:spacing w:after="0" w:line="240" w:lineRule="auto"/>
        <w:rPr>
          <w:rFonts w:ascii="Times New Roman" w:eastAsia="Times New Roman" w:hAnsi="Times New Roman" w:cs="Times New Roman"/>
          <w:b/>
          <w:sz w:val="28"/>
          <w:szCs w:val="28"/>
          <w:lang w:val="uk-UA" w:eastAsia="ru-RU"/>
        </w:rPr>
        <w:sectPr w:rsidR="005D7621" w:rsidRPr="006720FC" w:rsidSect="005B65EF">
          <w:pgSz w:w="16838" w:h="11906" w:orient="landscape"/>
          <w:pgMar w:top="1134" w:right="1134" w:bottom="567" w:left="1134" w:header="709" w:footer="709" w:gutter="0"/>
          <w:cols w:space="708"/>
          <w:docGrid w:linePitch="360"/>
        </w:sectPr>
      </w:pPr>
      <w:r w:rsidRPr="00C83DEF">
        <w:rPr>
          <w:rFonts w:ascii="Times New Roman" w:eastAsia="Times New Roman" w:hAnsi="Times New Roman" w:cs="Times New Roman"/>
          <w:b/>
          <w:sz w:val="28"/>
          <w:szCs w:val="28"/>
          <w:lang w:val="uk-UA" w:eastAsia="ru-RU"/>
        </w:rPr>
        <w:t xml:space="preserve">Начальник </w:t>
      </w:r>
      <w:r>
        <w:rPr>
          <w:rFonts w:ascii="Times New Roman" w:eastAsia="Times New Roman" w:hAnsi="Times New Roman" w:cs="Times New Roman"/>
          <w:b/>
          <w:sz w:val="28"/>
          <w:szCs w:val="28"/>
          <w:lang w:val="uk-UA" w:eastAsia="ru-RU"/>
        </w:rPr>
        <w:t>п</w:t>
      </w:r>
      <w:r w:rsidRPr="00C83DEF">
        <w:rPr>
          <w:rFonts w:ascii="Times New Roman" w:eastAsia="Times New Roman" w:hAnsi="Times New Roman" w:cs="Times New Roman"/>
          <w:b/>
          <w:sz w:val="28"/>
          <w:szCs w:val="28"/>
          <w:lang w:val="uk-UA" w:eastAsia="ru-RU"/>
        </w:rPr>
        <w:t>равового управління Сумської міської ради</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t xml:space="preserve">           О.В. Чайченко</w:t>
      </w:r>
    </w:p>
    <w:p w:rsidR="006C1B31" w:rsidRPr="00841449" w:rsidRDefault="006C1B31" w:rsidP="006720FC">
      <w:pPr>
        <w:spacing w:after="0" w:line="240" w:lineRule="auto"/>
        <w:jc w:val="both"/>
        <w:rPr>
          <w:rFonts w:ascii="Times New Roman" w:eastAsia="Times New Roman" w:hAnsi="Times New Roman" w:cs="Times New Roman"/>
          <w:sz w:val="28"/>
          <w:szCs w:val="28"/>
          <w:lang w:val="uk-UA" w:eastAsia="ru-RU"/>
        </w:rPr>
      </w:pPr>
      <w:bookmarkStart w:id="50" w:name="_GoBack"/>
      <w:bookmarkEnd w:id="50"/>
    </w:p>
    <w:sectPr w:rsidR="006C1B31" w:rsidRPr="00841449" w:rsidSect="00705B6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CA" w:rsidRDefault="00CD35CA">
      <w:pPr>
        <w:spacing w:after="0" w:line="240" w:lineRule="auto"/>
      </w:pPr>
      <w:r>
        <w:separator/>
      </w:r>
    </w:p>
  </w:endnote>
  <w:endnote w:type="continuationSeparator" w:id="0">
    <w:p w:rsidR="00CD35CA" w:rsidRDefault="00CD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CA" w:rsidRDefault="00CD35CA">
      <w:pPr>
        <w:spacing w:after="0" w:line="240" w:lineRule="auto"/>
      </w:pPr>
      <w:r>
        <w:separator/>
      </w:r>
    </w:p>
  </w:footnote>
  <w:footnote w:type="continuationSeparator" w:id="0">
    <w:p w:rsidR="00CD35CA" w:rsidRDefault="00CD3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64C5"/>
    <w:rsid w:val="00014A9F"/>
    <w:rsid w:val="00021800"/>
    <w:rsid w:val="00021B9F"/>
    <w:rsid w:val="000252D3"/>
    <w:rsid w:val="0002739A"/>
    <w:rsid w:val="00035A11"/>
    <w:rsid w:val="00064094"/>
    <w:rsid w:val="000904ED"/>
    <w:rsid w:val="00093323"/>
    <w:rsid w:val="000A0450"/>
    <w:rsid w:val="000B6E47"/>
    <w:rsid w:val="000C0BD0"/>
    <w:rsid w:val="000C136D"/>
    <w:rsid w:val="000D20B3"/>
    <w:rsid w:val="000D5AD0"/>
    <w:rsid w:val="000D73BA"/>
    <w:rsid w:val="000E000F"/>
    <w:rsid w:val="00103CA6"/>
    <w:rsid w:val="001137B8"/>
    <w:rsid w:val="00123A5E"/>
    <w:rsid w:val="00137A07"/>
    <w:rsid w:val="001403F9"/>
    <w:rsid w:val="00153F34"/>
    <w:rsid w:val="00154F98"/>
    <w:rsid w:val="001625AC"/>
    <w:rsid w:val="001847B9"/>
    <w:rsid w:val="00194908"/>
    <w:rsid w:val="00196033"/>
    <w:rsid w:val="001A4B0E"/>
    <w:rsid w:val="001C0427"/>
    <w:rsid w:val="001E16F8"/>
    <w:rsid w:val="0020592D"/>
    <w:rsid w:val="00221B10"/>
    <w:rsid w:val="0024538B"/>
    <w:rsid w:val="0024623B"/>
    <w:rsid w:val="00254C5A"/>
    <w:rsid w:val="002600F5"/>
    <w:rsid w:val="002A77A2"/>
    <w:rsid w:val="002C1CB9"/>
    <w:rsid w:val="002C2347"/>
    <w:rsid w:val="002E5DCD"/>
    <w:rsid w:val="00306444"/>
    <w:rsid w:val="00320F9B"/>
    <w:rsid w:val="00360B21"/>
    <w:rsid w:val="00366E07"/>
    <w:rsid w:val="00383E65"/>
    <w:rsid w:val="003869AD"/>
    <w:rsid w:val="00392535"/>
    <w:rsid w:val="003A0DD8"/>
    <w:rsid w:val="003B4886"/>
    <w:rsid w:val="003B700F"/>
    <w:rsid w:val="003D4742"/>
    <w:rsid w:val="003D4C5B"/>
    <w:rsid w:val="003E0A8B"/>
    <w:rsid w:val="003E23A6"/>
    <w:rsid w:val="003F48EC"/>
    <w:rsid w:val="00401EE0"/>
    <w:rsid w:val="00411248"/>
    <w:rsid w:val="00413F3C"/>
    <w:rsid w:val="00416AE4"/>
    <w:rsid w:val="00436EE3"/>
    <w:rsid w:val="0045391F"/>
    <w:rsid w:val="0045745A"/>
    <w:rsid w:val="0045756B"/>
    <w:rsid w:val="00466CF2"/>
    <w:rsid w:val="00470C0B"/>
    <w:rsid w:val="0047243E"/>
    <w:rsid w:val="0047259C"/>
    <w:rsid w:val="00480AB3"/>
    <w:rsid w:val="00485D4C"/>
    <w:rsid w:val="004A4AEA"/>
    <w:rsid w:val="004D0211"/>
    <w:rsid w:val="004D57B3"/>
    <w:rsid w:val="004E2AB6"/>
    <w:rsid w:val="0050661C"/>
    <w:rsid w:val="00516D6D"/>
    <w:rsid w:val="00553415"/>
    <w:rsid w:val="00567D60"/>
    <w:rsid w:val="00592019"/>
    <w:rsid w:val="00595623"/>
    <w:rsid w:val="005A6BAB"/>
    <w:rsid w:val="005B65EF"/>
    <w:rsid w:val="005D7621"/>
    <w:rsid w:val="00603798"/>
    <w:rsid w:val="006633B0"/>
    <w:rsid w:val="00664526"/>
    <w:rsid w:val="006715D7"/>
    <w:rsid w:val="006720FC"/>
    <w:rsid w:val="00675271"/>
    <w:rsid w:val="006838D7"/>
    <w:rsid w:val="0068766E"/>
    <w:rsid w:val="006C1B31"/>
    <w:rsid w:val="006C2DD6"/>
    <w:rsid w:val="006C3B07"/>
    <w:rsid w:val="006C6E12"/>
    <w:rsid w:val="006E47FB"/>
    <w:rsid w:val="006F2D77"/>
    <w:rsid w:val="006F6F2D"/>
    <w:rsid w:val="00705B69"/>
    <w:rsid w:val="00712C03"/>
    <w:rsid w:val="00717CAF"/>
    <w:rsid w:val="00743D6B"/>
    <w:rsid w:val="007732E4"/>
    <w:rsid w:val="00775AE4"/>
    <w:rsid w:val="00790D54"/>
    <w:rsid w:val="0079101B"/>
    <w:rsid w:val="00795FD4"/>
    <w:rsid w:val="007B1E37"/>
    <w:rsid w:val="007B5828"/>
    <w:rsid w:val="007B7F8D"/>
    <w:rsid w:val="007C0DA2"/>
    <w:rsid w:val="007F361C"/>
    <w:rsid w:val="00813E40"/>
    <w:rsid w:val="00840D7D"/>
    <w:rsid w:val="00841449"/>
    <w:rsid w:val="00880E27"/>
    <w:rsid w:val="0089109E"/>
    <w:rsid w:val="008A1589"/>
    <w:rsid w:val="008C3E13"/>
    <w:rsid w:val="008D3909"/>
    <w:rsid w:val="008D55A0"/>
    <w:rsid w:val="008E588D"/>
    <w:rsid w:val="008F347B"/>
    <w:rsid w:val="008F469D"/>
    <w:rsid w:val="008F522E"/>
    <w:rsid w:val="00914714"/>
    <w:rsid w:val="00933364"/>
    <w:rsid w:val="00936269"/>
    <w:rsid w:val="009440C5"/>
    <w:rsid w:val="0096149E"/>
    <w:rsid w:val="00964D93"/>
    <w:rsid w:val="00970839"/>
    <w:rsid w:val="0097493E"/>
    <w:rsid w:val="0098161A"/>
    <w:rsid w:val="009A2684"/>
    <w:rsid w:val="009A3972"/>
    <w:rsid w:val="009B4062"/>
    <w:rsid w:val="009B73E4"/>
    <w:rsid w:val="009C1403"/>
    <w:rsid w:val="009E0644"/>
    <w:rsid w:val="009F5496"/>
    <w:rsid w:val="00A12E6B"/>
    <w:rsid w:val="00A13142"/>
    <w:rsid w:val="00A2174D"/>
    <w:rsid w:val="00A35DF2"/>
    <w:rsid w:val="00A40ACA"/>
    <w:rsid w:val="00A72D7B"/>
    <w:rsid w:val="00A9041C"/>
    <w:rsid w:val="00AE3289"/>
    <w:rsid w:val="00B00E4E"/>
    <w:rsid w:val="00B0524A"/>
    <w:rsid w:val="00B132FA"/>
    <w:rsid w:val="00B46071"/>
    <w:rsid w:val="00B5313E"/>
    <w:rsid w:val="00B83982"/>
    <w:rsid w:val="00BA700A"/>
    <w:rsid w:val="00BB1570"/>
    <w:rsid w:val="00BB4BE5"/>
    <w:rsid w:val="00BC5980"/>
    <w:rsid w:val="00C240C4"/>
    <w:rsid w:val="00C34AB5"/>
    <w:rsid w:val="00C5656A"/>
    <w:rsid w:val="00C5669D"/>
    <w:rsid w:val="00C812EA"/>
    <w:rsid w:val="00C84970"/>
    <w:rsid w:val="00CB516D"/>
    <w:rsid w:val="00CB72E8"/>
    <w:rsid w:val="00CC2CD0"/>
    <w:rsid w:val="00CD35CA"/>
    <w:rsid w:val="00CE6862"/>
    <w:rsid w:val="00CE6F4A"/>
    <w:rsid w:val="00CF3220"/>
    <w:rsid w:val="00D04710"/>
    <w:rsid w:val="00D24BDB"/>
    <w:rsid w:val="00D33CDE"/>
    <w:rsid w:val="00D43026"/>
    <w:rsid w:val="00D56190"/>
    <w:rsid w:val="00D6371C"/>
    <w:rsid w:val="00D81BB0"/>
    <w:rsid w:val="00DD29F6"/>
    <w:rsid w:val="00DD53E3"/>
    <w:rsid w:val="00DE1366"/>
    <w:rsid w:val="00E07B97"/>
    <w:rsid w:val="00E14473"/>
    <w:rsid w:val="00E21202"/>
    <w:rsid w:val="00E237B6"/>
    <w:rsid w:val="00E301B2"/>
    <w:rsid w:val="00E34934"/>
    <w:rsid w:val="00E3637E"/>
    <w:rsid w:val="00E37DD1"/>
    <w:rsid w:val="00E41F03"/>
    <w:rsid w:val="00E64C52"/>
    <w:rsid w:val="00E73D03"/>
    <w:rsid w:val="00E954F5"/>
    <w:rsid w:val="00E97C8F"/>
    <w:rsid w:val="00EB276D"/>
    <w:rsid w:val="00EB5D78"/>
    <w:rsid w:val="00EC0DBB"/>
    <w:rsid w:val="00EC178D"/>
    <w:rsid w:val="00EC6071"/>
    <w:rsid w:val="00EC73C2"/>
    <w:rsid w:val="00EE3B10"/>
    <w:rsid w:val="00EE4AE8"/>
    <w:rsid w:val="00EE7CC3"/>
    <w:rsid w:val="00F32720"/>
    <w:rsid w:val="00F42DF3"/>
    <w:rsid w:val="00F7692B"/>
    <w:rsid w:val="00F805D8"/>
    <w:rsid w:val="00F950AE"/>
    <w:rsid w:val="00F95E37"/>
    <w:rsid w:val="00FA5953"/>
    <w:rsid w:val="00FC3423"/>
    <w:rsid w:val="00FE1D61"/>
    <w:rsid w:val="00FE4D05"/>
    <w:rsid w:val="00FF0547"/>
    <w:rsid w:val="00FF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4A9D"/>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table" w:styleId="ac">
    <w:name w:val="Table Grid"/>
    <w:basedOn w:val="a1"/>
    <w:uiPriority w:val="39"/>
    <w:rsid w:val="0015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6715D7"/>
  </w:style>
  <w:style w:type="character" w:styleId="ad">
    <w:name w:val="Hyperlink"/>
    <w:uiPriority w:val="99"/>
    <w:unhideWhenUsed/>
    <w:rsid w:val="00F32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23-20" TargetMode="External"/><Relationship Id="rId18" Type="http://schemas.openxmlformats.org/officeDocument/2006/relationships/hyperlink" Target="https://zakon.rada.gov.ua/laws/show/2105-20" TargetMode="External"/><Relationship Id="rId26" Type="http://schemas.openxmlformats.org/officeDocument/2006/relationships/hyperlink" Target="https://zakon.rada.gov.ua/laws/show/2923-20" TargetMode="External"/><Relationship Id="rId3" Type="http://schemas.openxmlformats.org/officeDocument/2006/relationships/styles" Target="styles.xml"/><Relationship Id="rId21" Type="http://schemas.openxmlformats.org/officeDocument/2006/relationships/hyperlink" Target="https://zakon.rada.gov.ua/laws/show/2923-20" TargetMode="External"/><Relationship Id="rId7" Type="http://schemas.openxmlformats.org/officeDocument/2006/relationships/endnotes" Target="endnotes.xml"/><Relationship Id="rId12" Type="http://schemas.openxmlformats.org/officeDocument/2006/relationships/hyperlink" Target="https://zakon.rada.gov.ua/laws/show/2923-20" TargetMode="External"/><Relationship Id="rId17" Type="http://schemas.openxmlformats.org/officeDocument/2006/relationships/hyperlink" Target="https://zakon.rada.gov.ua/laws/show/65/2022" TargetMode="External"/><Relationship Id="rId25" Type="http://schemas.openxmlformats.org/officeDocument/2006/relationships/hyperlink" Target="https://zakon.rada.gov.ua/laws/show/2341-14" TargetMode="External"/><Relationship Id="rId2" Type="http://schemas.openxmlformats.org/officeDocument/2006/relationships/numbering" Target="numbering.xml"/><Relationship Id="rId16" Type="http://schemas.openxmlformats.org/officeDocument/2006/relationships/hyperlink" Target="https://zakon.rada.gov.ua/laws/show/3551-12" TargetMode="External"/><Relationship Id="rId20" Type="http://schemas.openxmlformats.org/officeDocument/2006/relationships/hyperlink" Target="https://zakon.rada.gov.ua/laws/show/2341-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3551-12" TargetMode="External"/><Relationship Id="rId23" Type="http://schemas.openxmlformats.org/officeDocument/2006/relationships/hyperlink" Target="https://zakon.rada.gov.ua/laws/show/2923-20" TargetMode="External"/><Relationship Id="rId28" Type="http://schemas.openxmlformats.org/officeDocument/2006/relationships/fontTable" Target="fontTable.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2923-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akon.rada.gov.ua/laws/show/2923-20" TargetMode="External"/><Relationship Id="rId22" Type="http://schemas.openxmlformats.org/officeDocument/2006/relationships/hyperlink" Target="https://zakon.rada.gov.ua/laws/show/2923-20" TargetMode="External"/><Relationship Id="rId27" Type="http://schemas.openxmlformats.org/officeDocument/2006/relationships/hyperlink" Target="https://zakon.rada.gov.ua/laws/show/29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28CE-7FB1-468E-BBE2-9A515E21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7816</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2</cp:revision>
  <cp:lastPrinted>2023-05-11T10:57:00Z</cp:lastPrinted>
  <dcterms:created xsi:type="dcterms:W3CDTF">2023-05-23T11:23:00Z</dcterms:created>
  <dcterms:modified xsi:type="dcterms:W3CDTF">2023-05-23T11:23:00Z</dcterms:modified>
</cp:coreProperties>
</file>