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</w:tblGrid>
      <w:tr w:rsidR="0079146E" w:rsidRPr="004B731E" w:rsidTr="0079146E">
        <w:tc>
          <w:tcPr>
            <w:tcW w:w="4253" w:type="dxa"/>
          </w:tcPr>
          <w:p w:rsidR="0079146E" w:rsidRPr="004B731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79146E" w:rsidRPr="004B731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4B73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57pt" o:ole="">
                  <v:imagedata r:id="rId5" o:title=""/>
                </v:shape>
                <o:OLEObject Type="Embed" ProgID="ShapewareVISIO20" ShapeID="_x0000_i1025" DrawAspect="Content" ObjectID="_1790575006" r:id="rId6"/>
              </w:object>
            </w:r>
          </w:p>
        </w:tc>
      </w:tr>
    </w:tbl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>РІШЕННЯ</w:t>
      </w: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79146E" w:rsidRPr="00DE3678" w:rsidTr="000532B6">
        <w:trPr>
          <w:trHeight w:val="258"/>
        </w:trPr>
        <w:tc>
          <w:tcPr>
            <w:tcW w:w="6204" w:type="dxa"/>
            <w:hideMark/>
          </w:tcPr>
          <w:p w:rsidR="0079146E" w:rsidRPr="00DE3678" w:rsidRDefault="0079146E" w:rsidP="00F671F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F6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08.10.2024 </w:t>
            </w: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68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704</w:t>
            </w:r>
          </w:p>
        </w:tc>
      </w:tr>
      <w:tr w:rsidR="0079146E" w:rsidRPr="00DE3678" w:rsidTr="000532B6">
        <w:trPr>
          <w:trHeight w:val="279"/>
        </w:trPr>
        <w:tc>
          <w:tcPr>
            <w:tcW w:w="6204" w:type="dxa"/>
          </w:tcPr>
          <w:p w:rsidR="0079146E" w:rsidRPr="00DE3678" w:rsidRDefault="0079146E" w:rsidP="000532B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9146E" w:rsidRPr="00DE3678" w:rsidTr="000532B6">
        <w:trPr>
          <w:trHeight w:val="1667"/>
        </w:trPr>
        <w:tc>
          <w:tcPr>
            <w:tcW w:w="6204" w:type="dxa"/>
            <w:hideMark/>
          </w:tcPr>
          <w:p w:rsidR="0079146E" w:rsidRPr="00C9700F" w:rsidRDefault="0079146E" w:rsidP="000532B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C97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 передачу на баланс закінченого будівництвом об’єкту</w:t>
            </w:r>
            <w:r w:rsidRPr="00C97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комунальної власності Сумської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міської територіальної громади</w:t>
            </w:r>
          </w:p>
        </w:tc>
      </w:tr>
    </w:tbl>
    <w:p w:rsidR="0079146E" w:rsidRPr="00DE3678" w:rsidRDefault="0079146E" w:rsidP="0079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ab/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необхідніс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 передачі на баланс закінченого будівництвом об’єкту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Сумської міської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установі, на балансі якої знаходяться даний об’єкт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наказу Міністерства фінансів України від 13.09.2016 № 818 «</w:t>
      </w:r>
      <w:r w:rsidRPr="00DE367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враховуючи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проектну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документацію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частиною 1 статті 52 Закону України «Про місцеве самоврядування в Україні», </w:t>
      </w:r>
      <w:r w:rsidRPr="00DE36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79146E" w:rsidRPr="00DE3678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Управлінню капітального будівництва та дорожнього господарства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умської міської ради (Шилов В. В.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):</w:t>
      </w:r>
    </w:p>
    <w:p w:rsidR="0079146E" w:rsidRPr="00705D32" w:rsidRDefault="0079146E" w:rsidP="00791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Передати об’єкт, зазначений у додатку до цього рішення, на баланс Сумській початковій школі № 30 «Унікум»</w:t>
      </w:r>
      <w:r w:rsidRPr="000D3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Сумської міської ради, за адресою: м. Суми, вул. Івана Сірка, 2А у порядку, встановленому чинними нормативно-правими актами.</w:t>
      </w:r>
    </w:p>
    <w:p w:rsidR="0079146E" w:rsidRPr="00DE3678" w:rsidRDefault="0079146E" w:rsidP="00791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Зняти з балансу витрати по закінченому будівництвом об’єкту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територіальної громади,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якого здійснювалася реконструкція частини підвального приміщення з облаштуванням укриття в будівлі закладу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згідно з додатком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порядку, встановленому чинним законодавством.</w:t>
      </w:r>
    </w:p>
    <w:p w:rsidR="0079146E" w:rsidRPr="000D388E" w:rsidRDefault="0079146E" w:rsidP="007914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  <w:r w:rsidRPr="00332A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Сумській початковій школі № 30 «Унікум»</w:t>
      </w:r>
      <w:r w:rsidRPr="000D3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Сумської міської ради, за адресою: м. Суми, вул. Івана Сірка, 2А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прийняти в господарське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управління 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баланс об’єкт, зазначений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додатку до цього рішення, в порядку, встановленому чинними нормативно-правовими актами.</w:t>
      </w:r>
    </w:p>
    <w:p w:rsidR="0079146E" w:rsidRPr="00DE3678" w:rsidRDefault="0079146E" w:rsidP="00791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B955E5" w:rsidRDefault="0079146E" w:rsidP="00791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3.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uk-UA"/>
        </w:rPr>
        <w:t xml:space="preserve">за виконання даного рішення </w:t>
      </w:r>
      <w:r w:rsidR="00B955E5" w:rsidRPr="00B955E5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 голови згідно з розподілом обов’язків.</w:t>
      </w:r>
    </w:p>
    <w:p w:rsidR="0079146E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80E09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517E" w:rsidRPr="00C9517E" w:rsidRDefault="00C9517E" w:rsidP="00C9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9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 о. міського голови з виконавчої роботи                           Римма БИКОВА</w:t>
      </w:r>
    </w:p>
    <w:p w:rsidR="0079146E" w:rsidRPr="00E7072C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9146E" w:rsidRPr="00DE3678" w:rsidRDefault="0079146E" w:rsidP="007914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Шилов В. В.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22-55-86</w:t>
      </w:r>
    </w:p>
    <w:p w:rsidR="0079146E" w:rsidRPr="00947CBD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Розіслати: Шилов В.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Сопіна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 М..</w:t>
      </w:r>
    </w:p>
    <w:p w:rsidR="0079146E" w:rsidRPr="00DE3678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14144F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9146E" w:rsidRPr="00CA1524" w:rsidRDefault="0079146E" w:rsidP="0079146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Проєкт рішення Виконавчого комітету Сумської міської ради «</w:t>
      </w:r>
      <w:r w:rsidRPr="00791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на баланс закінченого будівництвом об’єкту комунальної власності Сумської міської територіальної громади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був завізований: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ожнього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 Старченко</w:t>
      </w:r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Директор Сумської початкової школи 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 30 «Унікум» Сумської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Сопіна</w:t>
      </w:r>
      <w:proofErr w:type="spellEnd"/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</w:t>
      </w:r>
      <w:proofErr w:type="spellStart"/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Моша</w:t>
      </w:r>
      <w:proofErr w:type="spellEnd"/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правового управління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Д.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Висіканцев</w:t>
      </w:r>
      <w:proofErr w:type="spellEnd"/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30EE9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EF7254">
        <w:rPr>
          <w:rFonts w:ascii="Times New Roman" w:hAnsi="Times New Roman" w:cs="Times New Roman"/>
          <w:sz w:val="28"/>
          <w:szCs w:val="28"/>
        </w:rPr>
        <w:t>цов</w:t>
      </w:r>
      <w:proofErr w:type="spellEnd"/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</w:p>
    <w:p w:rsidR="0079146E" w:rsidRPr="00DE3678" w:rsidRDefault="0079146E" w:rsidP="007914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Шилов В. В. _____</w:t>
      </w:r>
    </w:p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9146E" w:rsidRPr="00F51665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D03F3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Старченко 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</w:t>
      </w:r>
      <w:r w:rsidRPr="00D03F3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0665186195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79146E" w:rsidRPr="00F51665" w:rsidTr="000532B6">
        <w:tc>
          <w:tcPr>
            <w:tcW w:w="4536" w:type="dxa"/>
          </w:tcPr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79146E" w:rsidRPr="00DE3678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:rsidR="0079146E" w:rsidRPr="00DE3678" w:rsidRDefault="0079146E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рішення виконавчого комітету</w:t>
            </w:r>
          </w:p>
          <w:p w:rsidR="0079146E" w:rsidRPr="00DE3678" w:rsidRDefault="0079146E" w:rsidP="00F67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F6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08.10.2024 </w:t>
            </w: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  <w:r w:rsidR="0068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704</w:t>
            </w:r>
          </w:p>
        </w:tc>
      </w:tr>
    </w:tbl>
    <w:p w:rsidR="0079146E" w:rsidRPr="00AE2B67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DE3678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</w:t>
      </w:r>
    </w:p>
    <w:p w:rsidR="0079146E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територіальної громади, який передає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ться на баланс </w:t>
      </w:r>
    </w:p>
    <w:p w:rsidR="0079146E" w:rsidRPr="00DE3678" w:rsidRDefault="0079146E" w:rsidP="0079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3117"/>
        <w:gridCol w:w="1842"/>
      </w:tblGrid>
      <w:tr w:rsidR="0079146E" w:rsidRPr="00641832" w:rsidTr="000532B6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Об’єкт передачі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Кому передається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Вартість</w:t>
            </w:r>
          </w:p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Робіт</w:t>
            </w:r>
          </w:p>
          <w:p w:rsidR="0079146E" w:rsidRPr="00641832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9146E" w:rsidRPr="00CB525D" w:rsidTr="000532B6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6E" w:rsidRPr="00020974" w:rsidRDefault="0079146E" w:rsidP="0005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6E" w:rsidRPr="00020974" w:rsidRDefault="0079146E" w:rsidP="000532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Реконструкція частини підвального приміщення з облаштуванням укриття Сумської початкової школи № 30 «Унікум» Сумської міської ради за адресою: м. Суми, вул. Івана Сірка, 2А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6E" w:rsidRPr="00020974" w:rsidRDefault="0079146E" w:rsidP="000532B6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Сумській початковій школі № 30 «Унікум» Сумської міської ради за адресою: м. Суми, вул. Івана Сірка,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6E" w:rsidRPr="00020974" w:rsidRDefault="0079146E" w:rsidP="0005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10 268 845 грн. 80</w:t>
            </w:r>
            <w:r w:rsidRPr="00E04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коп</w:t>
            </w: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</w:tr>
    </w:tbl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020974" w:rsidRDefault="0079146E" w:rsidP="00791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9146E" w:rsidRPr="00020974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020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79146E" w:rsidRPr="00641832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В. В. Шилов</w:t>
      </w:r>
    </w:p>
    <w:p w:rsidR="0079146E" w:rsidRPr="00F634F8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rPr>
          <w:lang w:val="uk-UA"/>
        </w:rPr>
      </w:pPr>
    </w:p>
    <w:p w:rsidR="0079146E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</w:p>
    <w:p w:rsidR="0079146E" w:rsidRPr="00FB016A" w:rsidRDefault="0079146E" w:rsidP="0079146E">
      <w:pPr>
        <w:rPr>
          <w:lang w:val="uk-UA"/>
        </w:rPr>
      </w:pPr>
    </w:p>
    <w:p w:rsidR="0079146E" w:rsidRPr="00D804BA" w:rsidRDefault="0079146E" w:rsidP="0079146E">
      <w:pPr>
        <w:rPr>
          <w:lang w:val="uk-UA"/>
        </w:rPr>
      </w:pP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РОЗСИЛКИ</w:t>
      </w: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</w:p>
    <w:p w:rsidR="0079146E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791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на баланс закінченого будівництвом об’єкту комунальної власності Сумської міської територіальної громади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F671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08.10.2024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р. 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85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704</w:t>
      </w:r>
      <w:bookmarkStart w:id="0" w:name="_GoBack"/>
      <w:bookmarkEnd w:id="0"/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79146E" w:rsidRPr="0014144F" w:rsidTr="000532B6">
        <w:tc>
          <w:tcPr>
            <w:tcW w:w="534" w:type="dxa"/>
            <w:vMerge w:val="restart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79146E" w:rsidRPr="0014144F" w:rsidTr="000532B6">
        <w:tc>
          <w:tcPr>
            <w:tcW w:w="534" w:type="dxa"/>
            <w:vMerge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141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79146E" w:rsidRPr="0014144F" w:rsidTr="000532B6">
        <w:tc>
          <w:tcPr>
            <w:tcW w:w="534" w:type="dxa"/>
          </w:tcPr>
          <w:p w:rsidR="0079146E" w:rsidRPr="0014144F" w:rsidRDefault="0079146E" w:rsidP="00053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</w:tcPr>
          <w:p w:rsidR="0079146E" w:rsidRPr="0014144F" w:rsidRDefault="0079146E" w:rsidP="000532B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79146E" w:rsidRPr="0014144F" w:rsidRDefault="0079146E" w:rsidP="00053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будівництва та дорожнього господарства Сумської міської ради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Шилолв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В.В.</w:t>
            </w: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836" w:type="dxa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Суми, в</w:t>
            </w: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ул. </w:t>
            </w:r>
            <w:proofErr w:type="spellStart"/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Петропавлівська</w:t>
            </w:r>
            <w:proofErr w:type="spellEnd"/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91</w:t>
            </w:r>
          </w:p>
        </w:tc>
        <w:tc>
          <w:tcPr>
            <w:tcW w:w="1485" w:type="dxa"/>
          </w:tcPr>
          <w:p w:rsidR="0079146E" w:rsidRPr="0014144F" w:rsidRDefault="0079146E" w:rsidP="0005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146E" w:rsidRPr="0014144F" w:rsidRDefault="0079146E" w:rsidP="0079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146E" w:rsidRPr="00020974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020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79146E" w:rsidRPr="00641832" w:rsidRDefault="0079146E" w:rsidP="0079146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В. В. Шилов</w:t>
      </w:r>
    </w:p>
    <w:p w:rsidR="0079146E" w:rsidRPr="00CA1524" w:rsidRDefault="0079146E" w:rsidP="0079146E">
      <w:pPr>
        <w:rPr>
          <w:lang w:val="uk-UA"/>
        </w:rPr>
      </w:pPr>
    </w:p>
    <w:p w:rsidR="0035633E" w:rsidRPr="0079146E" w:rsidRDefault="00685A28">
      <w:pPr>
        <w:rPr>
          <w:lang w:val="uk-UA"/>
        </w:rPr>
      </w:pPr>
    </w:p>
    <w:sectPr w:rsidR="0035633E" w:rsidRPr="0079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6"/>
    <w:rsid w:val="00685A28"/>
    <w:rsid w:val="0079146E"/>
    <w:rsid w:val="00A50B44"/>
    <w:rsid w:val="00B454F6"/>
    <w:rsid w:val="00B955E5"/>
    <w:rsid w:val="00C9517E"/>
    <w:rsid w:val="00CD03F8"/>
    <w:rsid w:val="00F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2024-10-10T06:00:00Z</cp:lastPrinted>
  <dcterms:created xsi:type="dcterms:W3CDTF">2024-10-09T07:17:00Z</dcterms:created>
  <dcterms:modified xsi:type="dcterms:W3CDTF">2024-10-16T06:10:00Z</dcterms:modified>
</cp:coreProperties>
</file>