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B61" w:rsidRPr="00974B61" w:rsidRDefault="00974B61" w:rsidP="00974B61">
      <w:pPr>
        <w:tabs>
          <w:tab w:val="left" w:pos="4820"/>
          <w:tab w:val="left" w:pos="4962"/>
        </w:tabs>
        <w:spacing w:after="0" w:line="240" w:lineRule="auto"/>
        <w:jc w:val="both"/>
        <w:rPr>
          <w:rFonts w:ascii="Times New Roman" w:eastAsia="Times New Roman" w:hAnsi="Times New Roman" w:cs="Times New Roman"/>
          <w:sz w:val="28"/>
          <w:szCs w:val="28"/>
          <w:lang w:val="uk-UA" w:eastAsia="ru-RU"/>
        </w:rPr>
      </w:pPr>
      <w:r w:rsidRPr="00974B61">
        <w:rPr>
          <w:rFonts w:ascii="Times New Roman" w:eastAsia="Times New Roman" w:hAnsi="Times New Roman" w:cs="Times New Roman"/>
          <w:sz w:val="28"/>
          <w:szCs w:val="28"/>
          <w:lang w:val="uk-UA" w:eastAsia="ru-RU"/>
        </w:rPr>
        <w:tab/>
      </w:r>
      <w:r w:rsidRPr="00974B61">
        <w:rPr>
          <w:rFonts w:ascii="Times New Roman" w:eastAsia="Times New Roman" w:hAnsi="Times New Roman" w:cs="Times New Roman"/>
          <w:sz w:val="28"/>
          <w:szCs w:val="28"/>
          <w:lang w:val="uk-UA" w:eastAsia="ru-RU"/>
        </w:rPr>
        <w:tab/>
      </w:r>
      <w:r w:rsidRPr="00974B61">
        <w:rPr>
          <w:rFonts w:ascii="Times New Roman" w:eastAsia="Times New Roman" w:hAnsi="Times New Roman" w:cs="Times New Roman"/>
          <w:sz w:val="28"/>
          <w:szCs w:val="28"/>
          <w:lang w:val="uk-UA" w:eastAsia="ru-RU"/>
        </w:rPr>
        <w:tab/>
      </w:r>
    </w:p>
    <w:tbl>
      <w:tblPr>
        <w:tblW w:w="9651" w:type="dxa"/>
        <w:jc w:val="center"/>
        <w:tblLayout w:type="fixed"/>
        <w:tblLook w:val="01E0" w:firstRow="1" w:lastRow="1" w:firstColumn="1" w:lastColumn="1" w:noHBand="0" w:noVBand="0"/>
      </w:tblPr>
      <w:tblGrid>
        <w:gridCol w:w="4258"/>
        <w:gridCol w:w="1135"/>
        <w:gridCol w:w="4258"/>
      </w:tblGrid>
      <w:tr w:rsidR="00974B61" w:rsidRPr="00974B61" w:rsidTr="00CF41C5">
        <w:trPr>
          <w:trHeight w:val="1022"/>
          <w:jc w:val="center"/>
        </w:trPr>
        <w:tc>
          <w:tcPr>
            <w:tcW w:w="4258" w:type="dxa"/>
          </w:tcPr>
          <w:p w:rsidR="00974B61" w:rsidRPr="00974B61" w:rsidRDefault="00974B61" w:rsidP="00974B61">
            <w:pPr>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val="uk-UA" w:eastAsia="ru-RU"/>
              </w:rPr>
            </w:pPr>
          </w:p>
          <w:p w:rsidR="00974B61" w:rsidRPr="00974B61" w:rsidRDefault="00974B61" w:rsidP="00974B61">
            <w:pPr>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val="uk-UA" w:eastAsia="ru-RU"/>
              </w:rPr>
            </w:pPr>
          </w:p>
        </w:tc>
        <w:tc>
          <w:tcPr>
            <w:tcW w:w="1135" w:type="dxa"/>
          </w:tcPr>
          <w:p w:rsidR="00974B61" w:rsidRPr="00974B61" w:rsidRDefault="00974B61" w:rsidP="00974B61">
            <w:pPr>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974B61">
              <w:rPr>
                <w:rFonts w:ascii="Times New Roman" w:eastAsia="Times New Roman" w:hAnsi="Times New Roman" w:cs="Times New Roman"/>
                <w:noProof/>
                <w:sz w:val="20"/>
                <w:szCs w:val="20"/>
                <w:lang w:eastAsia="ru-RU"/>
              </w:rPr>
              <w:drawing>
                <wp:anchor distT="0" distB="0" distL="114935" distR="114935" simplePos="0" relativeHeight="251659264" behindDoc="0" locked="0" layoutInCell="1" allowOverlap="1" wp14:anchorId="4099C712" wp14:editId="6676E769">
                  <wp:simplePos x="0" y="0"/>
                  <wp:positionH relativeFrom="page">
                    <wp:posOffset>66675</wp:posOffset>
                  </wp:positionH>
                  <wp:positionV relativeFrom="paragraph">
                    <wp:posOffset>5080</wp:posOffset>
                  </wp:positionV>
                  <wp:extent cx="467995" cy="626110"/>
                  <wp:effectExtent l="0" t="0" r="8255" b="254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7995" cy="626110"/>
                          </a:xfrm>
                          <a:prstGeom prst="rect">
                            <a:avLst/>
                          </a:prstGeom>
                          <a:noFill/>
                        </pic:spPr>
                      </pic:pic>
                    </a:graphicData>
                  </a:graphic>
                  <wp14:sizeRelH relativeFrom="page">
                    <wp14:pctWidth>0</wp14:pctWidth>
                  </wp14:sizeRelH>
                  <wp14:sizeRelV relativeFrom="page">
                    <wp14:pctHeight>0</wp14:pctHeight>
                  </wp14:sizeRelV>
                </wp:anchor>
              </w:drawing>
            </w:r>
          </w:p>
        </w:tc>
        <w:tc>
          <w:tcPr>
            <w:tcW w:w="4258" w:type="dxa"/>
          </w:tcPr>
          <w:p w:rsidR="00974B61" w:rsidRPr="00974B61" w:rsidRDefault="00974B61" w:rsidP="00974B61">
            <w:pPr>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val="uk-UA" w:eastAsia="ru-RU"/>
              </w:rPr>
            </w:pPr>
          </w:p>
        </w:tc>
      </w:tr>
    </w:tbl>
    <w:p w:rsidR="00974B61" w:rsidRPr="00974B61" w:rsidRDefault="00974B61" w:rsidP="00974B61">
      <w:pPr>
        <w:tabs>
          <w:tab w:val="center" w:pos="4153"/>
          <w:tab w:val="right" w:pos="8306"/>
        </w:tabs>
        <w:spacing w:after="0" w:line="240" w:lineRule="auto"/>
        <w:rPr>
          <w:rFonts w:ascii="Times New Roman" w:eastAsia="Times New Roman" w:hAnsi="Times New Roman" w:cs="Times New Roman"/>
          <w:sz w:val="16"/>
          <w:szCs w:val="16"/>
          <w:lang w:val="uk-UA" w:eastAsia="ru-RU"/>
        </w:rPr>
      </w:pPr>
    </w:p>
    <w:p w:rsidR="00974B61" w:rsidRPr="00974B61" w:rsidRDefault="00974B61" w:rsidP="00974B61">
      <w:pPr>
        <w:spacing w:after="0" w:line="240" w:lineRule="auto"/>
        <w:jc w:val="center"/>
        <w:rPr>
          <w:rFonts w:ascii="Times New Roman" w:eastAsia="Times New Roman" w:hAnsi="Times New Roman" w:cs="Times New Roman"/>
          <w:sz w:val="36"/>
          <w:szCs w:val="36"/>
          <w:lang w:val="uk-UA" w:eastAsia="ru-RU"/>
        </w:rPr>
      </w:pPr>
      <w:r w:rsidRPr="00974B61">
        <w:rPr>
          <w:rFonts w:ascii="Times New Roman" w:eastAsia="Times New Roman" w:hAnsi="Times New Roman" w:cs="Times New Roman"/>
          <w:sz w:val="36"/>
          <w:szCs w:val="36"/>
          <w:lang w:val="uk-UA" w:eastAsia="ru-RU"/>
        </w:rPr>
        <w:t>Сумська міська рада</w:t>
      </w:r>
    </w:p>
    <w:p w:rsidR="00974B61" w:rsidRPr="00974B61" w:rsidRDefault="00974B61" w:rsidP="00974B61">
      <w:pPr>
        <w:spacing w:after="0" w:line="240" w:lineRule="auto"/>
        <w:jc w:val="center"/>
        <w:rPr>
          <w:rFonts w:ascii="Times New Roman" w:eastAsia="Times New Roman" w:hAnsi="Times New Roman" w:cs="Times New Roman"/>
          <w:sz w:val="36"/>
          <w:szCs w:val="36"/>
          <w:lang w:val="uk-UA" w:eastAsia="ru-RU"/>
        </w:rPr>
      </w:pPr>
      <w:r w:rsidRPr="00974B61">
        <w:rPr>
          <w:rFonts w:ascii="Times New Roman" w:eastAsia="Times New Roman" w:hAnsi="Times New Roman" w:cs="Times New Roman"/>
          <w:sz w:val="36"/>
          <w:szCs w:val="36"/>
          <w:lang w:val="uk-UA" w:eastAsia="ru-RU"/>
        </w:rPr>
        <w:t>Виконавчий комітет</w:t>
      </w:r>
    </w:p>
    <w:p w:rsidR="00974B61" w:rsidRPr="00974B61" w:rsidRDefault="00974B61" w:rsidP="00974B61">
      <w:pPr>
        <w:spacing w:after="0" w:line="240" w:lineRule="auto"/>
        <w:jc w:val="center"/>
        <w:rPr>
          <w:rFonts w:ascii="Times New Roman" w:eastAsia="Times New Roman" w:hAnsi="Times New Roman" w:cs="Times New Roman"/>
          <w:b/>
          <w:sz w:val="32"/>
          <w:szCs w:val="32"/>
          <w:lang w:val="uk-UA" w:eastAsia="ru-RU"/>
        </w:rPr>
      </w:pPr>
      <w:r w:rsidRPr="00974B61">
        <w:rPr>
          <w:rFonts w:ascii="Times New Roman" w:eastAsia="Times New Roman" w:hAnsi="Times New Roman" w:cs="Times New Roman"/>
          <w:b/>
          <w:sz w:val="32"/>
          <w:szCs w:val="32"/>
          <w:lang w:val="uk-UA" w:eastAsia="ru-RU"/>
        </w:rPr>
        <w:t>РІШЕННЯ</w:t>
      </w:r>
    </w:p>
    <w:p w:rsidR="00974B61" w:rsidRPr="00974B61" w:rsidRDefault="00974B61" w:rsidP="00974B61">
      <w:pPr>
        <w:spacing w:after="0" w:line="240" w:lineRule="auto"/>
        <w:jc w:val="center"/>
        <w:rPr>
          <w:rFonts w:ascii="Times New Roman" w:eastAsia="Times New Roman" w:hAnsi="Times New Roman" w:cs="Times New Roman"/>
          <w:b/>
          <w:sz w:val="32"/>
          <w:szCs w:val="32"/>
          <w:lang w:val="uk-UA" w:eastAsia="ru-RU"/>
        </w:rPr>
      </w:pPr>
      <w:r w:rsidRPr="00974B61">
        <w:rPr>
          <w:rFonts w:ascii="Times New Roman" w:eastAsia="Times New Roman" w:hAnsi="Times New Roman" w:cs="Times New Roman"/>
          <w:sz w:val="28"/>
          <w:szCs w:val="28"/>
          <w:lang w:val="uk-UA" w:eastAsia="ru-RU"/>
        </w:rPr>
        <w:tab/>
      </w:r>
    </w:p>
    <w:tbl>
      <w:tblPr>
        <w:tblW w:w="0" w:type="auto"/>
        <w:tblLook w:val="01E0" w:firstRow="1" w:lastRow="1" w:firstColumn="1" w:lastColumn="1" w:noHBand="0" w:noVBand="0"/>
      </w:tblPr>
      <w:tblGrid>
        <w:gridCol w:w="5245"/>
      </w:tblGrid>
      <w:tr w:rsidR="00974B61" w:rsidRPr="00974B61" w:rsidTr="00CF41C5">
        <w:tc>
          <w:tcPr>
            <w:tcW w:w="5245" w:type="dxa"/>
            <w:shd w:val="clear" w:color="auto" w:fill="auto"/>
          </w:tcPr>
          <w:p w:rsidR="00974B61" w:rsidRPr="00974B61" w:rsidRDefault="00974B61" w:rsidP="00822D65">
            <w:pPr>
              <w:spacing w:after="0" w:line="240" w:lineRule="auto"/>
              <w:ind w:left="-108"/>
              <w:jc w:val="both"/>
              <w:rPr>
                <w:rFonts w:ascii="Times New Roman" w:eastAsia="Times New Roman" w:hAnsi="Times New Roman" w:cs="Times New Roman"/>
                <w:sz w:val="28"/>
                <w:szCs w:val="28"/>
                <w:lang w:val="uk-UA" w:eastAsia="ru-RU"/>
              </w:rPr>
            </w:pPr>
            <w:r w:rsidRPr="00974B61">
              <w:rPr>
                <w:rFonts w:ascii="Times New Roman" w:eastAsia="Times New Roman" w:hAnsi="Times New Roman" w:cs="Times New Roman"/>
                <w:sz w:val="28"/>
                <w:szCs w:val="28"/>
                <w:lang w:val="uk-UA" w:eastAsia="ru-RU"/>
              </w:rPr>
              <w:t xml:space="preserve">від  </w:t>
            </w:r>
            <w:r w:rsidR="00377140">
              <w:rPr>
                <w:rFonts w:ascii="Times New Roman" w:eastAsia="Times New Roman" w:hAnsi="Times New Roman" w:cs="Times New Roman"/>
                <w:sz w:val="28"/>
                <w:szCs w:val="28"/>
                <w:lang w:val="uk-UA" w:eastAsia="ru-RU"/>
              </w:rPr>
              <w:t xml:space="preserve">25.11.2024 </w:t>
            </w:r>
            <w:r w:rsidRPr="00974B61">
              <w:rPr>
                <w:rFonts w:ascii="Times New Roman" w:eastAsia="Times New Roman" w:hAnsi="Times New Roman" w:cs="Times New Roman"/>
                <w:sz w:val="28"/>
                <w:szCs w:val="28"/>
                <w:lang w:val="uk-UA" w:eastAsia="ru-RU"/>
              </w:rPr>
              <w:t xml:space="preserve"> №</w:t>
            </w:r>
            <w:r w:rsidR="00377140">
              <w:rPr>
                <w:rFonts w:ascii="Times New Roman" w:eastAsia="Times New Roman" w:hAnsi="Times New Roman" w:cs="Times New Roman"/>
                <w:sz w:val="28"/>
                <w:szCs w:val="28"/>
                <w:lang w:val="uk-UA" w:eastAsia="ru-RU"/>
              </w:rPr>
              <w:t xml:space="preserve"> 904</w:t>
            </w:r>
          </w:p>
          <w:p w:rsidR="00974B61" w:rsidRPr="00974B61" w:rsidRDefault="00974B61" w:rsidP="00974B61">
            <w:pPr>
              <w:spacing w:after="0" w:line="240" w:lineRule="auto"/>
              <w:jc w:val="both"/>
              <w:rPr>
                <w:rFonts w:ascii="Times New Roman" w:eastAsia="Times New Roman" w:hAnsi="Times New Roman" w:cs="Times New Roman"/>
                <w:sz w:val="28"/>
                <w:szCs w:val="28"/>
                <w:lang w:val="uk-UA" w:eastAsia="ru-RU"/>
              </w:rPr>
            </w:pPr>
          </w:p>
        </w:tc>
      </w:tr>
      <w:tr w:rsidR="00974B61" w:rsidRPr="00974B61" w:rsidTr="00CF41C5">
        <w:tc>
          <w:tcPr>
            <w:tcW w:w="5245" w:type="dxa"/>
            <w:shd w:val="clear" w:color="auto" w:fill="auto"/>
          </w:tcPr>
          <w:p w:rsidR="00974B61" w:rsidRPr="00974B61" w:rsidRDefault="00974B61" w:rsidP="00974B61">
            <w:pPr>
              <w:spacing w:after="0" w:line="240" w:lineRule="auto"/>
              <w:ind w:left="-112"/>
              <w:jc w:val="both"/>
              <w:rPr>
                <w:rFonts w:ascii="Times New Roman" w:eastAsia="Times New Roman" w:hAnsi="Times New Roman" w:cs="Times New Roman"/>
                <w:b/>
                <w:color w:val="000000" w:themeColor="text1"/>
                <w:sz w:val="28"/>
                <w:szCs w:val="28"/>
                <w:lang w:val="uk-UA" w:eastAsia="ru-RU"/>
              </w:rPr>
            </w:pPr>
            <w:bookmarkStart w:id="0" w:name="_GoBack"/>
            <w:r w:rsidRPr="00974B61">
              <w:rPr>
                <w:rFonts w:ascii="Times New Roman" w:eastAsia="Times New Roman" w:hAnsi="Times New Roman" w:cs="Times New Roman"/>
                <w:b/>
                <w:color w:val="000000" w:themeColor="text1"/>
                <w:sz w:val="28"/>
                <w:szCs w:val="28"/>
                <w:lang w:val="uk-UA" w:eastAsia="ru-RU"/>
              </w:rPr>
              <w:t xml:space="preserve">Про відмову в розміщенні                             об’єкту сезонної торгівлі (продаж безалкогольних напоїв) ФОП Удовенко Євгеній Владиславович за адресою: місто Суми, проспект Михайла </w:t>
            </w:r>
            <w:proofErr w:type="spellStart"/>
            <w:r w:rsidRPr="00974B61">
              <w:rPr>
                <w:rFonts w:ascii="Times New Roman" w:eastAsia="Times New Roman" w:hAnsi="Times New Roman" w:cs="Times New Roman"/>
                <w:b/>
                <w:color w:val="000000" w:themeColor="text1"/>
                <w:sz w:val="28"/>
                <w:szCs w:val="28"/>
                <w:lang w:val="uk-UA" w:eastAsia="ru-RU"/>
              </w:rPr>
              <w:t>Лушпи</w:t>
            </w:r>
            <w:proofErr w:type="spellEnd"/>
            <w:r w:rsidRPr="00974B61">
              <w:rPr>
                <w:rFonts w:ascii="Times New Roman" w:eastAsia="Times New Roman" w:hAnsi="Times New Roman" w:cs="Times New Roman"/>
                <w:b/>
                <w:color w:val="000000" w:themeColor="text1"/>
                <w:sz w:val="28"/>
                <w:szCs w:val="28"/>
                <w:lang w:val="uk-UA" w:eastAsia="ru-RU"/>
              </w:rPr>
              <w:t>,                   № 13, біля магазину «М’ясорубка»</w:t>
            </w:r>
            <w:bookmarkEnd w:id="0"/>
          </w:p>
        </w:tc>
      </w:tr>
    </w:tbl>
    <w:p w:rsidR="00974B61" w:rsidRPr="00974B61" w:rsidRDefault="00974B61" w:rsidP="00974B61">
      <w:pPr>
        <w:spacing w:after="0" w:line="240" w:lineRule="auto"/>
        <w:jc w:val="both"/>
        <w:rPr>
          <w:rFonts w:ascii="Times New Roman" w:eastAsia="Times New Roman" w:hAnsi="Times New Roman" w:cs="Times New Roman"/>
          <w:color w:val="000000"/>
          <w:sz w:val="28"/>
          <w:szCs w:val="28"/>
          <w:lang w:eastAsia="ru-RU"/>
        </w:rPr>
      </w:pPr>
    </w:p>
    <w:p w:rsidR="00974B61" w:rsidRDefault="00974B61" w:rsidP="00F406D9">
      <w:pPr>
        <w:tabs>
          <w:tab w:val="left" w:pos="567"/>
        </w:tabs>
        <w:spacing w:after="0" w:line="240" w:lineRule="auto"/>
        <w:jc w:val="both"/>
        <w:rPr>
          <w:rFonts w:ascii="Times New Roman" w:eastAsia="Times New Roman" w:hAnsi="Times New Roman" w:cs="Times New Roman"/>
          <w:sz w:val="28"/>
          <w:szCs w:val="28"/>
          <w:lang w:val="uk-UA" w:eastAsia="ru-RU"/>
        </w:rPr>
      </w:pPr>
      <w:r w:rsidRPr="00974B61">
        <w:rPr>
          <w:rFonts w:ascii="Times New Roman" w:eastAsia="Times New Roman" w:hAnsi="Times New Roman" w:cs="Times New Roman"/>
          <w:sz w:val="28"/>
          <w:szCs w:val="28"/>
          <w:lang w:val="uk-UA" w:eastAsia="ru-RU"/>
        </w:rPr>
        <w:tab/>
        <w:t xml:space="preserve">Розглянувши </w:t>
      </w:r>
      <w:r w:rsidR="004B6B22">
        <w:rPr>
          <w:rFonts w:ascii="Times New Roman" w:eastAsia="Times New Roman" w:hAnsi="Times New Roman" w:cs="Times New Roman"/>
          <w:sz w:val="28"/>
          <w:szCs w:val="28"/>
          <w:lang w:val="uk-UA" w:eastAsia="ru-RU"/>
        </w:rPr>
        <w:t xml:space="preserve">в порядку адміністративного провадження </w:t>
      </w:r>
      <w:r w:rsidRPr="00974B61">
        <w:rPr>
          <w:rFonts w:ascii="Times New Roman" w:eastAsia="Times New Roman" w:hAnsi="Times New Roman" w:cs="Times New Roman"/>
          <w:sz w:val="28"/>
          <w:szCs w:val="28"/>
          <w:lang w:val="uk-UA" w:eastAsia="ru-RU"/>
        </w:rPr>
        <w:t xml:space="preserve">заяву </w:t>
      </w:r>
      <w:r w:rsidR="004B6B22">
        <w:rPr>
          <w:rFonts w:ascii="Times New Roman" w:eastAsia="Times New Roman" w:hAnsi="Times New Roman" w:cs="Times New Roman"/>
          <w:sz w:val="28"/>
          <w:szCs w:val="28"/>
          <w:lang w:val="uk-UA" w:eastAsia="ru-RU"/>
        </w:rPr>
        <w:br/>
      </w:r>
      <w:r w:rsidRPr="00974B61">
        <w:rPr>
          <w:rFonts w:ascii="Times New Roman" w:eastAsia="Times New Roman" w:hAnsi="Times New Roman" w:cs="Times New Roman"/>
          <w:sz w:val="28"/>
          <w:szCs w:val="28"/>
          <w:lang w:val="uk-UA" w:eastAsia="ru-RU"/>
        </w:rPr>
        <w:t xml:space="preserve">ФОП Удовенка Євгенія Владиславовича (м. Суми, вулиця </w:t>
      </w:r>
      <w:r w:rsidR="00F406D9">
        <w:rPr>
          <w:rFonts w:ascii="Times New Roman" w:eastAsia="Times New Roman" w:hAnsi="Times New Roman" w:cs="Times New Roman"/>
          <w:sz w:val="28"/>
          <w:szCs w:val="28"/>
          <w:lang w:val="uk-UA" w:eastAsia="ru-RU"/>
        </w:rPr>
        <w:t>***</w:t>
      </w:r>
      <w:r w:rsidRPr="00974B61">
        <w:rPr>
          <w:rFonts w:ascii="Times New Roman" w:eastAsia="Times New Roman" w:hAnsi="Times New Roman" w:cs="Times New Roman"/>
          <w:sz w:val="28"/>
          <w:szCs w:val="28"/>
          <w:lang w:val="uk-UA" w:eastAsia="ru-RU"/>
        </w:rPr>
        <w:t xml:space="preserve">, будинок </w:t>
      </w:r>
      <w:r w:rsidR="00F406D9">
        <w:rPr>
          <w:rFonts w:ascii="Times New Roman" w:eastAsia="Times New Roman" w:hAnsi="Times New Roman" w:cs="Times New Roman"/>
          <w:sz w:val="28"/>
          <w:szCs w:val="28"/>
          <w:lang w:val="uk-UA" w:eastAsia="ru-RU"/>
        </w:rPr>
        <w:t>***</w:t>
      </w:r>
      <w:r w:rsidRPr="00974B61">
        <w:rPr>
          <w:rFonts w:ascii="Times New Roman" w:eastAsia="Times New Roman" w:hAnsi="Times New Roman" w:cs="Times New Roman"/>
          <w:sz w:val="28"/>
          <w:szCs w:val="28"/>
          <w:lang w:val="uk-UA" w:eastAsia="ru-RU"/>
        </w:rPr>
        <w:t>, квартира</w:t>
      </w:r>
      <w:r w:rsidR="00F406D9">
        <w:rPr>
          <w:rFonts w:ascii="Times New Roman" w:eastAsia="Times New Roman" w:hAnsi="Times New Roman" w:cs="Times New Roman"/>
          <w:sz w:val="28"/>
          <w:szCs w:val="28"/>
          <w:lang w:val="uk-UA" w:eastAsia="ru-RU"/>
        </w:rPr>
        <w:t>***</w:t>
      </w:r>
      <w:r w:rsidRPr="00974B61">
        <w:rPr>
          <w:rFonts w:ascii="Times New Roman" w:eastAsia="Times New Roman" w:hAnsi="Times New Roman" w:cs="Times New Roman"/>
          <w:sz w:val="28"/>
          <w:szCs w:val="28"/>
          <w:lang w:val="uk-UA" w:eastAsia="ru-RU"/>
        </w:rPr>
        <w:t>,</w:t>
      </w:r>
      <w:r w:rsidR="00F406D9">
        <w:rPr>
          <w:rFonts w:ascii="Times New Roman" w:eastAsia="Times New Roman" w:hAnsi="Times New Roman" w:cs="Times New Roman"/>
          <w:sz w:val="28"/>
          <w:szCs w:val="28"/>
          <w:lang w:val="uk-UA" w:eastAsia="ru-RU"/>
        </w:rPr>
        <w:t xml:space="preserve"> </w:t>
      </w:r>
      <w:proofErr w:type="spellStart"/>
      <w:r w:rsidRPr="00974B61">
        <w:rPr>
          <w:rFonts w:ascii="Times New Roman" w:eastAsia="Times New Roman" w:hAnsi="Times New Roman" w:cs="Times New Roman"/>
          <w:sz w:val="28"/>
          <w:szCs w:val="28"/>
          <w:lang w:val="uk-UA" w:eastAsia="ru-RU"/>
        </w:rPr>
        <w:t>тел</w:t>
      </w:r>
      <w:proofErr w:type="spellEnd"/>
      <w:r w:rsidRPr="00974B61">
        <w:rPr>
          <w:rFonts w:ascii="Times New Roman" w:eastAsia="Times New Roman" w:hAnsi="Times New Roman" w:cs="Times New Roman"/>
          <w:sz w:val="28"/>
          <w:szCs w:val="28"/>
          <w:lang w:val="uk-UA" w:eastAsia="ru-RU"/>
        </w:rPr>
        <w:t>.</w:t>
      </w:r>
      <w:r w:rsidR="00F406D9">
        <w:rPr>
          <w:rFonts w:ascii="Times New Roman" w:eastAsia="Times New Roman" w:hAnsi="Times New Roman" w:cs="Times New Roman"/>
          <w:sz w:val="28"/>
          <w:szCs w:val="28"/>
          <w:lang w:val="uk-UA" w:eastAsia="ru-RU"/>
        </w:rPr>
        <w:t>***</w:t>
      </w:r>
      <w:r w:rsidR="00F05C78">
        <w:rPr>
          <w:rFonts w:ascii="Times New Roman" w:eastAsia="Times New Roman" w:hAnsi="Times New Roman" w:cs="Times New Roman"/>
          <w:sz w:val="28"/>
          <w:szCs w:val="28"/>
          <w:lang w:val="uk-UA" w:eastAsia="ru-RU"/>
        </w:rPr>
        <w:t>)</w:t>
      </w:r>
      <w:r w:rsidR="00F406D9">
        <w:rPr>
          <w:rFonts w:ascii="Times New Roman" w:eastAsia="Times New Roman" w:hAnsi="Times New Roman" w:cs="Times New Roman"/>
          <w:sz w:val="28"/>
          <w:szCs w:val="28"/>
          <w:lang w:val="uk-UA" w:eastAsia="ru-RU"/>
        </w:rPr>
        <w:t xml:space="preserve"> </w:t>
      </w:r>
      <w:r w:rsidRPr="00974B61">
        <w:rPr>
          <w:rFonts w:ascii="Times New Roman" w:eastAsia="Times New Roman" w:hAnsi="Times New Roman" w:cs="Times New Roman"/>
          <w:sz w:val="28"/>
          <w:szCs w:val="28"/>
          <w:lang w:val="uk-UA" w:eastAsia="ru-RU"/>
        </w:rPr>
        <w:t>від 10.10.2024</w:t>
      </w:r>
      <w:r w:rsidR="00F406D9">
        <w:rPr>
          <w:rFonts w:ascii="Times New Roman" w:eastAsia="Times New Roman" w:hAnsi="Times New Roman" w:cs="Times New Roman"/>
          <w:sz w:val="28"/>
          <w:szCs w:val="28"/>
          <w:lang w:val="uk-UA" w:eastAsia="ru-RU"/>
        </w:rPr>
        <w:t xml:space="preserve"> </w:t>
      </w:r>
      <w:r w:rsidRPr="00974B61">
        <w:rPr>
          <w:rFonts w:ascii="Times New Roman" w:eastAsia="Times New Roman" w:hAnsi="Times New Roman" w:cs="Times New Roman"/>
          <w:sz w:val="28"/>
          <w:szCs w:val="28"/>
          <w:lang w:val="uk-UA" w:eastAsia="ru-RU"/>
        </w:rPr>
        <w:t xml:space="preserve">№ 1512246/14.03-08 та надані документи стосовно надання дозволу на розміщення об’єкту сезонної торгівлі (продаж безалкогольних напоїв) за адресою: місто Суми, проспект Михайла </w:t>
      </w:r>
      <w:proofErr w:type="spellStart"/>
      <w:r w:rsidRPr="00974B61">
        <w:rPr>
          <w:rFonts w:ascii="Times New Roman" w:eastAsia="Times New Roman" w:hAnsi="Times New Roman" w:cs="Times New Roman"/>
          <w:sz w:val="28"/>
          <w:szCs w:val="28"/>
          <w:lang w:val="uk-UA" w:eastAsia="ru-RU"/>
        </w:rPr>
        <w:t>Лушпи</w:t>
      </w:r>
      <w:proofErr w:type="spellEnd"/>
      <w:r w:rsidRPr="00974B61">
        <w:rPr>
          <w:rFonts w:ascii="Times New Roman" w:eastAsia="Times New Roman" w:hAnsi="Times New Roman" w:cs="Times New Roman"/>
          <w:sz w:val="28"/>
          <w:szCs w:val="28"/>
          <w:lang w:val="uk-UA" w:eastAsia="ru-RU"/>
        </w:rPr>
        <w:t>,</w:t>
      </w:r>
      <w:r w:rsidR="00F406D9">
        <w:rPr>
          <w:rFonts w:ascii="Times New Roman" w:eastAsia="Times New Roman" w:hAnsi="Times New Roman" w:cs="Times New Roman"/>
          <w:sz w:val="28"/>
          <w:szCs w:val="28"/>
          <w:lang w:val="uk-UA" w:eastAsia="ru-RU"/>
        </w:rPr>
        <w:t xml:space="preserve">                  </w:t>
      </w:r>
      <w:r w:rsidRPr="00974B61">
        <w:rPr>
          <w:rFonts w:ascii="Times New Roman" w:eastAsia="Times New Roman" w:hAnsi="Times New Roman" w:cs="Times New Roman"/>
          <w:sz w:val="28"/>
          <w:szCs w:val="28"/>
          <w:lang w:val="uk-UA" w:eastAsia="ru-RU"/>
        </w:rPr>
        <w:t xml:space="preserve"> № 13, біля магазину «М’ясорубка» було встановлене наступне.</w:t>
      </w:r>
    </w:p>
    <w:p w:rsidR="004B6B22" w:rsidRDefault="004B6B22" w:rsidP="00F406D9">
      <w:pPr>
        <w:tabs>
          <w:tab w:val="left" w:pos="567"/>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Pr="004B6B22">
        <w:rPr>
          <w:rFonts w:ascii="Times New Roman" w:eastAsia="Times New Roman" w:hAnsi="Times New Roman" w:cs="Times New Roman"/>
          <w:sz w:val="28"/>
          <w:szCs w:val="28"/>
          <w:lang w:val="uk-UA" w:eastAsia="ru-RU"/>
        </w:rPr>
        <w:t>Відповідно до статті 144 Конституції України органи місцевого самоврядування в межах повноважень, визначених законом, приймають рішення, які є обов'язковими до виконання на відповідній території.</w:t>
      </w:r>
    </w:p>
    <w:p w:rsidR="004B6B22" w:rsidRPr="00974B61" w:rsidRDefault="004B6B22" w:rsidP="00974B61">
      <w:pPr>
        <w:tabs>
          <w:tab w:val="left" w:pos="567"/>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Згідно з частиною першою статті 73 Закону України «Про місце</w:t>
      </w:r>
      <w:r w:rsidR="000A7B0E">
        <w:rPr>
          <w:rFonts w:ascii="Times New Roman" w:eastAsia="Times New Roman" w:hAnsi="Times New Roman" w:cs="Times New Roman"/>
          <w:sz w:val="28"/>
          <w:szCs w:val="28"/>
          <w:lang w:val="uk-UA" w:eastAsia="ru-RU"/>
        </w:rPr>
        <w:t xml:space="preserve">ве самоврядування» </w:t>
      </w:r>
      <w:r>
        <w:rPr>
          <w:rFonts w:ascii="Times New Roman" w:eastAsia="Times New Roman" w:hAnsi="Times New Roman" w:cs="Times New Roman"/>
          <w:sz w:val="28"/>
          <w:szCs w:val="28"/>
          <w:lang w:val="uk-UA" w:eastAsia="ru-RU"/>
        </w:rPr>
        <w:t>а</w:t>
      </w:r>
      <w:r w:rsidRPr="004B6B22">
        <w:rPr>
          <w:rFonts w:ascii="Times New Roman" w:eastAsia="Times New Roman" w:hAnsi="Times New Roman" w:cs="Times New Roman"/>
          <w:sz w:val="28"/>
          <w:szCs w:val="28"/>
          <w:lang w:val="uk-UA" w:eastAsia="ru-RU"/>
        </w:rPr>
        <w:t>кти ради, сільського, селищного, міського голови, голови районної в місті ради, виконавчого комітету сільської, селищної, міської, районної у місті (у разі її створення) ради, прийняті в межах наданих їм повноважень, є обов'язковими для виконання всіма розташованими на відповідній території органами виконавчої влади, об'єднаннями громадян, підприємствами, установами та організаціями, посадовими особами, а також громадянами, які постійно або тимчасово проживають на відповідній території.</w:t>
      </w:r>
    </w:p>
    <w:p w:rsidR="00974B61" w:rsidRPr="00974B61" w:rsidRDefault="009C11FD" w:rsidP="00974B61">
      <w:pPr>
        <w:tabs>
          <w:tab w:val="left" w:pos="567"/>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Відповідно до пункту 3.12 </w:t>
      </w:r>
      <w:r w:rsidR="00974B61" w:rsidRPr="00974B61">
        <w:rPr>
          <w:rFonts w:ascii="Times New Roman" w:eastAsia="Times New Roman" w:hAnsi="Times New Roman" w:cs="Times New Roman"/>
          <w:sz w:val="28"/>
          <w:szCs w:val="28"/>
          <w:lang w:val="uk-UA" w:eastAsia="ru-RU"/>
        </w:rPr>
        <w:t>розділу 3 Положення про організацію сезонної, святкової виїзної торгівлі, надання послуг у сфері розваг та проведення ярмарків на території Сумської міської  територіальної громади, затвердженого рішенням Виконавчого комітету Сумської міської ради від 17.03.2020 № 133 «Про затвердження Положення про організацію сезонної, святкової виїзної торгівлі, надання послуг у сфері розваг та проведення ярмарків на території Сумської міської об’єднаної територіальної громади» (зі змінами) (далі – Положення) заявники, яким погоджено розміщення об’єкту сезонної торгівлі та/або об’єкту сфери розваг на території Сумської міської територіальної громади, зобов’язані здійснити їх демонтаж у строк, визначений рішенням з приведенням території до належного стану.</w:t>
      </w:r>
    </w:p>
    <w:p w:rsidR="00974B61" w:rsidRPr="00974B61" w:rsidRDefault="00974B61" w:rsidP="00974B61">
      <w:pPr>
        <w:tabs>
          <w:tab w:val="left" w:pos="567"/>
        </w:tabs>
        <w:spacing w:after="0" w:line="240" w:lineRule="auto"/>
        <w:jc w:val="both"/>
        <w:rPr>
          <w:rFonts w:ascii="Times New Roman" w:eastAsia="Times New Roman" w:hAnsi="Times New Roman" w:cs="Times New Roman"/>
          <w:sz w:val="28"/>
          <w:szCs w:val="28"/>
          <w:lang w:val="uk-UA" w:eastAsia="ru-RU"/>
        </w:rPr>
      </w:pPr>
      <w:r w:rsidRPr="00974B61">
        <w:rPr>
          <w:rFonts w:ascii="Times New Roman" w:eastAsia="Times New Roman" w:hAnsi="Times New Roman" w:cs="Times New Roman"/>
          <w:sz w:val="28"/>
          <w:szCs w:val="28"/>
          <w:lang w:val="uk-UA" w:eastAsia="ru-RU"/>
        </w:rPr>
        <w:lastRenderedPageBreak/>
        <w:tab/>
        <w:t>Пунктом 4.1.3. розділу 4 зазначеного Положення визначено, що заявники, яким погоджено розміщення об’єкту сезонної торгівлі, зобов’язані припинити розміщення об’єкту сезонної торгівлі та його елементів після закінчення строку розміщення такого об’єкту сезонної торгівлі з приведенням території до належного санітарного стану та забезпечити вивезення рослинних та інших видів відходів.</w:t>
      </w:r>
    </w:p>
    <w:p w:rsidR="00974B61" w:rsidRDefault="00974B61" w:rsidP="00974B61">
      <w:pPr>
        <w:tabs>
          <w:tab w:val="left" w:pos="567"/>
        </w:tabs>
        <w:spacing w:after="0" w:line="240" w:lineRule="auto"/>
        <w:jc w:val="both"/>
        <w:rPr>
          <w:rFonts w:ascii="Times New Roman" w:eastAsia="Times New Roman" w:hAnsi="Times New Roman" w:cs="Times New Roman"/>
          <w:sz w:val="28"/>
          <w:szCs w:val="28"/>
          <w:lang w:val="uk-UA" w:eastAsia="ru-RU"/>
        </w:rPr>
      </w:pPr>
      <w:r w:rsidRPr="00974B61">
        <w:rPr>
          <w:rFonts w:ascii="Times New Roman" w:eastAsia="Times New Roman" w:hAnsi="Times New Roman" w:cs="Times New Roman"/>
          <w:sz w:val="28"/>
          <w:szCs w:val="28"/>
          <w:lang w:val="uk-UA" w:eastAsia="ru-RU"/>
        </w:rPr>
        <w:tab/>
        <w:t>Т</w:t>
      </w:r>
      <w:r w:rsidR="00591D67">
        <w:rPr>
          <w:rFonts w:ascii="Times New Roman" w:eastAsia="Times New Roman" w:hAnsi="Times New Roman" w:cs="Times New Roman"/>
          <w:sz w:val="28"/>
          <w:szCs w:val="28"/>
          <w:lang w:val="uk-UA" w:eastAsia="ru-RU"/>
        </w:rPr>
        <w:t>акож у відповідності до абзацу 3, 6</w:t>
      </w:r>
      <w:r w:rsidRPr="00974B61">
        <w:rPr>
          <w:rFonts w:ascii="Times New Roman" w:eastAsia="Times New Roman" w:hAnsi="Times New Roman" w:cs="Times New Roman"/>
          <w:sz w:val="28"/>
          <w:szCs w:val="28"/>
          <w:lang w:val="uk-UA" w:eastAsia="ru-RU"/>
        </w:rPr>
        <w:t xml:space="preserve"> пункту 7.11 розділу 7 Положення встановлено, що  порушення умов даного Положення та Договору про пайову участь в утриманні об’єктів благоустрою на території Сумської міської територіальної громади є підставою для запровадження заходів по скасуванню погодження розміщення об’єкту сезонної торгівлі та/або об’єктів у сфері розваг та їх демонтажу, а саме використання об’єкту сезонної торгівлі та/або об’єктів у сфері розваг з порушенням рішення виконавчого комітету Сумської міської ради щодо виду, терміну розміщення, функціонального призначення об’єкту сезонної торгівлі та/або об’єктів у сфері розваг, схеми місця розміщення об’єкту сезонної торгівлі та/або об’єкту сфери розваг, а також прострочення сплати пайової участі.</w:t>
      </w:r>
    </w:p>
    <w:p w:rsidR="00FF3FD9" w:rsidRPr="00974B61" w:rsidRDefault="00FF3FD9" w:rsidP="00974B61">
      <w:pPr>
        <w:tabs>
          <w:tab w:val="left" w:pos="567"/>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Крім того, пунктом 24 розділу </w:t>
      </w:r>
      <w:r>
        <w:rPr>
          <w:rFonts w:ascii="Times New Roman" w:eastAsia="Times New Roman" w:hAnsi="Times New Roman" w:cs="Times New Roman"/>
          <w:sz w:val="28"/>
          <w:szCs w:val="28"/>
          <w:lang w:val="en-US" w:eastAsia="ru-RU"/>
        </w:rPr>
        <w:t>XII</w:t>
      </w:r>
      <w:r w:rsidRPr="00FF3FD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Правил благоустрою міста Суми</w:t>
      </w:r>
      <w:r w:rsidR="000A7B0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затверджених рішенням Сумської міської ради від 26.</w:t>
      </w:r>
      <w:r w:rsidR="003108B1">
        <w:rPr>
          <w:rFonts w:ascii="Times New Roman" w:eastAsia="Times New Roman" w:hAnsi="Times New Roman" w:cs="Times New Roman"/>
          <w:sz w:val="28"/>
          <w:szCs w:val="28"/>
          <w:lang w:val="uk-UA" w:eastAsia="ru-RU"/>
        </w:rPr>
        <w:t>12.2014 № 3853-МР «Про затвердження Правил благоустрою міста Суми» (далі – Правила)</w:t>
      </w:r>
      <w:r w:rsidR="000A7B0E">
        <w:rPr>
          <w:rFonts w:ascii="Times New Roman" w:eastAsia="Times New Roman" w:hAnsi="Times New Roman" w:cs="Times New Roman"/>
          <w:sz w:val="28"/>
          <w:szCs w:val="28"/>
          <w:lang w:val="uk-UA" w:eastAsia="ru-RU"/>
        </w:rPr>
        <w:t>,</w:t>
      </w:r>
      <w:r w:rsidR="003108B1">
        <w:rPr>
          <w:rFonts w:ascii="Times New Roman" w:eastAsia="Times New Roman" w:hAnsi="Times New Roman" w:cs="Times New Roman"/>
          <w:sz w:val="28"/>
          <w:szCs w:val="28"/>
          <w:lang w:val="uk-UA" w:eastAsia="ru-RU"/>
        </w:rPr>
        <w:t xml:space="preserve"> передбачена заборона для учасників правовідносин у сфері благоустрою, щодо самовільного встановлення точки торгівлі без наявності відповідного дозволу.</w:t>
      </w:r>
      <w:r>
        <w:rPr>
          <w:rFonts w:ascii="Times New Roman" w:eastAsia="Times New Roman" w:hAnsi="Times New Roman" w:cs="Times New Roman"/>
          <w:sz w:val="28"/>
          <w:szCs w:val="28"/>
          <w:lang w:val="uk-UA" w:eastAsia="ru-RU"/>
        </w:rPr>
        <w:t xml:space="preserve"> </w:t>
      </w:r>
    </w:p>
    <w:p w:rsidR="00974B61" w:rsidRPr="00974B61" w:rsidRDefault="006837A0" w:rsidP="00974B61">
      <w:pPr>
        <w:tabs>
          <w:tab w:val="left" w:pos="567"/>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974B61" w:rsidRPr="00974B61">
        <w:rPr>
          <w:rFonts w:ascii="Times New Roman" w:eastAsia="Times New Roman" w:hAnsi="Times New Roman" w:cs="Times New Roman"/>
          <w:sz w:val="28"/>
          <w:szCs w:val="28"/>
          <w:lang w:val="uk-UA" w:eastAsia="ru-RU"/>
        </w:rPr>
        <w:t>Недотримання ФОП Удовенком Євгенієм Владиславовичем вимог</w:t>
      </w:r>
      <w:r w:rsidR="003108B1">
        <w:rPr>
          <w:rFonts w:ascii="Times New Roman" w:eastAsia="Times New Roman" w:hAnsi="Times New Roman" w:cs="Times New Roman"/>
          <w:sz w:val="28"/>
          <w:szCs w:val="28"/>
          <w:lang w:val="uk-UA" w:eastAsia="ru-RU"/>
        </w:rPr>
        <w:t xml:space="preserve"> зазначених</w:t>
      </w:r>
      <w:r w:rsidR="00974B61" w:rsidRPr="00974B61">
        <w:rPr>
          <w:rFonts w:ascii="Times New Roman" w:eastAsia="Times New Roman" w:hAnsi="Times New Roman" w:cs="Times New Roman"/>
          <w:sz w:val="28"/>
          <w:szCs w:val="28"/>
          <w:lang w:val="uk-UA" w:eastAsia="ru-RU"/>
        </w:rPr>
        <w:t xml:space="preserve"> </w:t>
      </w:r>
      <w:r w:rsidR="00FF3FD9" w:rsidRPr="00FF3FD9">
        <w:rPr>
          <w:rFonts w:ascii="Times New Roman" w:eastAsia="Times New Roman" w:hAnsi="Times New Roman" w:cs="Times New Roman"/>
          <w:sz w:val="28"/>
          <w:szCs w:val="28"/>
          <w:lang w:val="uk-UA" w:eastAsia="ru-RU"/>
        </w:rPr>
        <w:t>Положення</w:t>
      </w:r>
      <w:r w:rsidR="003108B1">
        <w:rPr>
          <w:rFonts w:ascii="Times New Roman" w:eastAsia="Times New Roman" w:hAnsi="Times New Roman" w:cs="Times New Roman"/>
          <w:sz w:val="28"/>
          <w:szCs w:val="28"/>
          <w:lang w:val="uk-UA" w:eastAsia="ru-RU"/>
        </w:rPr>
        <w:t xml:space="preserve"> та Правил </w:t>
      </w:r>
      <w:r w:rsidR="00974B61" w:rsidRPr="00974B61">
        <w:rPr>
          <w:rFonts w:ascii="Times New Roman" w:eastAsia="Times New Roman" w:hAnsi="Times New Roman" w:cs="Times New Roman"/>
          <w:sz w:val="28"/>
          <w:szCs w:val="28"/>
          <w:lang w:val="uk-UA" w:eastAsia="ru-RU"/>
        </w:rPr>
        <w:t xml:space="preserve">підтверджується Актом про порушення у сфері сезонної, святкової виїзної торгівлі та надання послуг у сфері розваг на території Сумської міської об’єднаної територіальної громади від 10.10.2024, яким зафіксовано розміщення об’єкту сезонної торгівлі після закінчення терміну його розміщення, визначеного рішенням виконавчого комітету Сумської міської ради від 28.03.2024 № 139 «Про розміщення/ відмову в розміщенні об’єкту сезонної торгівлі (продаж безалкогольних напоїв) ФОП Удовенко Євгеній Владиславович за адресою: місто Суми, проспект Михайла </w:t>
      </w:r>
      <w:proofErr w:type="spellStart"/>
      <w:r w:rsidR="00974B61" w:rsidRPr="00974B61">
        <w:rPr>
          <w:rFonts w:ascii="Times New Roman" w:eastAsia="Times New Roman" w:hAnsi="Times New Roman" w:cs="Times New Roman"/>
          <w:sz w:val="28"/>
          <w:szCs w:val="28"/>
          <w:lang w:val="uk-UA" w:eastAsia="ru-RU"/>
        </w:rPr>
        <w:t>Лушпи</w:t>
      </w:r>
      <w:proofErr w:type="spellEnd"/>
      <w:r w:rsidR="00974B61" w:rsidRPr="00974B61">
        <w:rPr>
          <w:rFonts w:ascii="Times New Roman" w:eastAsia="Times New Roman" w:hAnsi="Times New Roman" w:cs="Times New Roman"/>
          <w:sz w:val="28"/>
          <w:szCs w:val="28"/>
          <w:lang w:val="uk-UA" w:eastAsia="ru-RU"/>
        </w:rPr>
        <w:t xml:space="preserve">, № 13, біля магазину «М’ясорубка», та довідкою КП «Паркінг» Сумської міської ради (Уповноважена особа), в якій зазначається про порушення п. 1.4 Договору про пайову участь в утриманні об’єктів благоустрою на території Сумської міської територіальної громади № 2803/139 від 28.03.2024, а саме систематичне прострочення сплати Пайової участі ФОП Удовенком Євгенієм Владиславовичем. </w:t>
      </w:r>
    </w:p>
    <w:p w:rsidR="00974B61" w:rsidRPr="00974B61" w:rsidRDefault="00974B61" w:rsidP="00974B61">
      <w:pPr>
        <w:tabs>
          <w:tab w:val="left" w:pos="567"/>
        </w:tabs>
        <w:spacing w:after="0" w:line="240" w:lineRule="auto"/>
        <w:jc w:val="both"/>
        <w:rPr>
          <w:rFonts w:ascii="Times New Roman" w:eastAsia="Times New Roman" w:hAnsi="Times New Roman" w:cs="Times New Roman"/>
          <w:sz w:val="28"/>
          <w:szCs w:val="28"/>
          <w:lang w:val="uk-UA" w:eastAsia="ru-RU"/>
        </w:rPr>
      </w:pPr>
      <w:r w:rsidRPr="00974B61">
        <w:rPr>
          <w:rFonts w:ascii="Times New Roman" w:eastAsia="Times New Roman" w:hAnsi="Times New Roman" w:cs="Times New Roman"/>
          <w:sz w:val="28"/>
          <w:szCs w:val="28"/>
          <w:lang w:val="uk-UA" w:eastAsia="ru-RU"/>
        </w:rPr>
        <w:tab/>
        <w:t>Враховуючи вищенаведене, відповідно до рішення Сумської міської ради від 26.12.2014 № 3853-МР «Про затвердження Правил</w:t>
      </w:r>
      <w:r w:rsidR="00FF3FD9">
        <w:rPr>
          <w:rFonts w:ascii="Times New Roman" w:eastAsia="Times New Roman" w:hAnsi="Times New Roman" w:cs="Times New Roman"/>
          <w:sz w:val="28"/>
          <w:szCs w:val="28"/>
          <w:lang w:val="uk-UA" w:eastAsia="ru-RU"/>
        </w:rPr>
        <w:t xml:space="preserve"> благоустрою міста Суми», рішення</w:t>
      </w:r>
      <w:r w:rsidRPr="00974B61">
        <w:rPr>
          <w:rFonts w:ascii="Times New Roman" w:eastAsia="Times New Roman" w:hAnsi="Times New Roman" w:cs="Times New Roman"/>
          <w:sz w:val="28"/>
          <w:szCs w:val="28"/>
          <w:lang w:val="uk-UA" w:eastAsia="ru-RU"/>
        </w:rPr>
        <w:t xml:space="preserve"> Виконавчого комітету Сумської міської ради</w:t>
      </w:r>
      <w:r w:rsidR="00FF3FD9">
        <w:rPr>
          <w:rFonts w:ascii="Times New Roman" w:eastAsia="Times New Roman" w:hAnsi="Times New Roman" w:cs="Times New Roman"/>
          <w:sz w:val="28"/>
          <w:szCs w:val="28"/>
          <w:lang w:val="uk-UA" w:eastAsia="ru-RU"/>
        </w:rPr>
        <w:t xml:space="preserve"> </w:t>
      </w:r>
      <w:r w:rsidRPr="00974B61">
        <w:rPr>
          <w:rFonts w:ascii="Times New Roman" w:eastAsia="Times New Roman" w:hAnsi="Times New Roman" w:cs="Times New Roman"/>
          <w:sz w:val="28"/>
          <w:szCs w:val="28"/>
          <w:lang w:val="uk-UA" w:eastAsia="ru-RU"/>
        </w:rPr>
        <w:t xml:space="preserve">від 17.03.2020 </w:t>
      </w:r>
      <w:r w:rsidR="006837A0">
        <w:rPr>
          <w:rFonts w:ascii="Times New Roman" w:eastAsia="Times New Roman" w:hAnsi="Times New Roman" w:cs="Times New Roman"/>
          <w:sz w:val="28"/>
          <w:szCs w:val="28"/>
          <w:lang w:val="uk-UA" w:eastAsia="ru-RU"/>
        </w:rPr>
        <w:t xml:space="preserve">          </w:t>
      </w:r>
      <w:r w:rsidRPr="00974B61">
        <w:rPr>
          <w:rFonts w:ascii="Times New Roman" w:eastAsia="Times New Roman" w:hAnsi="Times New Roman" w:cs="Times New Roman"/>
          <w:sz w:val="28"/>
          <w:szCs w:val="28"/>
          <w:lang w:val="uk-UA" w:eastAsia="ru-RU"/>
        </w:rPr>
        <w:t xml:space="preserve">№ 133 «Про затвердження Положення про організацію сезонної, святкової виїзної торгівлі, надання послуг у сфері розваг та проведення ярмарків на території Сумської міської об’єднаної територіальної громади» (зі змінами), статей 70, 71, 72, 74, 75, 79, 80 Закону України «Про адміністративну процедуру», враховуючи рекомендації Комісії з організації сезонної, святкової виїзної торгівлі, надання послуг у сфері розваг та проведення ярмарків на території Сумської міської об’єднаної територіальної громади (протокол засідання від 31.10.2024 № 10), керуючись підпунктом 8 пункту «а» статті 30, </w:t>
      </w:r>
      <w:r w:rsidRPr="00974B61">
        <w:rPr>
          <w:rFonts w:ascii="Times New Roman" w:eastAsia="Times New Roman" w:hAnsi="Times New Roman" w:cs="Times New Roman"/>
          <w:sz w:val="28"/>
          <w:szCs w:val="28"/>
          <w:lang w:val="uk-UA" w:eastAsia="ru-RU"/>
        </w:rPr>
        <w:lastRenderedPageBreak/>
        <w:t>частиною першою статті 52 Закону України «Про місцеве самоврядування в Україні», виконавчий комітет Сумської міської ради</w:t>
      </w:r>
    </w:p>
    <w:p w:rsidR="00974B61" w:rsidRPr="00974B61" w:rsidRDefault="00974B61" w:rsidP="003108B1">
      <w:pPr>
        <w:spacing w:after="0" w:line="240" w:lineRule="auto"/>
        <w:rPr>
          <w:rFonts w:ascii="Times New Roman" w:eastAsia="Times New Roman" w:hAnsi="Times New Roman" w:cs="Times New Roman"/>
          <w:b/>
          <w:color w:val="000000"/>
          <w:sz w:val="28"/>
          <w:szCs w:val="28"/>
          <w:lang w:val="uk-UA" w:eastAsia="ru-RU"/>
        </w:rPr>
      </w:pPr>
    </w:p>
    <w:p w:rsidR="00974B61" w:rsidRPr="00974B61" w:rsidRDefault="00974B61" w:rsidP="00974B61">
      <w:pPr>
        <w:spacing w:after="0" w:line="240" w:lineRule="auto"/>
        <w:jc w:val="center"/>
        <w:rPr>
          <w:rFonts w:ascii="Times New Roman" w:eastAsia="Times New Roman" w:hAnsi="Times New Roman" w:cs="Times New Roman"/>
          <w:b/>
          <w:color w:val="000000"/>
          <w:sz w:val="28"/>
          <w:szCs w:val="28"/>
          <w:lang w:val="uk-UA" w:eastAsia="ru-RU"/>
        </w:rPr>
      </w:pPr>
      <w:r w:rsidRPr="00974B61">
        <w:rPr>
          <w:rFonts w:ascii="Times New Roman" w:eastAsia="Times New Roman" w:hAnsi="Times New Roman" w:cs="Times New Roman"/>
          <w:b/>
          <w:color w:val="000000"/>
          <w:sz w:val="28"/>
          <w:szCs w:val="28"/>
          <w:lang w:val="uk-UA" w:eastAsia="ru-RU"/>
        </w:rPr>
        <w:t xml:space="preserve">ВИРІШИВ:  </w:t>
      </w:r>
    </w:p>
    <w:p w:rsidR="00974B61" w:rsidRPr="00974B61" w:rsidRDefault="00974B61" w:rsidP="00974B61">
      <w:pPr>
        <w:spacing w:after="0" w:line="240" w:lineRule="auto"/>
        <w:jc w:val="center"/>
        <w:rPr>
          <w:rFonts w:ascii="Times New Roman" w:eastAsia="Times New Roman" w:hAnsi="Times New Roman" w:cs="Times New Roman"/>
          <w:b/>
          <w:color w:val="000000"/>
          <w:sz w:val="28"/>
          <w:szCs w:val="28"/>
          <w:lang w:val="uk-UA" w:eastAsia="ru-RU"/>
        </w:rPr>
      </w:pPr>
    </w:p>
    <w:p w:rsidR="00974B61" w:rsidRPr="00974B61" w:rsidRDefault="00974B61" w:rsidP="004E2631">
      <w:pPr>
        <w:numPr>
          <w:ilvl w:val="0"/>
          <w:numId w:val="2"/>
        </w:numPr>
        <w:tabs>
          <w:tab w:val="left" w:pos="567"/>
        </w:tabs>
        <w:spacing w:after="0" w:line="240" w:lineRule="auto"/>
        <w:ind w:left="0" w:firstLine="426"/>
        <w:contextualSpacing/>
        <w:jc w:val="both"/>
        <w:rPr>
          <w:rFonts w:ascii="Times New Roman" w:eastAsia="Times New Roman" w:hAnsi="Times New Roman" w:cs="Times New Roman"/>
          <w:sz w:val="28"/>
          <w:szCs w:val="28"/>
          <w:lang w:val="uk-UA" w:eastAsia="ru-RU"/>
        </w:rPr>
      </w:pPr>
      <w:r w:rsidRPr="00974B61">
        <w:rPr>
          <w:rFonts w:ascii="Times New Roman" w:eastAsia="Times New Roman" w:hAnsi="Times New Roman" w:cs="Times New Roman"/>
          <w:color w:val="000000"/>
          <w:sz w:val="28"/>
          <w:szCs w:val="28"/>
          <w:lang w:val="uk-UA" w:eastAsia="ru-RU"/>
        </w:rPr>
        <w:t xml:space="preserve">Відмовити </w:t>
      </w:r>
      <w:r w:rsidRPr="00974B61">
        <w:rPr>
          <w:rFonts w:ascii="Times New Roman" w:eastAsia="Times New Roman" w:hAnsi="Times New Roman" w:cs="Times New Roman"/>
          <w:sz w:val="28"/>
          <w:szCs w:val="28"/>
          <w:lang w:val="uk-UA" w:eastAsia="ru-RU"/>
        </w:rPr>
        <w:t>ФОП Удовенку Євгенію Владиславовичу (м. Суми, вулиця</w:t>
      </w:r>
      <w:r w:rsidR="00F406D9">
        <w:rPr>
          <w:rFonts w:ascii="Times New Roman" w:eastAsia="Times New Roman" w:hAnsi="Times New Roman" w:cs="Times New Roman"/>
          <w:sz w:val="28"/>
          <w:szCs w:val="28"/>
          <w:lang w:val="uk-UA" w:eastAsia="ru-RU"/>
        </w:rPr>
        <w:t>***,</w:t>
      </w:r>
      <w:r w:rsidRPr="00974B61">
        <w:rPr>
          <w:rFonts w:ascii="Times New Roman" w:eastAsia="Times New Roman" w:hAnsi="Times New Roman" w:cs="Times New Roman"/>
          <w:sz w:val="28"/>
          <w:szCs w:val="28"/>
          <w:lang w:val="uk-UA" w:eastAsia="ru-RU"/>
        </w:rPr>
        <w:t xml:space="preserve">  будинок </w:t>
      </w:r>
      <w:r w:rsidR="00F406D9">
        <w:rPr>
          <w:rFonts w:ascii="Times New Roman" w:eastAsia="Times New Roman" w:hAnsi="Times New Roman" w:cs="Times New Roman"/>
          <w:sz w:val="28"/>
          <w:szCs w:val="28"/>
          <w:lang w:val="uk-UA" w:eastAsia="ru-RU"/>
        </w:rPr>
        <w:t>***</w:t>
      </w:r>
      <w:r w:rsidRPr="00974B61">
        <w:rPr>
          <w:rFonts w:ascii="Times New Roman" w:eastAsia="Times New Roman" w:hAnsi="Times New Roman" w:cs="Times New Roman"/>
          <w:sz w:val="28"/>
          <w:szCs w:val="28"/>
          <w:lang w:val="uk-UA" w:eastAsia="ru-RU"/>
        </w:rPr>
        <w:t xml:space="preserve">, квартира </w:t>
      </w:r>
      <w:r w:rsidR="00F406D9">
        <w:rPr>
          <w:rFonts w:ascii="Times New Roman" w:eastAsia="Times New Roman" w:hAnsi="Times New Roman" w:cs="Times New Roman"/>
          <w:sz w:val="28"/>
          <w:szCs w:val="28"/>
          <w:lang w:val="uk-UA" w:eastAsia="ru-RU"/>
        </w:rPr>
        <w:t>***</w:t>
      </w:r>
      <w:r w:rsidRPr="00974B61">
        <w:rPr>
          <w:rFonts w:ascii="Times New Roman" w:eastAsia="Times New Roman" w:hAnsi="Times New Roman" w:cs="Times New Roman"/>
          <w:sz w:val="28"/>
          <w:szCs w:val="28"/>
          <w:lang w:val="uk-UA" w:eastAsia="ru-RU"/>
        </w:rPr>
        <w:t xml:space="preserve">, </w:t>
      </w:r>
      <w:proofErr w:type="spellStart"/>
      <w:r w:rsidRPr="00974B61">
        <w:rPr>
          <w:rFonts w:ascii="Times New Roman" w:eastAsia="Times New Roman" w:hAnsi="Times New Roman" w:cs="Times New Roman"/>
          <w:sz w:val="28"/>
          <w:szCs w:val="28"/>
          <w:lang w:val="uk-UA" w:eastAsia="ru-RU"/>
        </w:rPr>
        <w:t>тел</w:t>
      </w:r>
      <w:proofErr w:type="spellEnd"/>
      <w:r w:rsidRPr="00974B61">
        <w:rPr>
          <w:rFonts w:ascii="Times New Roman" w:eastAsia="Times New Roman" w:hAnsi="Times New Roman" w:cs="Times New Roman"/>
          <w:sz w:val="28"/>
          <w:szCs w:val="28"/>
          <w:lang w:val="uk-UA" w:eastAsia="ru-RU"/>
        </w:rPr>
        <w:t>.</w:t>
      </w:r>
      <w:r w:rsidR="00F406D9">
        <w:rPr>
          <w:rFonts w:ascii="Times New Roman" w:eastAsia="Times New Roman" w:hAnsi="Times New Roman" w:cs="Times New Roman"/>
          <w:sz w:val="28"/>
          <w:szCs w:val="28"/>
          <w:lang w:val="uk-UA" w:eastAsia="ru-RU"/>
        </w:rPr>
        <w:t xml:space="preserve"> ***</w:t>
      </w:r>
      <w:r w:rsidRPr="00974B61">
        <w:rPr>
          <w:rFonts w:ascii="Times New Roman" w:eastAsia="Times New Roman" w:hAnsi="Times New Roman" w:cs="Times New Roman"/>
          <w:sz w:val="28"/>
          <w:szCs w:val="28"/>
          <w:lang w:val="uk-UA" w:eastAsia="ru-RU"/>
        </w:rPr>
        <w:t>) в розміщенні об’єкту сезонної торгівлі (продаж</w:t>
      </w:r>
      <w:r w:rsidRPr="00974B61">
        <w:rPr>
          <w:rFonts w:ascii="Times New Roman" w:eastAsia="Times New Roman" w:hAnsi="Times New Roman" w:cs="Times New Roman"/>
          <w:color w:val="000000"/>
          <w:sz w:val="28"/>
          <w:szCs w:val="28"/>
          <w:lang w:val="uk-UA" w:eastAsia="ru-RU"/>
        </w:rPr>
        <w:t xml:space="preserve"> безалкогольних напоїв</w:t>
      </w:r>
      <w:r w:rsidRPr="00974B61">
        <w:rPr>
          <w:rFonts w:ascii="Times New Roman" w:eastAsia="Times New Roman" w:hAnsi="Times New Roman" w:cs="Times New Roman"/>
          <w:sz w:val="28"/>
          <w:szCs w:val="28"/>
          <w:lang w:val="uk-UA" w:eastAsia="ru-RU"/>
        </w:rPr>
        <w:t xml:space="preserve">) за адресою: місто Суми, проспект Михайла </w:t>
      </w:r>
      <w:proofErr w:type="spellStart"/>
      <w:r w:rsidRPr="00974B61">
        <w:rPr>
          <w:rFonts w:ascii="Times New Roman" w:eastAsia="Times New Roman" w:hAnsi="Times New Roman" w:cs="Times New Roman"/>
          <w:sz w:val="28"/>
          <w:szCs w:val="28"/>
          <w:lang w:val="uk-UA" w:eastAsia="ru-RU"/>
        </w:rPr>
        <w:t>Лушпи</w:t>
      </w:r>
      <w:proofErr w:type="spellEnd"/>
      <w:r w:rsidRPr="00974B61">
        <w:rPr>
          <w:rFonts w:ascii="Times New Roman" w:eastAsia="Times New Roman" w:hAnsi="Times New Roman" w:cs="Times New Roman"/>
          <w:sz w:val="28"/>
          <w:szCs w:val="28"/>
          <w:lang w:val="uk-UA" w:eastAsia="ru-RU"/>
        </w:rPr>
        <w:t>, будинок № 13, біля магазину «М’ясорубка»</w:t>
      </w:r>
      <w:r w:rsidRPr="00974B61">
        <w:rPr>
          <w:rFonts w:ascii="Times New Roman" w:eastAsia="Times New Roman" w:hAnsi="Times New Roman" w:cs="Times New Roman"/>
          <w:color w:val="000000" w:themeColor="text1"/>
          <w:sz w:val="28"/>
          <w:szCs w:val="28"/>
          <w:lang w:val="uk-UA" w:eastAsia="ru-RU"/>
        </w:rPr>
        <w:t>,</w:t>
      </w:r>
      <w:r w:rsidRPr="00974B61">
        <w:rPr>
          <w:rFonts w:ascii="Times New Roman" w:eastAsia="Times New Roman" w:hAnsi="Times New Roman" w:cs="Times New Roman"/>
          <w:sz w:val="28"/>
          <w:szCs w:val="28"/>
          <w:lang w:val="uk-UA" w:eastAsia="ru-RU"/>
        </w:rPr>
        <w:t xml:space="preserve"> загальною площею</w:t>
      </w:r>
      <w:r w:rsidR="00F406D9">
        <w:rPr>
          <w:rFonts w:ascii="Times New Roman" w:eastAsia="Times New Roman" w:hAnsi="Times New Roman" w:cs="Times New Roman"/>
          <w:sz w:val="28"/>
          <w:szCs w:val="28"/>
          <w:lang w:val="uk-UA" w:eastAsia="ru-RU"/>
        </w:rPr>
        <w:t xml:space="preserve">                     </w:t>
      </w:r>
      <w:r w:rsidRPr="00974B61">
        <w:rPr>
          <w:rFonts w:ascii="Times New Roman" w:eastAsia="Times New Roman" w:hAnsi="Times New Roman" w:cs="Times New Roman"/>
          <w:sz w:val="28"/>
          <w:szCs w:val="28"/>
          <w:lang w:val="uk-UA" w:eastAsia="ru-RU"/>
        </w:rPr>
        <w:t xml:space="preserve"> 3,0 </w:t>
      </w:r>
      <w:proofErr w:type="spellStart"/>
      <w:r w:rsidRPr="00974B61">
        <w:rPr>
          <w:rFonts w:ascii="Times New Roman" w:eastAsia="Times New Roman" w:hAnsi="Times New Roman" w:cs="Times New Roman"/>
          <w:sz w:val="28"/>
          <w:szCs w:val="28"/>
          <w:lang w:val="uk-UA" w:eastAsia="ru-RU"/>
        </w:rPr>
        <w:t>кв.м</w:t>
      </w:r>
      <w:proofErr w:type="spellEnd"/>
      <w:r w:rsidR="006837A0">
        <w:rPr>
          <w:rFonts w:ascii="Times New Roman" w:eastAsia="Times New Roman" w:hAnsi="Times New Roman" w:cs="Times New Roman"/>
          <w:sz w:val="28"/>
          <w:szCs w:val="28"/>
          <w:lang w:val="uk-UA" w:eastAsia="ru-RU"/>
        </w:rPr>
        <w:t>.</w:t>
      </w:r>
      <w:r w:rsidRPr="00974B61">
        <w:rPr>
          <w:rFonts w:ascii="Times New Roman" w:eastAsia="Times New Roman" w:hAnsi="Times New Roman" w:cs="Times New Roman"/>
          <w:sz w:val="28"/>
          <w:szCs w:val="28"/>
          <w:lang w:val="uk-UA" w:eastAsia="ru-RU"/>
        </w:rPr>
        <w:t>, відповідно до поданої заяви та графічних матеріалів, у</w:t>
      </w:r>
      <w:r w:rsidR="006837A0">
        <w:rPr>
          <w:rFonts w:ascii="Times New Roman" w:eastAsia="Times New Roman" w:hAnsi="Times New Roman" w:cs="Times New Roman"/>
          <w:sz w:val="28"/>
          <w:szCs w:val="28"/>
          <w:lang w:val="uk-UA" w:eastAsia="ru-RU"/>
        </w:rPr>
        <w:t xml:space="preserve"> період з 01.11.2024 по </w:t>
      </w:r>
      <w:r w:rsidRPr="00974B61">
        <w:rPr>
          <w:rFonts w:ascii="Times New Roman" w:eastAsia="Times New Roman" w:hAnsi="Times New Roman" w:cs="Times New Roman"/>
          <w:sz w:val="28"/>
          <w:szCs w:val="28"/>
          <w:lang w:val="uk-UA" w:eastAsia="ru-RU"/>
        </w:rPr>
        <w:t xml:space="preserve">28.02.2025. </w:t>
      </w:r>
    </w:p>
    <w:p w:rsidR="00974B61" w:rsidRPr="00974B61" w:rsidRDefault="00974B61" w:rsidP="00974B61">
      <w:pPr>
        <w:tabs>
          <w:tab w:val="left" w:pos="567"/>
        </w:tabs>
        <w:spacing w:after="0" w:line="240" w:lineRule="auto"/>
        <w:ind w:left="360"/>
        <w:contextualSpacing/>
        <w:jc w:val="both"/>
        <w:rPr>
          <w:rFonts w:ascii="Times New Roman" w:eastAsia="Times New Roman" w:hAnsi="Times New Roman" w:cs="Times New Roman"/>
          <w:sz w:val="28"/>
          <w:szCs w:val="28"/>
          <w:lang w:val="uk-UA" w:eastAsia="ru-RU"/>
        </w:rPr>
      </w:pPr>
    </w:p>
    <w:p w:rsidR="00974B61" w:rsidRPr="00974B61" w:rsidRDefault="00937EDD" w:rsidP="004E2631">
      <w:pPr>
        <w:numPr>
          <w:ilvl w:val="0"/>
          <w:numId w:val="2"/>
        </w:numPr>
        <w:tabs>
          <w:tab w:val="left" w:pos="567"/>
        </w:tabs>
        <w:spacing w:after="0" w:line="240" w:lineRule="auto"/>
        <w:ind w:left="0" w:firstLine="426"/>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974B61" w:rsidRPr="00974B61">
        <w:rPr>
          <w:rFonts w:ascii="Times New Roman" w:eastAsia="Times New Roman" w:hAnsi="Times New Roman" w:cs="Times New Roman"/>
          <w:sz w:val="28"/>
          <w:szCs w:val="28"/>
          <w:lang w:val="uk-UA" w:eastAsia="ru-RU"/>
        </w:rPr>
        <w:t>Рішення набирає чинності з дня доведення його до відома заявника шляхом його вручення.</w:t>
      </w:r>
    </w:p>
    <w:p w:rsidR="00974B61" w:rsidRPr="00974B61" w:rsidRDefault="00974B61" w:rsidP="00974B61">
      <w:pPr>
        <w:spacing w:after="0" w:line="240" w:lineRule="auto"/>
        <w:ind w:left="720"/>
        <w:contextualSpacing/>
        <w:rPr>
          <w:rFonts w:ascii="Times New Roman" w:eastAsia="Times New Roman" w:hAnsi="Times New Roman" w:cs="Times New Roman"/>
          <w:sz w:val="28"/>
          <w:szCs w:val="28"/>
          <w:lang w:val="uk-UA" w:eastAsia="ru-RU"/>
        </w:rPr>
      </w:pPr>
    </w:p>
    <w:p w:rsidR="00974B61" w:rsidRPr="006837A0" w:rsidRDefault="00974B61" w:rsidP="00402012">
      <w:pPr>
        <w:numPr>
          <w:ilvl w:val="0"/>
          <w:numId w:val="1"/>
        </w:numPr>
        <w:tabs>
          <w:tab w:val="left" w:pos="851"/>
        </w:tabs>
        <w:spacing w:after="0" w:line="240" w:lineRule="auto"/>
        <w:ind w:left="0" w:firstLine="426"/>
        <w:contextualSpacing/>
        <w:jc w:val="both"/>
        <w:rPr>
          <w:rFonts w:ascii="Times New Roman" w:eastAsia="Calibri" w:hAnsi="Times New Roman" w:cs="Times New Roman"/>
          <w:sz w:val="28"/>
          <w:szCs w:val="28"/>
          <w:lang w:val="uk-UA"/>
        </w:rPr>
      </w:pPr>
      <w:r w:rsidRPr="006837A0">
        <w:rPr>
          <w:rFonts w:ascii="Times New Roman" w:eastAsia="Times New Roman" w:hAnsi="Times New Roman" w:cs="Times New Roman"/>
          <w:sz w:val="28"/>
          <w:szCs w:val="28"/>
          <w:lang w:val="uk-UA" w:eastAsia="ru-RU"/>
        </w:rPr>
        <w:t xml:space="preserve">Дане рішення </w:t>
      </w:r>
      <w:r w:rsidRPr="006837A0">
        <w:rPr>
          <w:rFonts w:ascii="Times New Roman" w:eastAsia="Calibri" w:hAnsi="Times New Roman" w:cs="Times New Roman"/>
          <w:sz w:val="28"/>
          <w:szCs w:val="28"/>
          <w:lang w:val="uk-UA"/>
        </w:rPr>
        <w:t xml:space="preserve">може бути оскаржене в порядку, визначеному Розділом </w:t>
      </w:r>
      <w:r w:rsidRPr="006837A0">
        <w:rPr>
          <w:rFonts w:ascii="Times New Roman" w:eastAsia="Calibri" w:hAnsi="Times New Roman" w:cs="Times New Roman"/>
          <w:sz w:val="28"/>
          <w:szCs w:val="28"/>
          <w:lang w:val="en-US"/>
        </w:rPr>
        <w:t>VI</w:t>
      </w:r>
      <w:r w:rsidRPr="006837A0">
        <w:rPr>
          <w:rFonts w:ascii="Times New Roman" w:eastAsia="Calibri" w:hAnsi="Times New Roman" w:cs="Times New Roman"/>
          <w:sz w:val="28"/>
          <w:szCs w:val="28"/>
          <w:lang w:val="uk-UA"/>
        </w:rPr>
        <w:t xml:space="preserve"> Закону України «Про адміністративну процедуру» протягом тридцяти календарних днів з дня доведення його до відома особи, яка була учасником а</w:t>
      </w:r>
      <w:r w:rsidR="006837A0" w:rsidRPr="006837A0">
        <w:rPr>
          <w:rFonts w:ascii="Times New Roman" w:eastAsia="Calibri" w:hAnsi="Times New Roman" w:cs="Times New Roman"/>
          <w:sz w:val="28"/>
          <w:szCs w:val="28"/>
          <w:lang w:val="uk-UA"/>
        </w:rPr>
        <w:t xml:space="preserve">дміністративного  провадження щодо прийняття зазначеного </w:t>
      </w:r>
      <w:proofErr w:type="spellStart"/>
      <w:r w:rsidRPr="006837A0">
        <w:rPr>
          <w:rFonts w:ascii="Times New Roman" w:eastAsia="Calibri" w:hAnsi="Times New Roman" w:cs="Times New Roman"/>
          <w:sz w:val="28"/>
          <w:szCs w:val="28"/>
          <w:lang w:val="uk-UA"/>
        </w:rPr>
        <w:t>акта</w:t>
      </w:r>
      <w:proofErr w:type="spellEnd"/>
      <w:r w:rsidRPr="006837A0">
        <w:rPr>
          <w:rFonts w:ascii="Times New Roman" w:eastAsia="Calibri" w:hAnsi="Times New Roman" w:cs="Times New Roman"/>
          <w:sz w:val="28"/>
          <w:szCs w:val="28"/>
          <w:lang w:val="uk-UA"/>
        </w:rPr>
        <w:t xml:space="preserve">, </w:t>
      </w:r>
      <w:proofErr w:type="spellStart"/>
      <w:r w:rsidRPr="006837A0">
        <w:rPr>
          <w:rFonts w:ascii="Times New Roman" w:eastAsia="Calibri" w:hAnsi="Times New Roman" w:cs="Times New Roman"/>
          <w:sz w:val="28"/>
          <w:szCs w:val="28"/>
        </w:rPr>
        <w:t>або</w:t>
      </w:r>
      <w:proofErr w:type="spellEnd"/>
      <w:r w:rsidRPr="006837A0">
        <w:rPr>
          <w:rFonts w:ascii="Times New Roman" w:eastAsia="Calibri" w:hAnsi="Times New Roman" w:cs="Times New Roman"/>
          <w:sz w:val="28"/>
          <w:szCs w:val="28"/>
        </w:rPr>
        <w:t xml:space="preserve"> до </w:t>
      </w:r>
      <w:r w:rsidRPr="006837A0">
        <w:rPr>
          <w:rFonts w:ascii="Times New Roman" w:eastAsia="Calibri" w:hAnsi="Times New Roman" w:cs="Times New Roman"/>
          <w:sz w:val="28"/>
          <w:szCs w:val="28"/>
          <w:lang w:val="uk-UA"/>
        </w:rPr>
        <w:t>м</w:t>
      </w:r>
      <w:proofErr w:type="spellStart"/>
      <w:r w:rsidRPr="006837A0">
        <w:rPr>
          <w:rFonts w:ascii="Times New Roman" w:eastAsia="Calibri" w:hAnsi="Times New Roman" w:cs="Times New Roman"/>
          <w:sz w:val="28"/>
          <w:szCs w:val="28"/>
        </w:rPr>
        <w:t>ісцевого</w:t>
      </w:r>
      <w:proofErr w:type="spellEnd"/>
      <w:r w:rsidRPr="006837A0">
        <w:rPr>
          <w:rFonts w:ascii="Times New Roman" w:eastAsia="Calibri" w:hAnsi="Times New Roman" w:cs="Times New Roman"/>
          <w:sz w:val="28"/>
          <w:szCs w:val="28"/>
        </w:rPr>
        <w:t xml:space="preserve"> </w:t>
      </w:r>
      <w:proofErr w:type="spellStart"/>
      <w:r w:rsidRPr="006837A0">
        <w:rPr>
          <w:rFonts w:ascii="Times New Roman" w:eastAsia="Calibri" w:hAnsi="Times New Roman" w:cs="Times New Roman"/>
          <w:sz w:val="28"/>
          <w:szCs w:val="28"/>
        </w:rPr>
        <w:t>адміністративного</w:t>
      </w:r>
      <w:proofErr w:type="spellEnd"/>
      <w:r w:rsidRPr="006837A0">
        <w:rPr>
          <w:rFonts w:ascii="Times New Roman" w:eastAsia="Calibri" w:hAnsi="Times New Roman" w:cs="Times New Roman"/>
          <w:sz w:val="28"/>
          <w:szCs w:val="28"/>
        </w:rPr>
        <w:t xml:space="preserve"> суду у порядку і строки, </w:t>
      </w:r>
      <w:proofErr w:type="spellStart"/>
      <w:r w:rsidRPr="006837A0">
        <w:rPr>
          <w:rFonts w:ascii="Times New Roman" w:eastAsia="Calibri" w:hAnsi="Times New Roman" w:cs="Times New Roman"/>
          <w:sz w:val="28"/>
          <w:szCs w:val="28"/>
        </w:rPr>
        <w:t>визначені</w:t>
      </w:r>
      <w:proofErr w:type="spellEnd"/>
      <w:r w:rsidRPr="006837A0">
        <w:rPr>
          <w:rFonts w:ascii="Times New Roman" w:eastAsia="Calibri" w:hAnsi="Times New Roman" w:cs="Times New Roman"/>
          <w:sz w:val="28"/>
          <w:szCs w:val="28"/>
        </w:rPr>
        <w:t xml:space="preserve"> Кодексом </w:t>
      </w:r>
      <w:proofErr w:type="spellStart"/>
      <w:r w:rsidRPr="006837A0">
        <w:rPr>
          <w:rFonts w:ascii="Times New Roman" w:eastAsia="Calibri" w:hAnsi="Times New Roman" w:cs="Times New Roman"/>
          <w:sz w:val="28"/>
          <w:szCs w:val="28"/>
        </w:rPr>
        <w:t>адміністративного</w:t>
      </w:r>
      <w:proofErr w:type="spellEnd"/>
      <w:r w:rsidRPr="006837A0">
        <w:rPr>
          <w:rFonts w:ascii="Times New Roman" w:eastAsia="Calibri" w:hAnsi="Times New Roman" w:cs="Times New Roman"/>
          <w:sz w:val="28"/>
          <w:szCs w:val="28"/>
        </w:rPr>
        <w:t xml:space="preserve"> </w:t>
      </w:r>
      <w:proofErr w:type="spellStart"/>
      <w:r w:rsidRPr="006837A0">
        <w:rPr>
          <w:rFonts w:ascii="Times New Roman" w:eastAsia="Calibri" w:hAnsi="Times New Roman" w:cs="Times New Roman"/>
          <w:sz w:val="28"/>
          <w:szCs w:val="28"/>
        </w:rPr>
        <w:t>судочинства</w:t>
      </w:r>
      <w:proofErr w:type="spellEnd"/>
      <w:r w:rsidRPr="006837A0">
        <w:rPr>
          <w:rFonts w:ascii="Times New Roman" w:eastAsia="Calibri" w:hAnsi="Times New Roman" w:cs="Times New Roman"/>
          <w:sz w:val="28"/>
          <w:szCs w:val="28"/>
        </w:rPr>
        <w:t xml:space="preserve"> </w:t>
      </w:r>
      <w:r w:rsidRPr="006837A0">
        <w:rPr>
          <w:rFonts w:ascii="Times New Roman" w:eastAsia="Calibri" w:hAnsi="Times New Roman" w:cs="Times New Roman"/>
          <w:sz w:val="28"/>
          <w:szCs w:val="28"/>
          <w:lang w:val="uk-UA"/>
        </w:rPr>
        <w:t xml:space="preserve">України. </w:t>
      </w:r>
    </w:p>
    <w:p w:rsidR="00974B61" w:rsidRPr="00974B61" w:rsidRDefault="00974B61" w:rsidP="00974B61">
      <w:pPr>
        <w:spacing w:after="0" w:line="240" w:lineRule="auto"/>
        <w:ind w:left="360"/>
        <w:contextualSpacing/>
        <w:jc w:val="both"/>
        <w:rPr>
          <w:rFonts w:ascii="Times New Roman" w:eastAsia="Calibri" w:hAnsi="Times New Roman" w:cs="Times New Roman"/>
          <w:sz w:val="28"/>
          <w:szCs w:val="28"/>
          <w:lang w:val="uk-UA"/>
        </w:rPr>
      </w:pPr>
    </w:p>
    <w:p w:rsidR="00974B61" w:rsidRPr="006837A0" w:rsidRDefault="00974B61" w:rsidP="0002491B">
      <w:pPr>
        <w:numPr>
          <w:ilvl w:val="0"/>
          <w:numId w:val="1"/>
        </w:numPr>
        <w:tabs>
          <w:tab w:val="left" w:pos="993"/>
        </w:tabs>
        <w:spacing w:after="0" w:line="240" w:lineRule="auto"/>
        <w:ind w:left="0" w:firstLine="567"/>
        <w:contextualSpacing/>
        <w:jc w:val="both"/>
        <w:rPr>
          <w:rFonts w:ascii="Times New Roman" w:eastAsia="Calibri" w:hAnsi="Times New Roman" w:cs="Times New Roman"/>
          <w:sz w:val="28"/>
          <w:szCs w:val="28"/>
          <w:lang w:val="uk-UA"/>
        </w:rPr>
      </w:pPr>
      <w:r w:rsidRPr="006837A0">
        <w:rPr>
          <w:rFonts w:ascii="Times New Roman" w:eastAsia="Times New Roman" w:hAnsi="Times New Roman" w:cs="Times New Roman"/>
          <w:sz w:val="28"/>
          <w:szCs w:val="28"/>
          <w:lang w:val="uk-UA" w:eastAsia="ru-RU"/>
        </w:rPr>
        <w:t>Управлінню «Центр надання адміністративн</w:t>
      </w:r>
      <w:r w:rsidR="006837A0" w:rsidRPr="006837A0">
        <w:rPr>
          <w:rFonts w:ascii="Times New Roman" w:eastAsia="Times New Roman" w:hAnsi="Times New Roman" w:cs="Times New Roman"/>
          <w:sz w:val="28"/>
          <w:szCs w:val="28"/>
          <w:lang w:val="uk-UA" w:eastAsia="ru-RU"/>
        </w:rPr>
        <w:t>их послуг у м. Суми» Сумської міської ради (</w:t>
      </w:r>
      <w:proofErr w:type="spellStart"/>
      <w:r w:rsidR="006837A0" w:rsidRPr="006837A0">
        <w:rPr>
          <w:rFonts w:ascii="Times New Roman" w:eastAsia="Times New Roman" w:hAnsi="Times New Roman" w:cs="Times New Roman"/>
          <w:sz w:val="28"/>
          <w:szCs w:val="28"/>
          <w:lang w:val="uk-UA" w:eastAsia="ru-RU"/>
        </w:rPr>
        <w:t>Стрижова</w:t>
      </w:r>
      <w:proofErr w:type="spellEnd"/>
      <w:r w:rsidR="006837A0" w:rsidRPr="006837A0">
        <w:rPr>
          <w:rFonts w:ascii="Times New Roman" w:eastAsia="Times New Roman" w:hAnsi="Times New Roman" w:cs="Times New Roman"/>
          <w:sz w:val="28"/>
          <w:szCs w:val="28"/>
          <w:lang w:val="uk-UA" w:eastAsia="ru-RU"/>
        </w:rPr>
        <w:t xml:space="preserve"> А.В.) забезпечити доведення до</w:t>
      </w:r>
      <w:r w:rsidRPr="006837A0">
        <w:rPr>
          <w:rFonts w:ascii="Times New Roman" w:eastAsia="Times New Roman" w:hAnsi="Times New Roman" w:cs="Times New Roman"/>
          <w:sz w:val="28"/>
          <w:szCs w:val="28"/>
          <w:lang w:val="uk-UA" w:eastAsia="ru-RU"/>
        </w:rPr>
        <w:t xml:space="preserve"> відома</w:t>
      </w:r>
      <w:r w:rsidR="006837A0" w:rsidRPr="006837A0">
        <w:rPr>
          <w:rFonts w:ascii="Times New Roman" w:eastAsia="Times New Roman" w:hAnsi="Times New Roman" w:cs="Times New Roman"/>
          <w:sz w:val="28"/>
          <w:szCs w:val="28"/>
          <w:lang w:val="uk-UA" w:eastAsia="ru-RU"/>
        </w:rPr>
        <w:t xml:space="preserve">               </w:t>
      </w:r>
      <w:r w:rsidRPr="006837A0">
        <w:rPr>
          <w:rFonts w:ascii="Times New Roman" w:eastAsia="Times New Roman" w:hAnsi="Times New Roman" w:cs="Times New Roman"/>
          <w:sz w:val="28"/>
          <w:szCs w:val="28"/>
          <w:lang w:val="uk-UA" w:eastAsia="ru-RU"/>
        </w:rPr>
        <w:t xml:space="preserve">ФОП Удовенка Євгенія Владиславовича даного рішення у спосіб, передбачений підпунктом 3.10 розділу 3 </w:t>
      </w:r>
      <w:r w:rsidRPr="006837A0">
        <w:rPr>
          <w:rFonts w:ascii="Times New Roman" w:eastAsia="Calibri" w:hAnsi="Times New Roman" w:cs="Times New Roman"/>
          <w:sz w:val="28"/>
          <w:szCs w:val="28"/>
          <w:lang w:val="uk-UA"/>
        </w:rPr>
        <w:t xml:space="preserve">рішення виконавчого комітету Сумської міської ради </w:t>
      </w:r>
      <w:r w:rsidRPr="006837A0">
        <w:rPr>
          <w:rFonts w:ascii="Times New Roman" w:eastAsia="Times New Roman" w:hAnsi="Times New Roman" w:cs="Times New Roman"/>
          <w:sz w:val="28"/>
          <w:szCs w:val="28"/>
          <w:lang w:val="uk-UA" w:eastAsia="ru-RU"/>
        </w:rPr>
        <w:t>від 17.03.2020 № 133 «Про затвердження Положення про організацію сезонної, святкової виїзної торгівлі, надання послуг у сфері розваг та проведення ярмарків на території Сумської міської об’єднаної територіальної громади»                   (зі змінами).</w:t>
      </w:r>
    </w:p>
    <w:p w:rsidR="00974B61" w:rsidRPr="00974B61" w:rsidRDefault="00974B61" w:rsidP="00974B61">
      <w:pPr>
        <w:spacing w:after="0" w:line="240" w:lineRule="auto"/>
        <w:ind w:firstLine="426"/>
        <w:jc w:val="both"/>
        <w:rPr>
          <w:rFonts w:ascii="Times New Roman" w:eastAsia="Times New Roman" w:hAnsi="Times New Roman" w:cs="Times New Roman"/>
          <w:b/>
          <w:sz w:val="28"/>
          <w:szCs w:val="28"/>
          <w:lang w:val="uk-UA" w:eastAsia="ru-RU"/>
        </w:rPr>
      </w:pPr>
    </w:p>
    <w:p w:rsidR="00974B61" w:rsidRPr="00974B61" w:rsidRDefault="00974B61" w:rsidP="00974B61">
      <w:pPr>
        <w:spacing w:after="0" w:line="240" w:lineRule="auto"/>
        <w:jc w:val="both"/>
        <w:rPr>
          <w:rFonts w:ascii="Times New Roman" w:eastAsia="Times New Roman" w:hAnsi="Times New Roman" w:cs="Times New Roman"/>
          <w:sz w:val="28"/>
          <w:szCs w:val="28"/>
          <w:lang w:val="uk-UA" w:eastAsia="ru-RU"/>
        </w:rPr>
      </w:pPr>
    </w:p>
    <w:p w:rsidR="00974B61" w:rsidRPr="00974B61" w:rsidRDefault="00974B61" w:rsidP="00974B61">
      <w:pPr>
        <w:spacing w:after="0" w:line="240" w:lineRule="auto"/>
        <w:jc w:val="both"/>
        <w:rPr>
          <w:rFonts w:ascii="Times New Roman" w:eastAsia="Times New Roman" w:hAnsi="Times New Roman" w:cs="Times New Roman"/>
          <w:sz w:val="28"/>
          <w:szCs w:val="28"/>
          <w:lang w:val="uk-UA" w:eastAsia="ru-RU"/>
        </w:rPr>
      </w:pPr>
    </w:p>
    <w:p w:rsidR="00974B61" w:rsidRPr="00974B61" w:rsidRDefault="00974B61" w:rsidP="00974B61">
      <w:pPr>
        <w:spacing w:after="0" w:line="240" w:lineRule="auto"/>
        <w:jc w:val="both"/>
        <w:rPr>
          <w:rFonts w:ascii="Times New Roman" w:eastAsia="Times New Roman" w:hAnsi="Times New Roman" w:cs="Times New Roman"/>
          <w:sz w:val="28"/>
          <w:szCs w:val="28"/>
          <w:lang w:val="uk-UA" w:eastAsia="ru-RU"/>
        </w:rPr>
      </w:pPr>
    </w:p>
    <w:p w:rsidR="00974B61" w:rsidRPr="00974B61" w:rsidRDefault="00974B61" w:rsidP="00974B61">
      <w:pPr>
        <w:tabs>
          <w:tab w:val="left" w:pos="6144"/>
        </w:tabs>
        <w:spacing w:after="0" w:line="240" w:lineRule="auto"/>
        <w:rPr>
          <w:rFonts w:ascii="Times New Roman" w:eastAsia="Times New Roman" w:hAnsi="Times New Roman" w:cs="Times New Roman"/>
          <w:sz w:val="28"/>
          <w:szCs w:val="28"/>
          <w:lang w:val="uk-UA" w:eastAsia="ru-RU"/>
        </w:rPr>
      </w:pPr>
      <w:r w:rsidRPr="00974B61">
        <w:rPr>
          <w:rFonts w:ascii="Times New Roman" w:eastAsia="Times New Roman" w:hAnsi="Times New Roman" w:cs="Times New Roman"/>
          <w:b/>
          <w:sz w:val="28"/>
          <w:szCs w:val="28"/>
          <w:lang w:val="en-US" w:eastAsia="ru-RU"/>
        </w:rPr>
        <w:t>C</w:t>
      </w:r>
      <w:proofErr w:type="spellStart"/>
      <w:r w:rsidRPr="00974B61">
        <w:rPr>
          <w:rFonts w:ascii="Times New Roman" w:eastAsia="Times New Roman" w:hAnsi="Times New Roman" w:cs="Times New Roman"/>
          <w:b/>
          <w:sz w:val="28"/>
          <w:szCs w:val="28"/>
          <w:lang w:val="uk-UA" w:eastAsia="ru-RU"/>
        </w:rPr>
        <w:t>екретар</w:t>
      </w:r>
      <w:proofErr w:type="spellEnd"/>
      <w:r w:rsidRPr="00974B61">
        <w:rPr>
          <w:rFonts w:ascii="Times New Roman" w:eastAsia="Times New Roman" w:hAnsi="Times New Roman" w:cs="Times New Roman"/>
          <w:b/>
          <w:sz w:val="28"/>
          <w:szCs w:val="28"/>
          <w:lang w:val="uk-UA" w:eastAsia="ru-RU"/>
        </w:rPr>
        <w:t xml:space="preserve"> Сумської міської ради  </w:t>
      </w:r>
      <w:r w:rsidRPr="00974B61">
        <w:rPr>
          <w:rFonts w:ascii="Times New Roman" w:eastAsia="Times New Roman" w:hAnsi="Times New Roman" w:cs="Times New Roman"/>
          <w:b/>
          <w:sz w:val="28"/>
          <w:szCs w:val="28"/>
          <w:lang w:val="uk-UA" w:eastAsia="ru-RU"/>
        </w:rPr>
        <w:tab/>
        <w:t xml:space="preserve">                  Артем КОБЗАР</w:t>
      </w:r>
    </w:p>
    <w:p w:rsidR="00974B61" w:rsidRPr="00974B61" w:rsidRDefault="00974B61" w:rsidP="00974B61">
      <w:pPr>
        <w:pBdr>
          <w:bottom w:val="single" w:sz="12" w:space="1" w:color="auto"/>
        </w:pBdr>
        <w:spacing w:after="0" w:line="240" w:lineRule="auto"/>
        <w:jc w:val="both"/>
        <w:rPr>
          <w:rFonts w:ascii="Times New Roman" w:eastAsia="Times New Roman" w:hAnsi="Times New Roman" w:cs="Times New Roman"/>
          <w:sz w:val="24"/>
          <w:szCs w:val="24"/>
          <w:lang w:val="uk-UA" w:eastAsia="ru-RU"/>
        </w:rPr>
      </w:pPr>
    </w:p>
    <w:p w:rsidR="00974B61" w:rsidRPr="00974B61" w:rsidRDefault="00974B61" w:rsidP="00974B61">
      <w:pPr>
        <w:pBdr>
          <w:bottom w:val="single" w:sz="12" w:space="1" w:color="auto"/>
        </w:pBdr>
        <w:spacing w:after="0" w:line="240" w:lineRule="auto"/>
        <w:jc w:val="both"/>
        <w:rPr>
          <w:rFonts w:ascii="Times New Roman" w:eastAsia="Times New Roman" w:hAnsi="Times New Roman" w:cs="Times New Roman"/>
          <w:sz w:val="24"/>
          <w:szCs w:val="24"/>
          <w:lang w:val="uk-UA" w:eastAsia="ru-RU"/>
        </w:rPr>
      </w:pPr>
    </w:p>
    <w:p w:rsidR="00974B61" w:rsidRPr="00974B61" w:rsidRDefault="00974B61" w:rsidP="00974B61">
      <w:pPr>
        <w:pBdr>
          <w:bottom w:val="single" w:sz="12" w:space="1" w:color="auto"/>
        </w:pBdr>
        <w:spacing w:after="0" w:line="240" w:lineRule="auto"/>
        <w:jc w:val="both"/>
        <w:rPr>
          <w:rFonts w:ascii="Times New Roman" w:eastAsia="Times New Roman" w:hAnsi="Times New Roman" w:cs="Times New Roman"/>
          <w:sz w:val="24"/>
          <w:szCs w:val="24"/>
          <w:lang w:val="uk-UA" w:eastAsia="ru-RU"/>
        </w:rPr>
      </w:pPr>
      <w:r w:rsidRPr="00974B61">
        <w:rPr>
          <w:rFonts w:ascii="Times New Roman" w:eastAsia="Times New Roman" w:hAnsi="Times New Roman" w:cs="Times New Roman"/>
          <w:sz w:val="24"/>
          <w:szCs w:val="24"/>
          <w:lang w:val="uk-UA" w:eastAsia="ru-RU"/>
        </w:rPr>
        <w:t xml:space="preserve">Зеленський 700-650 </w:t>
      </w:r>
    </w:p>
    <w:p w:rsidR="00974B61" w:rsidRPr="00974B61" w:rsidRDefault="00974B61" w:rsidP="00974B61">
      <w:pPr>
        <w:spacing w:after="0" w:line="240" w:lineRule="auto"/>
        <w:jc w:val="both"/>
        <w:rPr>
          <w:rFonts w:ascii="Times New Roman" w:eastAsia="Times New Roman" w:hAnsi="Times New Roman" w:cs="Times New Roman"/>
          <w:sz w:val="24"/>
          <w:szCs w:val="24"/>
          <w:lang w:val="uk-UA" w:eastAsia="ru-RU"/>
        </w:rPr>
      </w:pPr>
      <w:r w:rsidRPr="00974B61">
        <w:rPr>
          <w:rFonts w:ascii="Times New Roman" w:eastAsia="Times New Roman" w:hAnsi="Times New Roman" w:cs="Times New Roman"/>
          <w:sz w:val="24"/>
          <w:szCs w:val="24"/>
          <w:lang w:val="uk-UA" w:eastAsia="ru-RU"/>
        </w:rPr>
        <w:t xml:space="preserve">Розіслати: Полякову С.В., Зеленському М.О., </w:t>
      </w:r>
      <w:proofErr w:type="spellStart"/>
      <w:r w:rsidRPr="00974B61">
        <w:rPr>
          <w:rFonts w:ascii="Times New Roman" w:eastAsia="Times New Roman" w:hAnsi="Times New Roman" w:cs="Times New Roman"/>
          <w:sz w:val="24"/>
          <w:szCs w:val="24"/>
          <w:lang w:val="uk-UA" w:eastAsia="ru-RU"/>
        </w:rPr>
        <w:t>Славгородському</w:t>
      </w:r>
      <w:proofErr w:type="spellEnd"/>
      <w:r w:rsidRPr="00974B61">
        <w:rPr>
          <w:rFonts w:ascii="Times New Roman" w:eastAsia="Times New Roman" w:hAnsi="Times New Roman" w:cs="Times New Roman"/>
          <w:sz w:val="24"/>
          <w:szCs w:val="24"/>
          <w:lang w:val="uk-UA" w:eastAsia="ru-RU"/>
        </w:rPr>
        <w:t xml:space="preserve"> О.В., </w:t>
      </w:r>
      <w:proofErr w:type="spellStart"/>
      <w:r w:rsidRPr="00974B61">
        <w:rPr>
          <w:rFonts w:ascii="Times New Roman" w:eastAsia="Times New Roman" w:hAnsi="Times New Roman" w:cs="Times New Roman"/>
          <w:sz w:val="24"/>
          <w:szCs w:val="24"/>
          <w:lang w:val="uk-UA" w:eastAsia="ru-RU"/>
        </w:rPr>
        <w:t>Скварчі</w:t>
      </w:r>
      <w:proofErr w:type="spellEnd"/>
      <w:r w:rsidRPr="00974B61">
        <w:rPr>
          <w:rFonts w:ascii="Times New Roman" w:eastAsia="Times New Roman" w:hAnsi="Times New Roman" w:cs="Times New Roman"/>
          <w:sz w:val="24"/>
          <w:szCs w:val="24"/>
          <w:lang w:val="uk-UA" w:eastAsia="ru-RU"/>
        </w:rPr>
        <w:t xml:space="preserve"> О.А.                   </w:t>
      </w:r>
    </w:p>
    <w:p w:rsidR="00974B61" w:rsidRPr="00974B61" w:rsidRDefault="00974B61" w:rsidP="00974B61">
      <w:pPr>
        <w:tabs>
          <w:tab w:val="left" w:pos="567"/>
        </w:tabs>
        <w:spacing w:after="0" w:line="240" w:lineRule="auto"/>
        <w:jc w:val="both"/>
        <w:rPr>
          <w:rFonts w:ascii="Times New Roman" w:eastAsia="Times New Roman" w:hAnsi="Times New Roman" w:cs="Times New Roman"/>
          <w:color w:val="000000" w:themeColor="text1"/>
          <w:sz w:val="28"/>
          <w:szCs w:val="28"/>
          <w:lang w:val="uk-UA" w:eastAsia="ru-RU"/>
        </w:rPr>
      </w:pPr>
      <w:r w:rsidRPr="00974B61">
        <w:rPr>
          <w:rFonts w:ascii="Times New Roman" w:eastAsia="Times New Roman" w:hAnsi="Times New Roman" w:cs="Times New Roman"/>
          <w:sz w:val="28"/>
          <w:szCs w:val="28"/>
          <w:lang w:val="uk-UA" w:eastAsia="ru-RU"/>
        </w:rPr>
        <w:t xml:space="preserve"> </w:t>
      </w:r>
    </w:p>
    <w:sectPr w:rsidR="00974B61" w:rsidRPr="00974B61" w:rsidSect="00C43E20">
      <w:pgSz w:w="11906" w:h="16838"/>
      <w:pgMar w:top="567" w:right="70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C91"/>
    <w:multiLevelType w:val="hybridMultilevel"/>
    <w:tmpl w:val="A3AA2008"/>
    <w:lvl w:ilvl="0" w:tplc="24E233DE">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B61"/>
    <w:rsid w:val="000A7B0E"/>
    <w:rsid w:val="00246DF7"/>
    <w:rsid w:val="003108B1"/>
    <w:rsid w:val="00377140"/>
    <w:rsid w:val="004B6B22"/>
    <w:rsid w:val="004E2631"/>
    <w:rsid w:val="00591D67"/>
    <w:rsid w:val="0063421B"/>
    <w:rsid w:val="006837A0"/>
    <w:rsid w:val="00822D65"/>
    <w:rsid w:val="00937EDD"/>
    <w:rsid w:val="00974B61"/>
    <w:rsid w:val="009C11FD"/>
    <w:rsid w:val="00D64DC1"/>
    <w:rsid w:val="00EE7805"/>
    <w:rsid w:val="00F00CAC"/>
    <w:rsid w:val="00F05C78"/>
    <w:rsid w:val="00F406D9"/>
    <w:rsid w:val="00FF3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8840"/>
  <w15:chartTrackingRefBased/>
  <w15:docId w15:val="{B76759F4-2F34-4696-A421-3A2FA37D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1105</Words>
  <Characters>6301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Овсієнко Дарія Юріївна</dc:creator>
  <cp:keywords/>
  <dc:description/>
  <cp:lastModifiedBy>Шуліпа Ольга Василівна</cp:lastModifiedBy>
  <cp:revision>15</cp:revision>
  <cp:lastPrinted>2024-11-29T10:34:00Z</cp:lastPrinted>
  <dcterms:created xsi:type="dcterms:W3CDTF">2024-11-28T13:33:00Z</dcterms:created>
  <dcterms:modified xsi:type="dcterms:W3CDTF">2024-12-10T13:17:00Z</dcterms:modified>
</cp:coreProperties>
</file>