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1265"/>
        <w:gridCol w:w="4116"/>
      </w:tblGrid>
      <w:tr w:rsidR="00417F00" w:rsidTr="006964C9">
        <w:tc>
          <w:tcPr>
            <w:tcW w:w="4361" w:type="dxa"/>
          </w:tcPr>
          <w:p w:rsidR="00417F00" w:rsidRPr="00C50CE1" w:rsidRDefault="00417F00" w:rsidP="001B1B0F">
            <w:pPr>
              <w:rPr>
                <w:lang w:val="uk-UA"/>
              </w:rPr>
            </w:pPr>
          </w:p>
        </w:tc>
        <w:tc>
          <w:tcPr>
            <w:tcW w:w="1276" w:type="dxa"/>
          </w:tcPr>
          <w:p w:rsidR="00417F00" w:rsidRDefault="00417F00" w:rsidP="001B1B0F">
            <w:pPr>
              <w:jc w:val="center"/>
            </w:pPr>
            <w:r>
              <w:rPr>
                <w:noProof/>
                <w:lang w:eastAsia="ru-RU"/>
              </w:rPr>
              <w:drawing>
                <wp:inline distT="0" distB="0" distL="0" distR="0">
                  <wp:extent cx="394970" cy="577850"/>
                  <wp:effectExtent l="0" t="0" r="508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70" cy="577850"/>
                          </a:xfrm>
                          <a:prstGeom prst="rect">
                            <a:avLst/>
                          </a:prstGeom>
                          <a:noFill/>
                          <a:ln>
                            <a:noFill/>
                          </a:ln>
                        </pic:spPr>
                      </pic:pic>
                    </a:graphicData>
                  </a:graphic>
                </wp:inline>
              </w:drawing>
            </w:r>
          </w:p>
        </w:tc>
        <w:tc>
          <w:tcPr>
            <w:tcW w:w="4217" w:type="dxa"/>
          </w:tcPr>
          <w:p w:rsidR="00417F00" w:rsidRPr="00417F00" w:rsidRDefault="00417F00" w:rsidP="00CD5C7D">
            <w:pPr>
              <w:jc w:val="right"/>
              <w:rPr>
                <w:lang w:val="uk-UA"/>
              </w:rPr>
            </w:pPr>
          </w:p>
        </w:tc>
      </w:tr>
    </w:tbl>
    <w:p w:rsidR="00F54206" w:rsidRPr="00F54206" w:rsidRDefault="00F54206" w:rsidP="002F6427">
      <w:pPr>
        <w:pStyle w:val="2"/>
        <w:jc w:val="center"/>
        <w:rPr>
          <w:szCs w:val="28"/>
        </w:rPr>
      </w:pPr>
    </w:p>
    <w:p w:rsidR="002F6427" w:rsidRPr="002F6427" w:rsidRDefault="002F6427" w:rsidP="002F6427">
      <w:pPr>
        <w:pStyle w:val="2"/>
        <w:jc w:val="center"/>
        <w:rPr>
          <w:sz w:val="36"/>
        </w:rPr>
      </w:pPr>
      <w:r w:rsidRPr="002F6427">
        <w:rPr>
          <w:sz w:val="36"/>
        </w:rPr>
        <w:t>Сумська міська рада</w:t>
      </w:r>
    </w:p>
    <w:p w:rsidR="002F6427" w:rsidRPr="002F6427" w:rsidRDefault="002F6427" w:rsidP="002F6427">
      <w:pPr>
        <w:pStyle w:val="4"/>
        <w:rPr>
          <w:b w:val="0"/>
          <w:sz w:val="36"/>
          <w:szCs w:val="36"/>
          <w:lang w:val="uk-UA"/>
        </w:rPr>
      </w:pPr>
      <w:r w:rsidRPr="002F6427">
        <w:rPr>
          <w:b w:val="0"/>
          <w:sz w:val="36"/>
          <w:szCs w:val="36"/>
          <w:lang w:val="uk-UA"/>
        </w:rPr>
        <w:t>Виконавчий комітет</w:t>
      </w:r>
    </w:p>
    <w:p w:rsidR="002F6427" w:rsidRPr="002F6427" w:rsidRDefault="002F6427" w:rsidP="002F6427">
      <w:pPr>
        <w:ind w:right="234"/>
        <w:jc w:val="center"/>
        <w:rPr>
          <w:rFonts w:ascii="Times New Roman" w:hAnsi="Times New Roman" w:cs="Times New Roman"/>
          <w:b/>
          <w:sz w:val="36"/>
          <w:szCs w:val="36"/>
        </w:rPr>
      </w:pPr>
      <w:r w:rsidRPr="002F6427">
        <w:rPr>
          <w:rFonts w:ascii="Times New Roman" w:hAnsi="Times New Roman" w:cs="Times New Roman"/>
          <w:b/>
          <w:sz w:val="36"/>
          <w:szCs w:val="36"/>
        </w:rPr>
        <w:t>РІШЕННЯ</w:t>
      </w: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FE34F4" w:rsidRPr="00655128" w:rsidTr="00286873">
        <w:tc>
          <w:tcPr>
            <w:tcW w:w="4967" w:type="dxa"/>
          </w:tcPr>
          <w:p w:rsid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r w:rsidRPr="00CF0454">
              <w:rPr>
                <w:rFonts w:ascii="Times New Roman" w:hAnsi="Times New Roman" w:cs="Times New Roman"/>
                <w:color w:val="000000"/>
                <w:sz w:val="28"/>
                <w:lang w:val="uk-UA"/>
              </w:rPr>
              <w:t>ві</w:t>
            </w:r>
            <w:r w:rsidRPr="00CF0454">
              <w:rPr>
                <w:rFonts w:ascii="Times New Roman" w:hAnsi="Times New Roman" w:cs="Times New Roman"/>
                <w:color w:val="000000"/>
                <w:sz w:val="28"/>
              </w:rPr>
              <w:t>д</w:t>
            </w:r>
            <w:r w:rsidRPr="00CF0454">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t xml:space="preserve"> </w:t>
            </w:r>
            <w:r w:rsidR="00FD7D40">
              <w:rPr>
                <w:rFonts w:ascii="Times New Roman" w:hAnsi="Times New Roman" w:cs="Times New Roman"/>
                <w:color w:val="000000"/>
                <w:sz w:val="28"/>
                <w:lang w:val="uk-UA"/>
              </w:rPr>
              <w:t>25.11.2024</w:t>
            </w:r>
            <w:r>
              <w:rPr>
                <w:rFonts w:ascii="Times New Roman" w:hAnsi="Times New Roman" w:cs="Times New Roman"/>
                <w:color w:val="000000"/>
                <w:sz w:val="28"/>
                <w:lang w:val="uk-UA"/>
              </w:rPr>
              <w:t xml:space="preserve"> </w:t>
            </w:r>
            <w:r w:rsidRPr="00CF0454">
              <w:rPr>
                <w:rFonts w:ascii="Times New Roman" w:hAnsi="Times New Roman" w:cs="Times New Roman"/>
                <w:color w:val="000000"/>
                <w:sz w:val="28"/>
              </w:rPr>
              <w:t>№</w:t>
            </w:r>
            <w:r w:rsidRPr="00CF0454">
              <w:rPr>
                <w:rFonts w:ascii="Times New Roman" w:hAnsi="Times New Roman" w:cs="Times New Roman"/>
                <w:color w:val="000000"/>
                <w:sz w:val="28"/>
                <w:lang w:val="uk-UA"/>
              </w:rPr>
              <w:t xml:space="preserve"> </w:t>
            </w:r>
            <w:r w:rsidR="00FD7D40">
              <w:rPr>
                <w:rFonts w:ascii="Times New Roman" w:hAnsi="Times New Roman" w:cs="Times New Roman"/>
                <w:color w:val="000000"/>
                <w:sz w:val="28"/>
                <w:lang w:val="uk-UA"/>
              </w:rPr>
              <w:t>917</w:t>
            </w:r>
          </w:p>
          <w:p w:rsid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p>
          <w:p w:rsidR="00807049" w:rsidRPr="00CF0454" w:rsidRDefault="00655128" w:rsidP="00807049">
            <w:pPr>
              <w:widowControl w:val="0"/>
              <w:tabs>
                <w:tab w:val="left" w:pos="8447"/>
              </w:tabs>
              <w:autoSpaceDE w:val="0"/>
              <w:autoSpaceDN w:val="0"/>
              <w:adjustRightInd w:val="0"/>
              <w:spacing w:before="56"/>
              <w:ind w:right="234"/>
              <w:jc w:val="both"/>
              <w:rPr>
                <w:rFonts w:ascii="Times New Roman" w:hAnsi="Times New Roman" w:cs="Times New Roman"/>
                <w:color w:val="000000"/>
                <w:sz w:val="28"/>
                <w:lang w:val="uk-UA"/>
              </w:rPr>
            </w:pPr>
            <w:r>
              <w:rPr>
                <w:rFonts w:ascii="Times New Roman" w:hAnsi="Times New Roman" w:cs="Times New Roman"/>
                <w:b/>
                <w:sz w:val="28"/>
                <w:lang w:val="uk-UA"/>
              </w:rPr>
              <w:t>Про внесення змін до рішення Виконавчого комітету Сумської міської ради від 28 серпня 2024 року № 481 «</w:t>
            </w:r>
            <w:r w:rsidR="00807049" w:rsidRPr="00CF0454">
              <w:rPr>
                <w:rFonts w:ascii="Times New Roman" w:hAnsi="Times New Roman" w:cs="Times New Roman"/>
                <w:b/>
                <w:sz w:val="28"/>
                <w:lang w:val="uk-UA"/>
              </w:rPr>
              <w:t xml:space="preserve">Про розміщення </w:t>
            </w:r>
            <w:r w:rsidR="00807049">
              <w:rPr>
                <w:rFonts w:ascii="Times New Roman" w:hAnsi="Times New Roman" w:cs="Times New Roman"/>
                <w:b/>
                <w:sz w:val="28"/>
                <w:lang w:val="uk-UA"/>
              </w:rPr>
              <w:t>структурних підрозділів</w:t>
            </w:r>
            <w:r w:rsidR="00807049" w:rsidRPr="00CF0454">
              <w:rPr>
                <w:rFonts w:ascii="Times New Roman" w:hAnsi="Times New Roman" w:cs="Times New Roman"/>
                <w:b/>
                <w:sz w:val="28"/>
                <w:lang w:val="uk-UA"/>
              </w:rPr>
              <w:t xml:space="preserve"> Сумської міської ради</w:t>
            </w:r>
            <w:r>
              <w:rPr>
                <w:rFonts w:ascii="Times New Roman" w:hAnsi="Times New Roman" w:cs="Times New Roman"/>
                <w:b/>
                <w:sz w:val="28"/>
                <w:lang w:val="uk-UA"/>
              </w:rPr>
              <w:t>»</w:t>
            </w:r>
            <w:r w:rsidR="00807049">
              <w:rPr>
                <w:rFonts w:ascii="Times New Roman" w:hAnsi="Times New Roman" w:cs="Times New Roman"/>
                <w:b/>
                <w:sz w:val="28"/>
                <w:lang w:val="uk-UA"/>
              </w:rPr>
              <w:t xml:space="preserve"> </w:t>
            </w:r>
          </w:p>
          <w:p w:rsidR="00FE34F4" w:rsidRPr="00FE34F4" w:rsidRDefault="00FE34F4" w:rsidP="003F0A7B">
            <w:pPr>
              <w:widowControl w:val="0"/>
              <w:tabs>
                <w:tab w:val="left" w:pos="8447"/>
              </w:tabs>
              <w:autoSpaceDE w:val="0"/>
              <w:autoSpaceDN w:val="0"/>
              <w:adjustRightInd w:val="0"/>
              <w:spacing w:before="56"/>
              <w:ind w:right="234"/>
              <w:jc w:val="both"/>
              <w:rPr>
                <w:rFonts w:ascii="Times New Roman" w:hAnsi="Times New Roman" w:cs="Times New Roman"/>
                <w:b/>
                <w:color w:val="000000"/>
                <w:sz w:val="28"/>
                <w:lang w:val="uk-UA"/>
              </w:rPr>
            </w:pPr>
          </w:p>
          <w:p w:rsidR="00FE34F4" w:rsidRDefault="00FE34F4" w:rsidP="003F0A7B">
            <w:pPr>
              <w:rPr>
                <w:rFonts w:ascii="Times New Roman" w:hAnsi="Times New Roman" w:cs="Times New Roman"/>
                <w:lang w:val="uk-UA"/>
              </w:rPr>
            </w:pPr>
          </w:p>
        </w:tc>
      </w:tr>
    </w:tbl>
    <w:p w:rsidR="004F26EA" w:rsidRDefault="00807049" w:rsidP="00807049">
      <w:pPr>
        <w:pStyle w:val="a6"/>
        <w:ind w:firstLine="680"/>
        <w:jc w:val="both"/>
        <w:rPr>
          <w:b/>
          <w:sz w:val="28"/>
          <w:lang w:val="uk-UA"/>
        </w:rPr>
      </w:pPr>
      <w:r>
        <w:rPr>
          <w:sz w:val="28"/>
          <w:szCs w:val="28"/>
          <w:lang w:val="uk-UA"/>
        </w:rPr>
        <w:tab/>
        <w:t>У зв</w:t>
      </w:r>
      <w:r w:rsidRPr="004A1257">
        <w:rPr>
          <w:sz w:val="28"/>
          <w:szCs w:val="28"/>
          <w:lang w:val="uk-UA"/>
        </w:rPr>
        <w:t>’</w:t>
      </w:r>
      <w:r>
        <w:rPr>
          <w:sz w:val="28"/>
          <w:szCs w:val="28"/>
          <w:lang w:val="uk-UA"/>
        </w:rPr>
        <w:t xml:space="preserve">язку з виробничою необхідністю, з метою ефективного використання адміністративних приміщень, </w:t>
      </w:r>
      <w:r w:rsidRPr="00030750">
        <w:rPr>
          <w:sz w:val="28"/>
          <w:szCs w:val="28"/>
          <w:lang w:val="uk-UA"/>
        </w:rPr>
        <w:t xml:space="preserve">керуючись пунктом </w:t>
      </w:r>
      <w:r>
        <w:rPr>
          <w:sz w:val="28"/>
          <w:szCs w:val="28"/>
          <w:lang w:val="uk-UA"/>
        </w:rPr>
        <w:t xml:space="preserve">2 </w:t>
      </w:r>
      <w:r w:rsidRPr="00030750">
        <w:rPr>
          <w:sz w:val="28"/>
          <w:szCs w:val="28"/>
          <w:lang w:val="uk-UA"/>
        </w:rPr>
        <w:t xml:space="preserve">частини другої статті 52 Закону України «Про місцеве самоврядування в Україні», </w:t>
      </w:r>
      <w:r w:rsidR="008A0C1B">
        <w:rPr>
          <w:b/>
          <w:sz w:val="28"/>
          <w:szCs w:val="28"/>
          <w:lang w:val="uk-UA"/>
        </w:rPr>
        <w:t>В</w:t>
      </w:r>
      <w:r w:rsidRPr="00030750">
        <w:rPr>
          <w:b/>
          <w:sz w:val="28"/>
          <w:szCs w:val="28"/>
          <w:lang w:val="uk-UA"/>
        </w:rPr>
        <w:t>иконавчий комітет</w:t>
      </w:r>
      <w:r>
        <w:rPr>
          <w:b/>
          <w:sz w:val="28"/>
          <w:lang w:val="uk-UA"/>
        </w:rPr>
        <w:t xml:space="preserve"> Сумської міської ради</w:t>
      </w:r>
    </w:p>
    <w:p w:rsidR="00807049" w:rsidRDefault="00807049" w:rsidP="00FE34F4">
      <w:pPr>
        <w:pStyle w:val="a6"/>
        <w:jc w:val="both"/>
        <w:rPr>
          <w:b/>
          <w:sz w:val="28"/>
          <w:lang w:val="uk-UA"/>
        </w:rPr>
      </w:pPr>
    </w:p>
    <w:p w:rsidR="00FE34F4" w:rsidRDefault="00FE34F4" w:rsidP="00FE34F4">
      <w:pPr>
        <w:pStyle w:val="a6"/>
        <w:jc w:val="both"/>
        <w:rPr>
          <w:b/>
          <w:sz w:val="28"/>
          <w:lang w:val="uk-UA"/>
        </w:rPr>
      </w:pPr>
      <w:r>
        <w:rPr>
          <w:b/>
          <w:sz w:val="28"/>
          <w:lang w:val="uk-UA"/>
        </w:rPr>
        <w:t>ВИРІШИВ:</w:t>
      </w:r>
    </w:p>
    <w:p w:rsidR="00FE34F4" w:rsidRDefault="00FE34F4" w:rsidP="00FE34F4">
      <w:pPr>
        <w:pStyle w:val="a6"/>
        <w:jc w:val="both"/>
        <w:rPr>
          <w:b/>
          <w:sz w:val="28"/>
          <w:szCs w:val="28"/>
          <w:lang w:val="uk-UA"/>
        </w:rPr>
      </w:pPr>
    </w:p>
    <w:p w:rsidR="008A0C1B" w:rsidRPr="00A438FF" w:rsidRDefault="008A0C1B" w:rsidP="00655128">
      <w:pPr>
        <w:pStyle w:val="a6"/>
        <w:tabs>
          <w:tab w:val="right" w:pos="9214"/>
        </w:tabs>
        <w:ind w:right="-1" w:firstLine="680"/>
        <w:jc w:val="both"/>
        <w:rPr>
          <w:sz w:val="28"/>
          <w:lang w:val="uk-UA"/>
        </w:rPr>
      </w:pPr>
      <w:r>
        <w:rPr>
          <w:sz w:val="28"/>
          <w:lang w:val="uk-UA"/>
        </w:rPr>
        <w:t xml:space="preserve"> </w:t>
      </w:r>
      <w:r w:rsidR="00655128">
        <w:rPr>
          <w:sz w:val="28"/>
          <w:lang w:val="uk-UA"/>
        </w:rPr>
        <w:t>Внести зміни до</w:t>
      </w:r>
      <w:r w:rsidRPr="00A438FF">
        <w:rPr>
          <w:sz w:val="28"/>
          <w:lang w:val="uk-UA"/>
        </w:rPr>
        <w:t xml:space="preserve"> рішення </w:t>
      </w:r>
      <w:r>
        <w:rPr>
          <w:sz w:val="28"/>
          <w:lang w:val="uk-UA"/>
        </w:rPr>
        <w:t>В</w:t>
      </w:r>
      <w:r w:rsidRPr="00A438FF">
        <w:rPr>
          <w:sz w:val="28"/>
          <w:lang w:val="uk-UA"/>
        </w:rPr>
        <w:t xml:space="preserve">иконавчого комітету Сумської міської </w:t>
      </w:r>
      <w:r w:rsidRPr="000F4E7C">
        <w:rPr>
          <w:sz w:val="28"/>
          <w:lang w:val="uk-UA"/>
        </w:rPr>
        <w:t xml:space="preserve">ради від </w:t>
      </w:r>
      <w:r w:rsidR="00655128" w:rsidRPr="00655128">
        <w:rPr>
          <w:sz w:val="28"/>
          <w:lang w:val="uk-UA"/>
        </w:rPr>
        <w:t>28 серпня 2024 року № 481 «Про розміщення структурних підрозділів Сумської міської ради</w:t>
      </w:r>
      <w:r w:rsidRPr="00807049">
        <w:rPr>
          <w:sz w:val="28"/>
          <w:lang w:val="uk-UA"/>
        </w:rPr>
        <w:t>»</w:t>
      </w:r>
      <w:r w:rsidR="00655128">
        <w:rPr>
          <w:sz w:val="28"/>
          <w:lang w:val="uk-UA"/>
        </w:rPr>
        <w:t>, виклавши додаток у новій редакції (додається).</w:t>
      </w:r>
    </w:p>
    <w:p w:rsidR="00285FF9" w:rsidRDefault="00285FF9" w:rsidP="00983234">
      <w:pPr>
        <w:pStyle w:val="a6"/>
        <w:ind w:firstLine="709"/>
        <w:jc w:val="both"/>
        <w:rPr>
          <w:sz w:val="28"/>
          <w:lang w:val="uk-UA"/>
        </w:rPr>
      </w:pPr>
    </w:p>
    <w:p w:rsidR="008A0C1B" w:rsidRDefault="008A0C1B" w:rsidP="00983234">
      <w:pPr>
        <w:pStyle w:val="a6"/>
        <w:ind w:firstLine="709"/>
        <w:jc w:val="both"/>
        <w:rPr>
          <w:sz w:val="28"/>
          <w:lang w:val="uk-UA"/>
        </w:rPr>
      </w:pPr>
    </w:p>
    <w:p w:rsidR="00655128" w:rsidRDefault="00655128" w:rsidP="00983234">
      <w:pPr>
        <w:pStyle w:val="a6"/>
        <w:ind w:firstLine="709"/>
        <w:jc w:val="both"/>
        <w:rPr>
          <w:sz w:val="28"/>
          <w:lang w:val="uk-UA"/>
        </w:rPr>
      </w:pPr>
    </w:p>
    <w:p w:rsidR="00285FF9" w:rsidRDefault="00285FF9" w:rsidP="00983234">
      <w:pPr>
        <w:pStyle w:val="a6"/>
        <w:ind w:firstLine="709"/>
        <w:jc w:val="both"/>
        <w:rPr>
          <w:sz w:val="28"/>
          <w:lang w:val="uk-UA"/>
        </w:rPr>
      </w:pPr>
    </w:p>
    <w:p w:rsidR="00983234" w:rsidRDefault="00983234" w:rsidP="00983234">
      <w:pPr>
        <w:pStyle w:val="a6"/>
        <w:ind w:right="-57"/>
        <w:jc w:val="both"/>
        <w:rPr>
          <w:b/>
          <w:sz w:val="28"/>
          <w:lang w:val="uk-UA"/>
        </w:rPr>
      </w:pPr>
      <w:r>
        <w:rPr>
          <w:b/>
          <w:sz w:val="28"/>
          <w:lang w:val="uk-UA"/>
        </w:rPr>
        <w:t>Секретар Сумської міської ради                                                  Артем К</w:t>
      </w:r>
      <w:r w:rsidR="00AF5112">
        <w:rPr>
          <w:b/>
          <w:sz w:val="28"/>
          <w:lang w:val="uk-UA"/>
        </w:rPr>
        <w:t>ОБЗАР</w:t>
      </w:r>
    </w:p>
    <w:p w:rsidR="00983234" w:rsidRDefault="00983234" w:rsidP="00983234">
      <w:pPr>
        <w:spacing w:after="0" w:line="240" w:lineRule="auto"/>
        <w:rPr>
          <w:rFonts w:ascii="Times New Roman" w:hAnsi="Times New Roman" w:cs="Times New Roman"/>
          <w:sz w:val="28"/>
          <w:szCs w:val="28"/>
          <w:lang w:val="uk-UA"/>
        </w:rPr>
      </w:pPr>
    </w:p>
    <w:p w:rsidR="00983234" w:rsidRDefault="00345478" w:rsidP="00983234">
      <w:pPr>
        <w:pStyle w:val="a6"/>
        <w:pBdr>
          <w:bottom w:val="single" w:sz="12" w:space="1" w:color="auto"/>
        </w:pBdr>
        <w:tabs>
          <w:tab w:val="clear" w:pos="8306"/>
          <w:tab w:val="right" w:pos="9072"/>
        </w:tabs>
        <w:ind w:right="45"/>
        <w:jc w:val="both"/>
        <w:rPr>
          <w:sz w:val="28"/>
          <w:lang w:val="uk-UA"/>
        </w:rPr>
      </w:pPr>
      <w:r>
        <w:rPr>
          <w:sz w:val="28"/>
          <w:lang w:val="uk-UA"/>
        </w:rPr>
        <w:t>Дмитренко Сергій</w:t>
      </w:r>
    </w:p>
    <w:p w:rsidR="00807049" w:rsidRDefault="00983234" w:rsidP="00807049">
      <w:pPr>
        <w:pStyle w:val="a6"/>
        <w:tabs>
          <w:tab w:val="clear" w:pos="8306"/>
          <w:tab w:val="right" w:pos="9781"/>
        </w:tabs>
        <w:ind w:right="-1"/>
        <w:jc w:val="both"/>
        <w:rPr>
          <w:sz w:val="28"/>
          <w:lang w:val="uk-UA"/>
        </w:rPr>
      </w:pPr>
      <w:r>
        <w:rPr>
          <w:sz w:val="28"/>
          <w:lang w:val="uk-UA"/>
        </w:rPr>
        <w:t xml:space="preserve">Розіслати: </w:t>
      </w:r>
      <w:r w:rsidR="00807049" w:rsidRPr="00FF4660">
        <w:rPr>
          <w:sz w:val="28"/>
          <w:lang w:val="uk-UA"/>
        </w:rPr>
        <w:t>згідно зі списком розсилки</w:t>
      </w:r>
    </w:p>
    <w:p w:rsidR="00FE34F4" w:rsidRDefault="00FE34F4" w:rsidP="00FE34F4">
      <w:pPr>
        <w:pStyle w:val="a6"/>
        <w:tabs>
          <w:tab w:val="clear" w:pos="8306"/>
          <w:tab w:val="right" w:pos="9781"/>
        </w:tabs>
        <w:ind w:right="-1"/>
        <w:jc w:val="both"/>
        <w:rPr>
          <w:sz w:val="28"/>
          <w:lang w:val="uk-UA"/>
        </w:rPr>
      </w:pPr>
      <w:r>
        <w:rPr>
          <w:sz w:val="28"/>
          <w:lang w:val="uk-UA"/>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970"/>
        <w:gridCol w:w="4424"/>
      </w:tblGrid>
      <w:tr w:rsidR="00807049" w:rsidRPr="00FD7D40" w:rsidTr="00807049">
        <w:tc>
          <w:tcPr>
            <w:tcW w:w="4244" w:type="dxa"/>
          </w:tcPr>
          <w:p w:rsidR="00807049" w:rsidRPr="00807049" w:rsidRDefault="00807049" w:rsidP="002613BB">
            <w:pPr>
              <w:rPr>
                <w:lang w:val="uk-UA"/>
              </w:rPr>
            </w:pPr>
          </w:p>
        </w:tc>
        <w:tc>
          <w:tcPr>
            <w:tcW w:w="970" w:type="dxa"/>
          </w:tcPr>
          <w:p w:rsidR="00807049" w:rsidRDefault="00807049" w:rsidP="002613BB">
            <w:pPr>
              <w:jc w:val="center"/>
            </w:pPr>
          </w:p>
        </w:tc>
        <w:tc>
          <w:tcPr>
            <w:tcW w:w="4424" w:type="dxa"/>
          </w:tcPr>
          <w:p w:rsidR="00807049" w:rsidRPr="00490BB3" w:rsidRDefault="00807049" w:rsidP="002613BB">
            <w:pPr>
              <w:jc w:val="center"/>
              <w:rPr>
                <w:rFonts w:ascii="Times New Roman" w:hAnsi="Times New Roman" w:cs="Times New Roman"/>
                <w:sz w:val="28"/>
                <w:szCs w:val="28"/>
                <w:lang w:val="uk-UA"/>
              </w:rPr>
            </w:pPr>
            <w:r w:rsidRPr="00490BB3">
              <w:rPr>
                <w:rFonts w:ascii="Times New Roman" w:hAnsi="Times New Roman" w:cs="Times New Roman"/>
                <w:sz w:val="28"/>
                <w:szCs w:val="28"/>
                <w:lang w:val="uk-UA"/>
              </w:rPr>
              <w:t>Додаток</w:t>
            </w:r>
          </w:p>
          <w:p w:rsidR="00807049" w:rsidRPr="00490BB3" w:rsidRDefault="00807049" w:rsidP="002613BB">
            <w:pPr>
              <w:jc w:val="center"/>
              <w:rPr>
                <w:rFonts w:ascii="Times New Roman" w:hAnsi="Times New Roman" w:cs="Times New Roman"/>
                <w:sz w:val="28"/>
                <w:szCs w:val="28"/>
                <w:lang w:val="uk-UA"/>
              </w:rPr>
            </w:pPr>
            <w:r w:rsidRPr="00490BB3">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В</w:t>
            </w:r>
            <w:r w:rsidRPr="00490BB3">
              <w:rPr>
                <w:rFonts w:ascii="Times New Roman" w:hAnsi="Times New Roman" w:cs="Times New Roman"/>
                <w:sz w:val="28"/>
                <w:szCs w:val="28"/>
                <w:lang w:val="uk-UA"/>
              </w:rPr>
              <w:t>иконавчого комітету</w:t>
            </w:r>
          </w:p>
          <w:p w:rsidR="00807049" w:rsidRPr="00417F00" w:rsidRDefault="00807049" w:rsidP="00FD7D40">
            <w:pPr>
              <w:rPr>
                <w:lang w:val="uk-UA"/>
              </w:rPr>
            </w:pPr>
            <w:r w:rsidRPr="00490BB3">
              <w:rPr>
                <w:rFonts w:ascii="Times New Roman" w:hAnsi="Times New Roman" w:cs="Times New Roman"/>
                <w:sz w:val="28"/>
                <w:szCs w:val="28"/>
                <w:lang w:val="uk-UA"/>
              </w:rPr>
              <w:t xml:space="preserve">         від  </w:t>
            </w:r>
            <w:r w:rsidR="00FD7D40">
              <w:rPr>
                <w:rFonts w:ascii="Times New Roman" w:hAnsi="Times New Roman" w:cs="Times New Roman"/>
                <w:sz w:val="28"/>
                <w:szCs w:val="28"/>
                <w:lang w:val="uk-UA"/>
              </w:rPr>
              <w:t>25.11.2024</w:t>
            </w:r>
            <w:r w:rsidRPr="00490BB3">
              <w:rPr>
                <w:rFonts w:ascii="Times New Roman" w:hAnsi="Times New Roman" w:cs="Times New Roman"/>
                <w:sz w:val="28"/>
                <w:szCs w:val="28"/>
                <w:lang w:val="uk-UA"/>
              </w:rPr>
              <w:t xml:space="preserve">  №</w:t>
            </w:r>
            <w:r>
              <w:rPr>
                <w:lang w:val="uk-UA"/>
              </w:rPr>
              <w:t xml:space="preserve">   </w:t>
            </w:r>
            <w:r w:rsidR="00FD7D40" w:rsidRPr="00FD7D40">
              <w:rPr>
                <w:rFonts w:ascii="Times New Roman" w:hAnsi="Times New Roman" w:cs="Times New Roman"/>
                <w:sz w:val="28"/>
                <w:szCs w:val="28"/>
                <w:lang w:val="uk-UA"/>
              </w:rPr>
              <w:t>917</w:t>
            </w:r>
            <w:r>
              <w:rPr>
                <w:lang w:val="uk-UA"/>
              </w:rPr>
              <w:t xml:space="preserve">               </w:t>
            </w:r>
          </w:p>
        </w:tc>
      </w:tr>
    </w:tbl>
    <w:p w:rsidR="00807049" w:rsidRDefault="00807049" w:rsidP="00807049">
      <w:pPr>
        <w:pStyle w:val="a6"/>
        <w:jc w:val="center"/>
        <w:rPr>
          <w:bCs/>
          <w:sz w:val="28"/>
          <w:szCs w:val="28"/>
          <w:lang w:val="uk-UA"/>
        </w:rPr>
      </w:pPr>
      <w:r w:rsidRPr="00A52F85">
        <w:rPr>
          <w:bCs/>
          <w:sz w:val="28"/>
          <w:szCs w:val="28"/>
          <w:lang w:val="uk-UA"/>
        </w:rPr>
        <w:t xml:space="preserve">Перелік нежитлових приміщень </w:t>
      </w:r>
    </w:p>
    <w:p w:rsidR="00807049" w:rsidRDefault="00807049" w:rsidP="00807049">
      <w:pPr>
        <w:pStyle w:val="a6"/>
        <w:jc w:val="center"/>
        <w:rPr>
          <w:bCs/>
          <w:sz w:val="28"/>
          <w:szCs w:val="28"/>
          <w:lang w:val="uk-UA"/>
        </w:rPr>
      </w:pPr>
      <w:r w:rsidRPr="00A52F85">
        <w:rPr>
          <w:bCs/>
          <w:sz w:val="28"/>
          <w:szCs w:val="28"/>
          <w:lang w:val="uk-UA"/>
        </w:rPr>
        <w:t xml:space="preserve">комунальної власності </w:t>
      </w:r>
      <w:r>
        <w:rPr>
          <w:bCs/>
          <w:sz w:val="28"/>
          <w:szCs w:val="28"/>
          <w:lang w:val="uk-UA"/>
        </w:rPr>
        <w:t xml:space="preserve">Сумської міської </w:t>
      </w:r>
      <w:r w:rsidRPr="00A52F85">
        <w:rPr>
          <w:bCs/>
          <w:sz w:val="28"/>
          <w:szCs w:val="28"/>
          <w:lang w:val="uk-UA"/>
        </w:rPr>
        <w:t xml:space="preserve">територіальної громади, </w:t>
      </w:r>
    </w:p>
    <w:p w:rsidR="00807049" w:rsidRDefault="00807049" w:rsidP="00807049">
      <w:pPr>
        <w:pStyle w:val="a6"/>
        <w:jc w:val="center"/>
        <w:rPr>
          <w:bCs/>
          <w:sz w:val="28"/>
          <w:szCs w:val="28"/>
          <w:lang w:val="uk-UA"/>
        </w:rPr>
      </w:pPr>
      <w:r w:rsidRPr="00A52F85">
        <w:rPr>
          <w:bCs/>
          <w:sz w:val="28"/>
          <w:szCs w:val="28"/>
          <w:lang w:val="uk-UA"/>
        </w:rPr>
        <w:t xml:space="preserve">у яких розміщуються </w:t>
      </w:r>
      <w:r>
        <w:rPr>
          <w:bCs/>
          <w:sz w:val="28"/>
          <w:szCs w:val="28"/>
          <w:lang w:val="uk-UA"/>
        </w:rPr>
        <w:t>структурні підрозділи</w:t>
      </w:r>
      <w:r w:rsidRPr="00A52F85">
        <w:rPr>
          <w:bCs/>
          <w:sz w:val="28"/>
          <w:szCs w:val="28"/>
          <w:lang w:val="uk-UA"/>
        </w:rPr>
        <w:t xml:space="preserve"> Сумської міської ради</w:t>
      </w:r>
    </w:p>
    <w:p w:rsidR="00807049" w:rsidRPr="002E39D1" w:rsidRDefault="00807049" w:rsidP="00807049">
      <w:pPr>
        <w:pStyle w:val="a6"/>
        <w:jc w:val="center"/>
        <w:rPr>
          <w:bCs/>
          <w:sz w:val="24"/>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991"/>
        <w:gridCol w:w="1447"/>
        <w:gridCol w:w="3515"/>
      </w:tblGrid>
      <w:tr w:rsidR="00807049" w:rsidRPr="002E39D1" w:rsidTr="00EE2B06">
        <w:tc>
          <w:tcPr>
            <w:tcW w:w="3970" w:type="dxa"/>
            <w:tcBorders>
              <w:top w:val="single" w:sz="4" w:space="0" w:color="auto"/>
              <w:left w:val="single" w:sz="4" w:space="0" w:color="auto"/>
              <w:bottom w:val="single" w:sz="4" w:space="0" w:color="auto"/>
              <w:right w:val="single" w:sz="4" w:space="0" w:color="auto"/>
            </w:tcBorders>
            <w:vAlign w:val="center"/>
          </w:tcPr>
          <w:p w:rsidR="00807049" w:rsidRPr="00167E83" w:rsidRDefault="00807049" w:rsidP="002613BB">
            <w:pPr>
              <w:pStyle w:val="a6"/>
              <w:jc w:val="center"/>
              <w:rPr>
                <w:bCs/>
                <w:sz w:val="28"/>
                <w:szCs w:val="28"/>
                <w:lang w:eastAsia="ru-RU"/>
              </w:rPr>
            </w:pPr>
            <w:r w:rsidRPr="00167E83">
              <w:rPr>
                <w:bCs/>
                <w:sz w:val="28"/>
                <w:szCs w:val="28"/>
                <w:lang w:eastAsia="ru-RU"/>
              </w:rPr>
              <w:t>Адреса розміщення</w:t>
            </w:r>
          </w:p>
        </w:tc>
        <w:tc>
          <w:tcPr>
            <w:tcW w:w="991" w:type="dxa"/>
            <w:tcBorders>
              <w:top w:val="single" w:sz="4" w:space="0" w:color="auto"/>
              <w:left w:val="single" w:sz="4" w:space="0" w:color="auto"/>
              <w:bottom w:val="single" w:sz="4" w:space="0" w:color="auto"/>
              <w:right w:val="single" w:sz="4" w:space="0" w:color="auto"/>
            </w:tcBorders>
            <w:vAlign w:val="center"/>
          </w:tcPr>
          <w:p w:rsidR="00807049" w:rsidRPr="00167E83" w:rsidRDefault="00807049" w:rsidP="002613BB">
            <w:pPr>
              <w:pStyle w:val="a6"/>
              <w:ind w:left="-108" w:right="-108"/>
              <w:jc w:val="center"/>
              <w:rPr>
                <w:bCs/>
                <w:sz w:val="28"/>
                <w:szCs w:val="28"/>
                <w:lang w:eastAsia="ru-RU"/>
              </w:rPr>
            </w:pPr>
            <w:r w:rsidRPr="00167E83">
              <w:rPr>
                <w:bCs/>
                <w:sz w:val="28"/>
                <w:szCs w:val="28"/>
                <w:lang w:eastAsia="ru-RU"/>
              </w:rPr>
              <w:t>Поверх</w:t>
            </w:r>
          </w:p>
        </w:tc>
        <w:tc>
          <w:tcPr>
            <w:tcW w:w="1447" w:type="dxa"/>
            <w:tcBorders>
              <w:top w:val="single" w:sz="4" w:space="0" w:color="auto"/>
              <w:left w:val="single" w:sz="4" w:space="0" w:color="auto"/>
              <w:bottom w:val="single" w:sz="4" w:space="0" w:color="auto"/>
              <w:right w:val="single" w:sz="4" w:space="0" w:color="auto"/>
            </w:tcBorders>
          </w:tcPr>
          <w:p w:rsidR="00807049" w:rsidRPr="00167E83" w:rsidRDefault="00807049" w:rsidP="002613BB">
            <w:pPr>
              <w:pStyle w:val="a6"/>
              <w:ind w:left="-108" w:right="-108"/>
              <w:jc w:val="center"/>
              <w:rPr>
                <w:bCs/>
                <w:sz w:val="28"/>
                <w:szCs w:val="28"/>
                <w:lang w:eastAsia="ru-RU"/>
              </w:rPr>
            </w:pPr>
            <w:r w:rsidRPr="00167E83">
              <w:rPr>
                <w:bCs/>
                <w:sz w:val="28"/>
                <w:szCs w:val="28"/>
                <w:lang w:val="uk-UA" w:eastAsia="ru-RU"/>
              </w:rPr>
              <w:t>П</w:t>
            </w:r>
            <w:r w:rsidRPr="00167E83">
              <w:rPr>
                <w:bCs/>
                <w:sz w:val="28"/>
                <w:szCs w:val="28"/>
                <w:lang w:eastAsia="ru-RU"/>
              </w:rPr>
              <w:t>лоща</w:t>
            </w:r>
            <w:r w:rsidRPr="00167E83">
              <w:rPr>
                <w:bCs/>
                <w:sz w:val="28"/>
                <w:szCs w:val="28"/>
                <w:lang w:val="uk-UA" w:eastAsia="ru-RU"/>
              </w:rPr>
              <w:t xml:space="preserve"> кабінетів</w:t>
            </w:r>
            <w:r w:rsidRPr="00167E83">
              <w:rPr>
                <w:bCs/>
                <w:sz w:val="28"/>
                <w:szCs w:val="28"/>
                <w:lang w:eastAsia="ru-RU"/>
              </w:rPr>
              <w:t>, кв.м</w:t>
            </w:r>
          </w:p>
        </w:tc>
        <w:tc>
          <w:tcPr>
            <w:tcW w:w="3515" w:type="dxa"/>
            <w:tcBorders>
              <w:top w:val="single" w:sz="4" w:space="0" w:color="auto"/>
              <w:left w:val="single" w:sz="4" w:space="0" w:color="auto"/>
              <w:bottom w:val="single" w:sz="4" w:space="0" w:color="auto"/>
              <w:right w:val="single" w:sz="4" w:space="0" w:color="auto"/>
            </w:tcBorders>
            <w:vAlign w:val="center"/>
          </w:tcPr>
          <w:p w:rsidR="00807049" w:rsidRPr="00167E83" w:rsidRDefault="00807049" w:rsidP="002613BB">
            <w:pPr>
              <w:pStyle w:val="a6"/>
              <w:jc w:val="center"/>
              <w:rPr>
                <w:bCs/>
                <w:sz w:val="28"/>
                <w:szCs w:val="28"/>
                <w:lang w:val="uk-UA" w:eastAsia="ru-RU"/>
              </w:rPr>
            </w:pPr>
            <w:r w:rsidRPr="00167E83">
              <w:rPr>
                <w:bCs/>
                <w:sz w:val="28"/>
                <w:szCs w:val="28"/>
                <w:lang w:val="uk-UA" w:eastAsia="ru-RU"/>
              </w:rPr>
              <w:t>Виконавчий</w:t>
            </w:r>
            <w:r w:rsidRPr="00167E83">
              <w:rPr>
                <w:bCs/>
                <w:sz w:val="28"/>
                <w:szCs w:val="28"/>
                <w:lang w:eastAsia="ru-RU"/>
              </w:rPr>
              <w:t xml:space="preserve"> орган</w:t>
            </w:r>
            <w:r w:rsidRPr="00167E83">
              <w:rPr>
                <w:bCs/>
                <w:sz w:val="28"/>
                <w:szCs w:val="28"/>
                <w:lang w:val="uk-UA" w:eastAsia="ru-RU"/>
              </w:rPr>
              <w:t xml:space="preserve"> Сумської міської ради</w:t>
            </w:r>
          </w:p>
        </w:tc>
      </w:tr>
      <w:tr w:rsidR="00807049" w:rsidRPr="005550ED" w:rsidTr="008A0C1B">
        <w:trPr>
          <w:trHeight w:val="1034"/>
        </w:trPr>
        <w:tc>
          <w:tcPr>
            <w:tcW w:w="3970" w:type="dxa"/>
            <w:vMerge w:val="restart"/>
            <w:tcBorders>
              <w:top w:val="single" w:sz="4" w:space="0" w:color="auto"/>
              <w:left w:val="single" w:sz="4" w:space="0" w:color="auto"/>
              <w:right w:val="single" w:sz="4" w:space="0" w:color="auto"/>
            </w:tcBorders>
          </w:tcPr>
          <w:p w:rsidR="00807049" w:rsidRPr="00BB0157" w:rsidRDefault="00807049" w:rsidP="002613BB">
            <w:pPr>
              <w:pStyle w:val="a6"/>
              <w:rPr>
                <w:bCs/>
                <w:sz w:val="28"/>
                <w:szCs w:val="28"/>
                <w:lang w:val="uk-UA" w:eastAsia="ru-RU"/>
              </w:rPr>
            </w:pPr>
          </w:p>
          <w:p w:rsidR="00807049" w:rsidRPr="00167E83" w:rsidRDefault="00807049" w:rsidP="002613BB">
            <w:pPr>
              <w:pStyle w:val="a6"/>
              <w:rPr>
                <w:bCs/>
                <w:sz w:val="28"/>
                <w:szCs w:val="28"/>
                <w:lang w:eastAsia="ru-RU"/>
              </w:rPr>
            </w:pPr>
          </w:p>
          <w:p w:rsidR="00807049" w:rsidRPr="00167E83" w:rsidRDefault="00807049" w:rsidP="002613BB">
            <w:pPr>
              <w:pStyle w:val="a6"/>
              <w:rPr>
                <w:bCs/>
                <w:sz w:val="28"/>
                <w:szCs w:val="28"/>
                <w:lang w:eastAsia="ru-RU"/>
              </w:rPr>
            </w:pPr>
          </w:p>
          <w:p w:rsidR="00807049" w:rsidRPr="00167E83" w:rsidRDefault="00807049" w:rsidP="002613BB">
            <w:pPr>
              <w:pStyle w:val="a6"/>
              <w:rPr>
                <w:bCs/>
                <w:sz w:val="28"/>
                <w:szCs w:val="28"/>
                <w:lang w:eastAsia="ru-RU"/>
              </w:rPr>
            </w:pPr>
          </w:p>
          <w:p w:rsidR="00807049" w:rsidRPr="00167E83" w:rsidRDefault="00807049" w:rsidP="002613BB">
            <w:pPr>
              <w:pStyle w:val="a6"/>
              <w:rPr>
                <w:bCs/>
                <w:sz w:val="28"/>
                <w:szCs w:val="28"/>
                <w:lang w:eastAsia="ru-RU"/>
              </w:rPr>
            </w:pPr>
          </w:p>
          <w:p w:rsidR="00807049" w:rsidRPr="00167E83" w:rsidRDefault="00807049" w:rsidP="002613BB">
            <w:pPr>
              <w:pStyle w:val="a6"/>
              <w:rPr>
                <w:bCs/>
                <w:sz w:val="28"/>
                <w:szCs w:val="28"/>
                <w:lang w:eastAsia="ru-RU"/>
              </w:rPr>
            </w:pPr>
          </w:p>
          <w:p w:rsidR="00807049" w:rsidRPr="00167E83" w:rsidRDefault="00807049" w:rsidP="002613BB">
            <w:pPr>
              <w:pStyle w:val="a6"/>
              <w:rPr>
                <w:b/>
                <w:bCs/>
                <w:sz w:val="28"/>
                <w:szCs w:val="28"/>
                <w:lang w:val="uk-UA" w:eastAsia="ru-RU"/>
              </w:rPr>
            </w:pPr>
            <w:r w:rsidRPr="00167E83">
              <w:rPr>
                <w:b/>
                <w:bCs/>
                <w:sz w:val="28"/>
                <w:szCs w:val="28"/>
                <w:lang w:eastAsia="ru-RU"/>
              </w:rPr>
              <w:t xml:space="preserve">м. Суми, </w:t>
            </w:r>
          </w:p>
          <w:p w:rsidR="00807049" w:rsidRPr="00167E83" w:rsidRDefault="00807049" w:rsidP="002613BB">
            <w:pPr>
              <w:pStyle w:val="a6"/>
              <w:rPr>
                <w:b/>
                <w:bCs/>
                <w:sz w:val="28"/>
                <w:szCs w:val="28"/>
                <w:lang w:eastAsia="ru-RU"/>
              </w:rPr>
            </w:pPr>
            <w:r w:rsidRPr="00167E83">
              <w:rPr>
                <w:b/>
                <w:bCs/>
                <w:sz w:val="28"/>
                <w:szCs w:val="28"/>
                <w:lang w:eastAsia="ru-RU"/>
              </w:rPr>
              <w:t xml:space="preserve">вул. </w:t>
            </w:r>
            <w:r>
              <w:rPr>
                <w:b/>
                <w:bCs/>
                <w:sz w:val="28"/>
                <w:szCs w:val="28"/>
                <w:lang w:val="uk-UA" w:eastAsia="ru-RU"/>
              </w:rPr>
              <w:t>Британська</w:t>
            </w:r>
            <w:r w:rsidRPr="00167E83">
              <w:rPr>
                <w:b/>
                <w:bCs/>
                <w:sz w:val="28"/>
                <w:szCs w:val="28"/>
                <w:lang w:eastAsia="ru-RU"/>
              </w:rPr>
              <w:t>, 21</w:t>
            </w:r>
          </w:p>
        </w:tc>
        <w:tc>
          <w:tcPr>
            <w:tcW w:w="991" w:type="dxa"/>
            <w:tcBorders>
              <w:top w:val="single" w:sz="4" w:space="0" w:color="auto"/>
              <w:left w:val="single" w:sz="4" w:space="0" w:color="auto"/>
              <w:bottom w:val="single" w:sz="4" w:space="0" w:color="auto"/>
              <w:right w:val="single" w:sz="4" w:space="0" w:color="auto"/>
            </w:tcBorders>
          </w:tcPr>
          <w:p w:rsidR="00807049" w:rsidRPr="00167E83" w:rsidRDefault="00807049" w:rsidP="002613BB">
            <w:pPr>
              <w:pStyle w:val="a6"/>
              <w:jc w:val="center"/>
              <w:rPr>
                <w:bCs/>
                <w:sz w:val="28"/>
                <w:szCs w:val="28"/>
                <w:lang w:eastAsia="ru-RU"/>
              </w:rPr>
            </w:pPr>
            <w:r w:rsidRPr="00167E83">
              <w:rPr>
                <w:bCs/>
                <w:sz w:val="28"/>
                <w:szCs w:val="28"/>
                <w:lang w:eastAsia="ru-RU"/>
              </w:rPr>
              <w:t>4</w:t>
            </w:r>
          </w:p>
        </w:tc>
        <w:tc>
          <w:tcPr>
            <w:tcW w:w="1447" w:type="dxa"/>
            <w:tcBorders>
              <w:top w:val="single" w:sz="4" w:space="0" w:color="auto"/>
              <w:left w:val="single" w:sz="4" w:space="0" w:color="auto"/>
              <w:bottom w:val="single" w:sz="4" w:space="0" w:color="auto"/>
              <w:right w:val="single" w:sz="4" w:space="0" w:color="auto"/>
            </w:tcBorders>
          </w:tcPr>
          <w:p w:rsidR="00807049" w:rsidRPr="00034E32" w:rsidRDefault="00807049" w:rsidP="002613BB">
            <w:pPr>
              <w:pStyle w:val="a6"/>
              <w:jc w:val="center"/>
              <w:rPr>
                <w:bCs/>
                <w:sz w:val="28"/>
                <w:szCs w:val="28"/>
                <w:lang w:val="uk-UA" w:eastAsia="ru-RU"/>
              </w:rPr>
            </w:pPr>
            <w:r>
              <w:rPr>
                <w:bCs/>
                <w:sz w:val="28"/>
                <w:szCs w:val="28"/>
                <w:lang w:val="uk-UA" w:eastAsia="ru-RU"/>
              </w:rPr>
              <w:t>504,9</w:t>
            </w:r>
          </w:p>
        </w:tc>
        <w:tc>
          <w:tcPr>
            <w:tcW w:w="3515" w:type="dxa"/>
            <w:tcBorders>
              <w:top w:val="single" w:sz="4" w:space="0" w:color="auto"/>
              <w:left w:val="single" w:sz="4" w:space="0" w:color="auto"/>
              <w:bottom w:val="single" w:sz="4" w:space="0" w:color="auto"/>
              <w:right w:val="single" w:sz="4" w:space="0" w:color="auto"/>
            </w:tcBorders>
          </w:tcPr>
          <w:p w:rsidR="00807049" w:rsidRPr="001A0DF3" w:rsidRDefault="00807049" w:rsidP="002613BB">
            <w:pPr>
              <w:pStyle w:val="a6"/>
              <w:ind w:left="-108" w:right="-108"/>
              <w:rPr>
                <w:bCs/>
                <w:sz w:val="28"/>
                <w:szCs w:val="28"/>
                <w:lang w:val="uk-UA" w:eastAsia="ru-RU"/>
              </w:rPr>
            </w:pPr>
            <w:r w:rsidRPr="00167E83">
              <w:rPr>
                <w:bCs/>
                <w:sz w:val="28"/>
                <w:szCs w:val="28"/>
                <w:lang w:val="uk-UA" w:eastAsia="ru-RU"/>
              </w:rPr>
              <w:t>Департамент фінансів, економіки та інвестицій Сумської міської ради</w:t>
            </w:r>
          </w:p>
        </w:tc>
      </w:tr>
      <w:tr w:rsidR="00807049" w:rsidRPr="002E39D1" w:rsidTr="008A0C1B">
        <w:trPr>
          <w:trHeight w:val="964"/>
        </w:trPr>
        <w:tc>
          <w:tcPr>
            <w:tcW w:w="3970" w:type="dxa"/>
            <w:vMerge/>
            <w:tcBorders>
              <w:left w:val="single" w:sz="4" w:space="0" w:color="auto"/>
              <w:right w:val="single" w:sz="4" w:space="0" w:color="auto"/>
            </w:tcBorders>
            <w:vAlign w:val="center"/>
          </w:tcPr>
          <w:p w:rsidR="00807049" w:rsidRPr="00167E83" w:rsidRDefault="00807049" w:rsidP="002613BB">
            <w:pPr>
              <w:rPr>
                <w:bCs/>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807049" w:rsidRPr="00CE4DD9" w:rsidRDefault="00655128" w:rsidP="002613BB">
            <w:pPr>
              <w:pStyle w:val="a6"/>
              <w:jc w:val="center"/>
              <w:rPr>
                <w:bCs/>
                <w:sz w:val="28"/>
                <w:szCs w:val="28"/>
                <w:lang w:val="uk-UA" w:eastAsia="ru-RU"/>
              </w:rPr>
            </w:pPr>
            <w:r>
              <w:rPr>
                <w:bCs/>
                <w:sz w:val="28"/>
                <w:szCs w:val="28"/>
                <w:lang w:val="uk-UA" w:eastAsia="ru-RU"/>
              </w:rPr>
              <w:t>2,</w:t>
            </w:r>
            <w:r w:rsidR="00807049">
              <w:rPr>
                <w:bCs/>
                <w:sz w:val="28"/>
                <w:szCs w:val="28"/>
                <w:lang w:val="uk-UA" w:eastAsia="ru-RU"/>
              </w:rPr>
              <w:t>3</w:t>
            </w:r>
          </w:p>
        </w:tc>
        <w:tc>
          <w:tcPr>
            <w:tcW w:w="1447" w:type="dxa"/>
            <w:tcBorders>
              <w:top w:val="single" w:sz="4" w:space="0" w:color="auto"/>
              <w:left w:val="single" w:sz="4" w:space="0" w:color="auto"/>
              <w:bottom w:val="single" w:sz="4" w:space="0" w:color="auto"/>
              <w:right w:val="single" w:sz="4" w:space="0" w:color="auto"/>
            </w:tcBorders>
          </w:tcPr>
          <w:p w:rsidR="00807049" w:rsidRPr="00167E83" w:rsidRDefault="00655128" w:rsidP="002613BB">
            <w:pPr>
              <w:pStyle w:val="a6"/>
              <w:jc w:val="center"/>
              <w:rPr>
                <w:bCs/>
                <w:sz w:val="28"/>
                <w:szCs w:val="28"/>
                <w:lang w:val="uk-UA" w:eastAsia="ru-RU"/>
              </w:rPr>
            </w:pPr>
            <w:r>
              <w:rPr>
                <w:bCs/>
                <w:sz w:val="28"/>
                <w:szCs w:val="28"/>
                <w:lang w:val="uk-UA" w:eastAsia="ru-RU"/>
              </w:rPr>
              <w:t>441,2</w:t>
            </w:r>
          </w:p>
        </w:tc>
        <w:tc>
          <w:tcPr>
            <w:tcW w:w="3515" w:type="dxa"/>
            <w:tcBorders>
              <w:top w:val="single" w:sz="4" w:space="0" w:color="auto"/>
              <w:left w:val="single" w:sz="4" w:space="0" w:color="auto"/>
              <w:bottom w:val="single" w:sz="4" w:space="0" w:color="auto"/>
              <w:right w:val="single" w:sz="4" w:space="0" w:color="auto"/>
            </w:tcBorders>
          </w:tcPr>
          <w:p w:rsidR="00807049" w:rsidRPr="00167E83" w:rsidRDefault="00807049" w:rsidP="002613BB">
            <w:pPr>
              <w:pStyle w:val="a6"/>
              <w:ind w:left="-108"/>
              <w:rPr>
                <w:bCs/>
                <w:sz w:val="28"/>
                <w:szCs w:val="28"/>
                <w:lang w:val="uk-UA" w:eastAsia="ru-RU"/>
              </w:rPr>
            </w:pPr>
            <w:r w:rsidRPr="00167E83">
              <w:rPr>
                <w:bCs/>
                <w:sz w:val="28"/>
                <w:szCs w:val="28"/>
                <w:lang w:val="uk-UA" w:eastAsia="ru-RU"/>
              </w:rPr>
              <w:t xml:space="preserve">Департамент </w:t>
            </w:r>
            <w:r>
              <w:rPr>
                <w:bCs/>
                <w:sz w:val="28"/>
                <w:szCs w:val="28"/>
                <w:lang w:val="uk-UA" w:eastAsia="ru-RU"/>
              </w:rPr>
              <w:t>інфраструктури міста</w:t>
            </w:r>
            <w:r w:rsidRPr="00167E83">
              <w:rPr>
                <w:bCs/>
                <w:sz w:val="28"/>
                <w:szCs w:val="28"/>
                <w:lang w:val="uk-UA" w:eastAsia="ru-RU"/>
              </w:rPr>
              <w:t xml:space="preserve"> Сумської міської ради</w:t>
            </w:r>
          </w:p>
        </w:tc>
      </w:tr>
      <w:tr w:rsidR="00807049" w:rsidRPr="002E39D1" w:rsidTr="00EE2B06">
        <w:tc>
          <w:tcPr>
            <w:tcW w:w="3970" w:type="dxa"/>
            <w:vMerge/>
            <w:tcBorders>
              <w:left w:val="single" w:sz="4" w:space="0" w:color="auto"/>
              <w:right w:val="single" w:sz="4" w:space="0" w:color="auto"/>
            </w:tcBorders>
            <w:vAlign w:val="center"/>
          </w:tcPr>
          <w:p w:rsidR="00807049" w:rsidRPr="00167E83" w:rsidRDefault="00807049" w:rsidP="002613BB">
            <w:pPr>
              <w:rPr>
                <w:bCs/>
                <w:sz w:val="28"/>
                <w:szCs w:val="28"/>
              </w:rPr>
            </w:pPr>
          </w:p>
        </w:tc>
        <w:tc>
          <w:tcPr>
            <w:tcW w:w="991" w:type="dxa"/>
            <w:tcBorders>
              <w:top w:val="single" w:sz="4" w:space="0" w:color="auto"/>
              <w:left w:val="single" w:sz="4" w:space="0" w:color="auto"/>
              <w:bottom w:val="single" w:sz="4" w:space="0" w:color="auto"/>
              <w:right w:val="single" w:sz="4" w:space="0" w:color="auto"/>
            </w:tcBorders>
          </w:tcPr>
          <w:p w:rsidR="00807049" w:rsidRPr="00885049" w:rsidRDefault="00D93589" w:rsidP="002613BB">
            <w:pPr>
              <w:pStyle w:val="a6"/>
              <w:jc w:val="center"/>
              <w:rPr>
                <w:bCs/>
                <w:sz w:val="28"/>
                <w:szCs w:val="28"/>
                <w:lang w:val="uk-UA" w:eastAsia="ru-RU"/>
              </w:rPr>
            </w:pPr>
            <w:r>
              <w:rPr>
                <w:bCs/>
                <w:sz w:val="28"/>
                <w:szCs w:val="28"/>
                <w:lang w:val="uk-UA" w:eastAsia="ru-RU"/>
              </w:rPr>
              <w:t>2</w:t>
            </w:r>
          </w:p>
        </w:tc>
        <w:tc>
          <w:tcPr>
            <w:tcW w:w="1447" w:type="dxa"/>
            <w:tcBorders>
              <w:top w:val="single" w:sz="4" w:space="0" w:color="auto"/>
              <w:left w:val="single" w:sz="4" w:space="0" w:color="auto"/>
              <w:bottom w:val="single" w:sz="4" w:space="0" w:color="auto"/>
              <w:right w:val="single" w:sz="4" w:space="0" w:color="auto"/>
            </w:tcBorders>
          </w:tcPr>
          <w:p w:rsidR="00807049" w:rsidRPr="00885049" w:rsidRDefault="00D93589" w:rsidP="002613BB">
            <w:pPr>
              <w:pStyle w:val="a6"/>
              <w:jc w:val="center"/>
              <w:rPr>
                <w:bCs/>
                <w:sz w:val="28"/>
                <w:szCs w:val="28"/>
                <w:lang w:val="uk-UA" w:eastAsia="ru-RU"/>
              </w:rPr>
            </w:pPr>
            <w:r>
              <w:rPr>
                <w:bCs/>
                <w:sz w:val="28"/>
                <w:szCs w:val="28"/>
                <w:lang w:val="uk-UA" w:eastAsia="ru-RU"/>
              </w:rPr>
              <w:t>231,0</w:t>
            </w:r>
          </w:p>
        </w:tc>
        <w:tc>
          <w:tcPr>
            <w:tcW w:w="3515" w:type="dxa"/>
            <w:tcBorders>
              <w:top w:val="single" w:sz="4" w:space="0" w:color="auto"/>
              <w:left w:val="single" w:sz="4" w:space="0" w:color="auto"/>
              <w:bottom w:val="single" w:sz="4" w:space="0" w:color="auto"/>
              <w:right w:val="single" w:sz="4" w:space="0" w:color="auto"/>
            </w:tcBorders>
          </w:tcPr>
          <w:p w:rsidR="00807049" w:rsidRPr="00167E83" w:rsidRDefault="00D93589" w:rsidP="002613BB">
            <w:pPr>
              <w:pStyle w:val="a6"/>
              <w:ind w:left="-108"/>
              <w:rPr>
                <w:bCs/>
                <w:sz w:val="28"/>
                <w:szCs w:val="28"/>
                <w:lang w:val="uk-UA" w:eastAsia="ru-RU"/>
              </w:rPr>
            </w:pPr>
            <w:r>
              <w:rPr>
                <w:bCs/>
                <w:sz w:val="28"/>
                <w:szCs w:val="28"/>
                <w:lang w:val="uk-UA" w:eastAsia="ru-RU"/>
              </w:rPr>
              <w:t>Департамент інспекційної роботи</w:t>
            </w:r>
            <w:r w:rsidRPr="00167E83">
              <w:rPr>
                <w:bCs/>
                <w:sz w:val="28"/>
                <w:szCs w:val="28"/>
                <w:lang w:eastAsia="ru-RU"/>
              </w:rPr>
              <w:t xml:space="preserve"> Сумської міської рад</w:t>
            </w:r>
            <w:r w:rsidRPr="00167E83">
              <w:rPr>
                <w:bCs/>
                <w:sz w:val="28"/>
                <w:szCs w:val="28"/>
                <w:lang w:val="uk-UA" w:eastAsia="ru-RU"/>
              </w:rPr>
              <w:t>и</w:t>
            </w:r>
          </w:p>
        </w:tc>
      </w:tr>
      <w:tr w:rsidR="00BB0157" w:rsidRPr="00BB0157" w:rsidTr="00EE2B06">
        <w:tc>
          <w:tcPr>
            <w:tcW w:w="3970" w:type="dxa"/>
            <w:vMerge/>
            <w:tcBorders>
              <w:left w:val="single" w:sz="4" w:space="0" w:color="auto"/>
              <w:right w:val="single" w:sz="4" w:space="0" w:color="auto"/>
            </w:tcBorders>
            <w:vAlign w:val="center"/>
          </w:tcPr>
          <w:p w:rsidR="00BB0157" w:rsidRPr="00167E83" w:rsidRDefault="00BB0157" w:rsidP="002613BB">
            <w:pPr>
              <w:rPr>
                <w:bCs/>
                <w:sz w:val="28"/>
                <w:szCs w:val="28"/>
              </w:rPr>
            </w:pPr>
          </w:p>
        </w:tc>
        <w:tc>
          <w:tcPr>
            <w:tcW w:w="991" w:type="dxa"/>
            <w:tcBorders>
              <w:top w:val="single" w:sz="4" w:space="0" w:color="auto"/>
              <w:left w:val="single" w:sz="4" w:space="0" w:color="auto"/>
              <w:bottom w:val="single" w:sz="4" w:space="0" w:color="auto"/>
              <w:right w:val="single" w:sz="4" w:space="0" w:color="auto"/>
            </w:tcBorders>
          </w:tcPr>
          <w:p w:rsidR="00BB0157" w:rsidRDefault="00BB0157" w:rsidP="002613BB">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BB0157" w:rsidRDefault="00BB0157" w:rsidP="002613BB">
            <w:pPr>
              <w:pStyle w:val="a6"/>
              <w:jc w:val="center"/>
              <w:rPr>
                <w:bCs/>
                <w:sz w:val="28"/>
                <w:szCs w:val="28"/>
                <w:lang w:val="uk-UA" w:eastAsia="ru-RU"/>
              </w:rPr>
            </w:pPr>
            <w:r>
              <w:rPr>
                <w:bCs/>
                <w:sz w:val="28"/>
                <w:szCs w:val="28"/>
                <w:lang w:val="uk-UA" w:eastAsia="ru-RU"/>
              </w:rPr>
              <w:t>21,6</w:t>
            </w:r>
          </w:p>
        </w:tc>
        <w:tc>
          <w:tcPr>
            <w:tcW w:w="3515" w:type="dxa"/>
            <w:tcBorders>
              <w:top w:val="single" w:sz="4" w:space="0" w:color="auto"/>
              <w:left w:val="single" w:sz="4" w:space="0" w:color="auto"/>
              <w:bottom w:val="single" w:sz="4" w:space="0" w:color="auto"/>
              <w:right w:val="single" w:sz="4" w:space="0" w:color="auto"/>
            </w:tcBorders>
          </w:tcPr>
          <w:p w:rsidR="00BB0157" w:rsidRDefault="00BB0157" w:rsidP="00BB0157">
            <w:pPr>
              <w:pStyle w:val="a6"/>
              <w:ind w:left="-108"/>
              <w:rPr>
                <w:bCs/>
                <w:sz w:val="28"/>
                <w:szCs w:val="28"/>
                <w:lang w:val="uk-UA" w:eastAsia="ru-RU"/>
              </w:rPr>
            </w:pPr>
            <w:r>
              <w:rPr>
                <w:bCs/>
                <w:sz w:val="28"/>
                <w:szCs w:val="28"/>
                <w:lang w:val="uk-UA" w:eastAsia="ru-RU"/>
              </w:rPr>
              <w:t>Відділ з питань відновлення майна на території громади Сумської міської ради</w:t>
            </w:r>
          </w:p>
        </w:tc>
      </w:tr>
      <w:tr w:rsidR="00BB0157" w:rsidRPr="005550ED" w:rsidTr="00EE2B06">
        <w:tc>
          <w:tcPr>
            <w:tcW w:w="3970" w:type="dxa"/>
            <w:vMerge/>
            <w:tcBorders>
              <w:left w:val="single" w:sz="4" w:space="0" w:color="auto"/>
              <w:right w:val="single" w:sz="4" w:space="0" w:color="auto"/>
            </w:tcBorders>
            <w:vAlign w:val="center"/>
          </w:tcPr>
          <w:p w:rsidR="00BB0157" w:rsidRPr="00167E83" w:rsidRDefault="00BB0157" w:rsidP="002613BB">
            <w:pPr>
              <w:rPr>
                <w:bCs/>
                <w:sz w:val="28"/>
                <w:szCs w:val="28"/>
              </w:rPr>
            </w:pPr>
          </w:p>
        </w:tc>
        <w:tc>
          <w:tcPr>
            <w:tcW w:w="991" w:type="dxa"/>
            <w:tcBorders>
              <w:top w:val="single" w:sz="4" w:space="0" w:color="auto"/>
              <w:left w:val="single" w:sz="4" w:space="0" w:color="auto"/>
              <w:bottom w:val="single" w:sz="4" w:space="0" w:color="auto"/>
              <w:right w:val="single" w:sz="4" w:space="0" w:color="auto"/>
            </w:tcBorders>
          </w:tcPr>
          <w:p w:rsidR="00BB0157" w:rsidRDefault="00BB0157" w:rsidP="002613BB">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BB0157" w:rsidRDefault="00BB0157" w:rsidP="002613BB">
            <w:pPr>
              <w:pStyle w:val="a6"/>
              <w:jc w:val="center"/>
              <w:rPr>
                <w:bCs/>
                <w:sz w:val="28"/>
                <w:szCs w:val="28"/>
                <w:lang w:val="uk-UA" w:eastAsia="ru-RU"/>
              </w:rPr>
            </w:pPr>
            <w:r>
              <w:rPr>
                <w:bCs/>
                <w:sz w:val="28"/>
                <w:szCs w:val="28"/>
                <w:lang w:val="uk-UA" w:eastAsia="ru-RU"/>
              </w:rPr>
              <w:t>27,3</w:t>
            </w:r>
          </w:p>
        </w:tc>
        <w:tc>
          <w:tcPr>
            <w:tcW w:w="3515" w:type="dxa"/>
            <w:tcBorders>
              <w:top w:val="single" w:sz="4" w:space="0" w:color="auto"/>
              <w:left w:val="single" w:sz="4" w:space="0" w:color="auto"/>
              <w:bottom w:val="single" w:sz="4" w:space="0" w:color="auto"/>
              <w:right w:val="single" w:sz="4" w:space="0" w:color="auto"/>
            </w:tcBorders>
          </w:tcPr>
          <w:p w:rsidR="00BB0157" w:rsidRDefault="00BB0157" w:rsidP="00BB0157">
            <w:pPr>
              <w:pStyle w:val="a6"/>
              <w:ind w:left="-108"/>
              <w:rPr>
                <w:bCs/>
                <w:sz w:val="28"/>
                <w:szCs w:val="28"/>
                <w:lang w:val="uk-UA" w:eastAsia="ru-RU"/>
              </w:rPr>
            </w:pPr>
            <w:r>
              <w:rPr>
                <w:bCs/>
                <w:sz w:val="28"/>
                <w:szCs w:val="28"/>
                <w:lang w:val="uk-UA" w:eastAsia="ru-RU"/>
              </w:rPr>
              <w:t>Відділ мобілізаційної роботи Сумської міської ради (сектор рекрутингу)</w:t>
            </w:r>
          </w:p>
        </w:tc>
      </w:tr>
      <w:tr w:rsidR="00D93589" w:rsidRPr="005550ED" w:rsidTr="00EE2B06">
        <w:trPr>
          <w:trHeight w:val="468"/>
        </w:trPr>
        <w:tc>
          <w:tcPr>
            <w:tcW w:w="3970" w:type="dxa"/>
            <w:vMerge/>
            <w:tcBorders>
              <w:left w:val="single" w:sz="4" w:space="0" w:color="auto"/>
              <w:right w:val="single" w:sz="4" w:space="0" w:color="auto"/>
            </w:tcBorders>
          </w:tcPr>
          <w:p w:rsidR="00D93589" w:rsidRPr="00167E83" w:rsidRDefault="00D93589" w:rsidP="00D93589">
            <w:pPr>
              <w:pStyle w:val="a6"/>
              <w:rPr>
                <w:bCs/>
                <w:sz w:val="28"/>
                <w:szCs w:val="28"/>
                <w:lang w:eastAsia="ru-RU"/>
              </w:rPr>
            </w:pPr>
          </w:p>
        </w:tc>
        <w:tc>
          <w:tcPr>
            <w:tcW w:w="991" w:type="dxa"/>
            <w:tcBorders>
              <w:top w:val="single" w:sz="4" w:space="0" w:color="auto"/>
              <w:left w:val="single" w:sz="4" w:space="0" w:color="auto"/>
              <w:right w:val="single" w:sz="4" w:space="0" w:color="auto"/>
            </w:tcBorders>
          </w:tcPr>
          <w:p w:rsidR="00D93589" w:rsidRPr="00167E83" w:rsidRDefault="00D93589" w:rsidP="00D93589">
            <w:pPr>
              <w:pStyle w:val="a6"/>
              <w:jc w:val="center"/>
              <w:rPr>
                <w:bCs/>
                <w:sz w:val="28"/>
                <w:szCs w:val="28"/>
                <w:lang w:val="uk-UA" w:eastAsia="ru-RU"/>
              </w:rPr>
            </w:pPr>
            <w:r>
              <w:rPr>
                <w:bCs/>
                <w:sz w:val="28"/>
                <w:szCs w:val="28"/>
                <w:lang w:val="uk-UA" w:eastAsia="ru-RU"/>
              </w:rPr>
              <w:t>2</w:t>
            </w:r>
          </w:p>
        </w:tc>
        <w:tc>
          <w:tcPr>
            <w:tcW w:w="1447" w:type="dxa"/>
            <w:tcBorders>
              <w:top w:val="single" w:sz="4" w:space="0" w:color="auto"/>
              <w:left w:val="single" w:sz="4" w:space="0" w:color="auto"/>
              <w:right w:val="single" w:sz="4" w:space="0" w:color="auto"/>
            </w:tcBorders>
          </w:tcPr>
          <w:p w:rsidR="00D93589" w:rsidRDefault="00D93589" w:rsidP="00D93589">
            <w:pPr>
              <w:pStyle w:val="a6"/>
              <w:jc w:val="center"/>
              <w:rPr>
                <w:bCs/>
                <w:sz w:val="28"/>
                <w:szCs w:val="28"/>
                <w:lang w:val="uk-UA" w:eastAsia="ru-RU"/>
              </w:rPr>
            </w:pPr>
            <w:r>
              <w:rPr>
                <w:bCs/>
                <w:sz w:val="28"/>
                <w:szCs w:val="28"/>
                <w:lang w:val="uk-UA" w:eastAsia="ru-RU"/>
              </w:rPr>
              <w:t>56,9</w:t>
            </w:r>
          </w:p>
        </w:tc>
        <w:tc>
          <w:tcPr>
            <w:tcW w:w="3515" w:type="dxa"/>
            <w:tcBorders>
              <w:top w:val="single" w:sz="4" w:space="0" w:color="auto"/>
              <w:left w:val="single" w:sz="4" w:space="0" w:color="auto"/>
              <w:right w:val="single" w:sz="4" w:space="0" w:color="auto"/>
            </w:tcBorders>
          </w:tcPr>
          <w:p w:rsidR="00D93589" w:rsidRPr="00D60FF7" w:rsidRDefault="00D93589" w:rsidP="00D93589">
            <w:pPr>
              <w:pStyle w:val="a6"/>
              <w:ind w:left="-108"/>
              <w:rPr>
                <w:bCs/>
                <w:sz w:val="28"/>
                <w:szCs w:val="28"/>
                <w:lang w:val="uk-UA" w:eastAsia="ru-RU"/>
              </w:rPr>
            </w:pPr>
            <w:r>
              <w:rPr>
                <w:bCs/>
                <w:sz w:val="28"/>
                <w:szCs w:val="28"/>
                <w:lang w:val="uk-UA" w:eastAsia="ru-RU"/>
              </w:rPr>
              <w:t>Управління муніципальної безпеки Сумської міської ради</w:t>
            </w:r>
          </w:p>
        </w:tc>
      </w:tr>
      <w:tr w:rsidR="00D93589" w:rsidRPr="005B5CF3" w:rsidTr="00EE2B06">
        <w:trPr>
          <w:trHeight w:val="264"/>
        </w:trPr>
        <w:tc>
          <w:tcPr>
            <w:tcW w:w="3970" w:type="dxa"/>
            <w:vMerge/>
            <w:tcBorders>
              <w:left w:val="single" w:sz="4" w:space="0" w:color="auto"/>
              <w:right w:val="single" w:sz="4" w:space="0" w:color="auto"/>
            </w:tcBorders>
          </w:tcPr>
          <w:p w:rsidR="00D93589" w:rsidRPr="00167E83" w:rsidRDefault="00D93589" w:rsidP="00D93589">
            <w:pPr>
              <w:pStyle w:val="a6"/>
              <w:rPr>
                <w:bCs/>
                <w:sz w:val="28"/>
                <w:szCs w:val="28"/>
                <w:lang w:eastAsia="ru-RU"/>
              </w:rPr>
            </w:pPr>
          </w:p>
        </w:tc>
        <w:tc>
          <w:tcPr>
            <w:tcW w:w="991" w:type="dxa"/>
            <w:tcBorders>
              <w:top w:val="single" w:sz="4" w:space="0" w:color="auto"/>
              <w:left w:val="single" w:sz="4" w:space="0" w:color="auto"/>
              <w:right w:val="single" w:sz="4" w:space="0" w:color="auto"/>
            </w:tcBorders>
          </w:tcPr>
          <w:p w:rsidR="00D93589" w:rsidRPr="00167E83" w:rsidRDefault="00D93589" w:rsidP="00D93589">
            <w:pPr>
              <w:pStyle w:val="a6"/>
              <w:jc w:val="center"/>
              <w:rPr>
                <w:bCs/>
                <w:sz w:val="28"/>
                <w:szCs w:val="28"/>
                <w:lang w:val="uk-UA" w:eastAsia="ru-RU"/>
              </w:rPr>
            </w:pPr>
            <w:r>
              <w:rPr>
                <w:bCs/>
                <w:sz w:val="28"/>
                <w:szCs w:val="28"/>
                <w:lang w:val="uk-UA" w:eastAsia="ru-RU"/>
              </w:rPr>
              <w:t>2</w:t>
            </w:r>
          </w:p>
        </w:tc>
        <w:tc>
          <w:tcPr>
            <w:tcW w:w="1447" w:type="dxa"/>
            <w:tcBorders>
              <w:top w:val="single" w:sz="4" w:space="0" w:color="auto"/>
              <w:left w:val="single" w:sz="4" w:space="0" w:color="auto"/>
              <w:right w:val="single" w:sz="4" w:space="0" w:color="auto"/>
            </w:tcBorders>
          </w:tcPr>
          <w:p w:rsidR="00D93589" w:rsidRDefault="00BB0157" w:rsidP="00D93589">
            <w:pPr>
              <w:pStyle w:val="a6"/>
              <w:jc w:val="center"/>
              <w:rPr>
                <w:bCs/>
                <w:sz w:val="28"/>
                <w:szCs w:val="28"/>
                <w:lang w:val="uk-UA" w:eastAsia="ru-RU"/>
              </w:rPr>
            </w:pPr>
            <w:r>
              <w:rPr>
                <w:bCs/>
                <w:sz w:val="28"/>
                <w:szCs w:val="28"/>
                <w:lang w:val="uk-UA" w:eastAsia="ru-RU"/>
              </w:rPr>
              <w:t>39,1</w:t>
            </w:r>
          </w:p>
        </w:tc>
        <w:tc>
          <w:tcPr>
            <w:tcW w:w="3515" w:type="dxa"/>
            <w:tcBorders>
              <w:top w:val="single" w:sz="4" w:space="0" w:color="auto"/>
              <w:left w:val="single" w:sz="4" w:space="0" w:color="auto"/>
              <w:right w:val="single" w:sz="4" w:space="0" w:color="auto"/>
            </w:tcBorders>
          </w:tcPr>
          <w:p w:rsidR="00D93589" w:rsidRPr="00D60FF7" w:rsidRDefault="00D93589" w:rsidP="00D93589">
            <w:pPr>
              <w:pStyle w:val="a6"/>
              <w:ind w:left="-108"/>
              <w:rPr>
                <w:bCs/>
                <w:sz w:val="28"/>
                <w:szCs w:val="28"/>
                <w:lang w:val="uk-UA" w:eastAsia="ru-RU"/>
              </w:rPr>
            </w:pPr>
            <w:r>
              <w:rPr>
                <w:bCs/>
                <w:sz w:val="28"/>
                <w:szCs w:val="28"/>
                <w:lang w:val="uk-UA" w:eastAsia="ru-RU"/>
              </w:rPr>
              <w:t>Управління з господарських та загальних питань Сумської міської ради</w:t>
            </w:r>
          </w:p>
        </w:tc>
      </w:tr>
      <w:tr w:rsidR="00D93589" w:rsidRPr="002E39D1" w:rsidTr="00EE2B06">
        <w:trPr>
          <w:trHeight w:val="168"/>
        </w:trPr>
        <w:tc>
          <w:tcPr>
            <w:tcW w:w="3970" w:type="dxa"/>
            <w:vMerge/>
            <w:tcBorders>
              <w:left w:val="single" w:sz="4" w:space="0" w:color="auto"/>
              <w:right w:val="single" w:sz="4" w:space="0" w:color="auto"/>
            </w:tcBorders>
          </w:tcPr>
          <w:p w:rsidR="00D93589" w:rsidRPr="00D60FF7" w:rsidRDefault="00D93589" w:rsidP="00D93589">
            <w:pPr>
              <w:pStyle w:val="a6"/>
              <w:rPr>
                <w:bCs/>
                <w:sz w:val="28"/>
                <w:szCs w:val="28"/>
                <w:lang w:val="uk-UA" w:eastAsia="ru-RU"/>
              </w:rPr>
            </w:pPr>
          </w:p>
        </w:tc>
        <w:tc>
          <w:tcPr>
            <w:tcW w:w="991" w:type="dxa"/>
            <w:tcBorders>
              <w:top w:val="single" w:sz="4" w:space="0" w:color="auto"/>
              <w:left w:val="single" w:sz="4" w:space="0" w:color="auto"/>
              <w:right w:val="single" w:sz="4" w:space="0" w:color="auto"/>
            </w:tcBorders>
          </w:tcPr>
          <w:p w:rsidR="00D93589" w:rsidRPr="00167E83" w:rsidRDefault="00D93589" w:rsidP="00D93589">
            <w:pPr>
              <w:pStyle w:val="a6"/>
              <w:jc w:val="center"/>
              <w:rPr>
                <w:bCs/>
                <w:sz w:val="28"/>
                <w:szCs w:val="28"/>
                <w:lang w:val="uk-UA" w:eastAsia="ru-RU"/>
              </w:rPr>
            </w:pPr>
            <w:r>
              <w:rPr>
                <w:bCs/>
                <w:sz w:val="28"/>
                <w:szCs w:val="28"/>
                <w:lang w:val="uk-UA" w:eastAsia="ru-RU"/>
              </w:rPr>
              <w:t>1,2</w:t>
            </w:r>
          </w:p>
        </w:tc>
        <w:tc>
          <w:tcPr>
            <w:tcW w:w="1447" w:type="dxa"/>
            <w:tcBorders>
              <w:top w:val="single" w:sz="4" w:space="0" w:color="auto"/>
              <w:left w:val="single" w:sz="4" w:space="0" w:color="auto"/>
              <w:right w:val="single" w:sz="4" w:space="0" w:color="auto"/>
            </w:tcBorders>
          </w:tcPr>
          <w:p w:rsidR="00D93589" w:rsidRDefault="00BB0157" w:rsidP="00D93589">
            <w:pPr>
              <w:pStyle w:val="a6"/>
              <w:jc w:val="center"/>
              <w:rPr>
                <w:bCs/>
                <w:sz w:val="28"/>
                <w:szCs w:val="28"/>
                <w:lang w:val="uk-UA" w:eastAsia="ru-RU"/>
              </w:rPr>
            </w:pPr>
            <w:r>
              <w:rPr>
                <w:bCs/>
                <w:sz w:val="28"/>
                <w:szCs w:val="28"/>
                <w:lang w:val="uk-UA" w:eastAsia="ru-RU"/>
              </w:rPr>
              <w:t>1023,7</w:t>
            </w:r>
          </w:p>
        </w:tc>
        <w:tc>
          <w:tcPr>
            <w:tcW w:w="3515" w:type="dxa"/>
            <w:tcBorders>
              <w:top w:val="single" w:sz="4" w:space="0" w:color="auto"/>
              <w:left w:val="single" w:sz="4" w:space="0" w:color="auto"/>
              <w:right w:val="single" w:sz="4" w:space="0" w:color="auto"/>
            </w:tcBorders>
          </w:tcPr>
          <w:p w:rsidR="00D93589" w:rsidRPr="00D60FF7" w:rsidRDefault="00D93589" w:rsidP="00D93589">
            <w:pPr>
              <w:pStyle w:val="a6"/>
              <w:ind w:left="-108"/>
              <w:rPr>
                <w:bCs/>
                <w:sz w:val="28"/>
                <w:szCs w:val="28"/>
                <w:lang w:val="uk-UA" w:eastAsia="ru-RU"/>
              </w:rPr>
            </w:pPr>
            <w:r>
              <w:rPr>
                <w:bCs/>
                <w:sz w:val="28"/>
                <w:szCs w:val="28"/>
                <w:lang w:val="uk-UA" w:eastAsia="ru-RU"/>
              </w:rPr>
              <w:t>Управління «Центр надання адміністративних послуг в м. Суми» Сумської міської ради</w:t>
            </w:r>
          </w:p>
        </w:tc>
      </w:tr>
      <w:tr w:rsidR="00AB3183" w:rsidRPr="005550ED" w:rsidTr="00EA04F8">
        <w:trPr>
          <w:trHeight w:val="522"/>
        </w:trPr>
        <w:tc>
          <w:tcPr>
            <w:tcW w:w="3970" w:type="dxa"/>
            <w:vMerge w:val="restart"/>
            <w:tcBorders>
              <w:top w:val="single" w:sz="4" w:space="0" w:color="auto"/>
              <w:left w:val="single" w:sz="4" w:space="0" w:color="auto"/>
              <w:right w:val="single" w:sz="4" w:space="0" w:color="auto"/>
            </w:tcBorders>
          </w:tcPr>
          <w:p w:rsidR="00AB3183" w:rsidRPr="00167E83" w:rsidRDefault="00AB3183" w:rsidP="00AB3183">
            <w:pPr>
              <w:pStyle w:val="a6"/>
              <w:rPr>
                <w:b/>
                <w:bCs/>
                <w:sz w:val="28"/>
                <w:szCs w:val="28"/>
                <w:lang w:val="uk-UA" w:eastAsia="ru-RU"/>
              </w:rPr>
            </w:pPr>
            <w:r w:rsidRPr="00D60FF7">
              <w:rPr>
                <w:b/>
                <w:bCs/>
                <w:sz w:val="28"/>
                <w:szCs w:val="28"/>
                <w:lang w:val="uk-UA" w:eastAsia="ru-RU"/>
              </w:rPr>
              <w:t xml:space="preserve">м. Суми, </w:t>
            </w:r>
          </w:p>
          <w:p w:rsidR="00AB3183" w:rsidRPr="00D60FF7" w:rsidRDefault="00AB3183" w:rsidP="00AB3183">
            <w:pPr>
              <w:pStyle w:val="a6"/>
              <w:rPr>
                <w:bCs/>
                <w:sz w:val="28"/>
                <w:szCs w:val="28"/>
                <w:lang w:val="uk-UA" w:eastAsia="ru-RU"/>
              </w:rPr>
            </w:pPr>
            <w:r w:rsidRPr="00D60FF7">
              <w:rPr>
                <w:b/>
                <w:bCs/>
                <w:sz w:val="28"/>
                <w:szCs w:val="28"/>
                <w:lang w:val="uk-UA" w:eastAsia="ru-RU"/>
              </w:rPr>
              <w:t>вул. Харківська, 35</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106,2</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Архівний відділ</w:t>
            </w:r>
            <w:r w:rsidRPr="00D60FF7">
              <w:rPr>
                <w:bCs/>
                <w:sz w:val="28"/>
                <w:szCs w:val="28"/>
                <w:lang w:val="uk-UA" w:eastAsia="ru-RU"/>
              </w:rPr>
              <w:t xml:space="preserve"> Сумської міської ради</w:t>
            </w:r>
          </w:p>
        </w:tc>
      </w:tr>
      <w:tr w:rsidR="00AB3183" w:rsidRPr="002E39D1" w:rsidTr="00EE2B06">
        <w:trPr>
          <w:trHeight w:val="525"/>
        </w:trPr>
        <w:tc>
          <w:tcPr>
            <w:tcW w:w="3970" w:type="dxa"/>
            <w:vMerge/>
            <w:tcBorders>
              <w:left w:val="single" w:sz="4" w:space="0" w:color="auto"/>
              <w:right w:val="single" w:sz="4" w:space="0" w:color="auto"/>
            </w:tcBorders>
          </w:tcPr>
          <w:p w:rsidR="00AB3183" w:rsidRPr="00D60FF7" w:rsidRDefault="00AB3183" w:rsidP="00AB3183">
            <w:pPr>
              <w:pStyle w:val="a6"/>
              <w:rPr>
                <w:bCs/>
                <w:sz w:val="28"/>
                <w:szCs w:val="28"/>
                <w:lang w:val="uk-UA" w:eastAsia="ru-RU"/>
              </w:rPr>
            </w:pPr>
          </w:p>
        </w:tc>
        <w:tc>
          <w:tcPr>
            <w:tcW w:w="991" w:type="dxa"/>
            <w:tcBorders>
              <w:top w:val="single" w:sz="4" w:space="0" w:color="auto"/>
              <w:left w:val="single" w:sz="4" w:space="0" w:color="auto"/>
              <w:right w:val="single" w:sz="4" w:space="0" w:color="auto"/>
            </w:tcBorders>
          </w:tcPr>
          <w:p w:rsidR="00AB3183" w:rsidRPr="00D60FF7" w:rsidRDefault="00AB3183" w:rsidP="00AB3183">
            <w:pPr>
              <w:pStyle w:val="a6"/>
              <w:jc w:val="center"/>
              <w:rPr>
                <w:bCs/>
                <w:sz w:val="28"/>
                <w:szCs w:val="28"/>
                <w:lang w:val="uk-UA" w:eastAsia="ru-RU"/>
              </w:rPr>
            </w:pPr>
            <w:r w:rsidRPr="00D60FF7">
              <w:rPr>
                <w:bCs/>
                <w:sz w:val="28"/>
                <w:szCs w:val="28"/>
                <w:lang w:val="uk-UA" w:eastAsia="ru-RU"/>
              </w:rPr>
              <w:t>1</w:t>
            </w:r>
          </w:p>
        </w:tc>
        <w:tc>
          <w:tcPr>
            <w:tcW w:w="1447" w:type="dxa"/>
            <w:tcBorders>
              <w:top w:val="single" w:sz="4" w:space="0" w:color="auto"/>
              <w:left w:val="single" w:sz="4" w:space="0" w:color="auto"/>
              <w:right w:val="single" w:sz="4" w:space="0" w:color="auto"/>
            </w:tcBorders>
          </w:tcPr>
          <w:p w:rsidR="00AB3183" w:rsidRPr="00167E83" w:rsidRDefault="00AB3183" w:rsidP="00AB3183">
            <w:pPr>
              <w:pStyle w:val="a6"/>
              <w:jc w:val="center"/>
              <w:rPr>
                <w:bCs/>
                <w:sz w:val="28"/>
                <w:szCs w:val="28"/>
                <w:lang w:val="uk-UA" w:eastAsia="ru-RU"/>
              </w:rPr>
            </w:pPr>
            <w:r>
              <w:rPr>
                <w:sz w:val="28"/>
                <w:szCs w:val="28"/>
                <w:lang w:val="uk-UA" w:eastAsia="ru-RU"/>
              </w:rPr>
              <w:t>70,0</w:t>
            </w:r>
          </w:p>
        </w:tc>
        <w:tc>
          <w:tcPr>
            <w:tcW w:w="3515" w:type="dxa"/>
            <w:tcBorders>
              <w:top w:val="single" w:sz="4" w:space="0" w:color="auto"/>
              <w:left w:val="single" w:sz="4" w:space="0" w:color="auto"/>
              <w:bottom w:val="single" w:sz="4" w:space="0" w:color="auto"/>
              <w:right w:val="single" w:sz="4" w:space="0" w:color="auto"/>
            </w:tcBorders>
          </w:tcPr>
          <w:p w:rsidR="00AB3183" w:rsidRPr="00167E83" w:rsidRDefault="00AB3183" w:rsidP="00AB3183">
            <w:pPr>
              <w:pStyle w:val="a6"/>
              <w:ind w:left="-108"/>
              <w:rPr>
                <w:bCs/>
                <w:sz w:val="28"/>
                <w:szCs w:val="28"/>
                <w:lang w:eastAsia="ru-RU"/>
              </w:rPr>
            </w:pPr>
            <w:r>
              <w:rPr>
                <w:bCs/>
                <w:sz w:val="28"/>
                <w:szCs w:val="28"/>
                <w:lang w:val="uk-UA" w:eastAsia="ru-RU"/>
              </w:rPr>
              <w:t>Відділ фізичної культури та спорту</w:t>
            </w:r>
            <w:r w:rsidRPr="00167E83">
              <w:rPr>
                <w:bCs/>
                <w:sz w:val="28"/>
                <w:szCs w:val="28"/>
                <w:lang w:eastAsia="ru-RU"/>
              </w:rPr>
              <w:t xml:space="preserve"> Сумської міської ради</w:t>
            </w:r>
          </w:p>
        </w:tc>
      </w:tr>
      <w:tr w:rsidR="00AB3183" w:rsidRPr="005550ED" w:rsidTr="00EE2B06">
        <w:trPr>
          <w:trHeight w:val="480"/>
        </w:trPr>
        <w:tc>
          <w:tcPr>
            <w:tcW w:w="3970" w:type="dxa"/>
            <w:vMerge/>
            <w:tcBorders>
              <w:left w:val="single" w:sz="4" w:space="0" w:color="auto"/>
              <w:right w:val="single" w:sz="4" w:space="0" w:color="auto"/>
            </w:tcBorders>
          </w:tcPr>
          <w:p w:rsidR="00AB3183" w:rsidRPr="00D60FF7" w:rsidRDefault="00AB3183" w:rsidP="00AB3183">
            <w:pPr>
              <w:pStyle w:val="a6"/>
              <w:rPr>
                <w:bCs/>
                <w:sz w:val="28"/>
                <w:szCs w:val="28"/>
                <w:lang w:val="uk-UA" w:eastAsia="ru-RU"/>
              </w:rPr>
            </w:pPr>
          </w:p>
        </w:tc>
        <w:tc>
          <w:tcPr>
            <w:tcW w:w="991" w:type="dxa"/>
            <w:tcBorders>
              <w:left w:val="single" w:sz="4" w:space="0" w:color="auto"/>
              <w:right w:val="single" w:sz="4" w:space="0" w:color="auto"/>
            </w:tcBorders>
          </w:tcPr>
          <w:p w:rsidR="00AB3183" w:rsidRPr="00D60FF7" w:rsidRDefault="00AB3183" w:rsidP="00AB3183">
            <w:pPr>
              <w:pStyle w:val="a6"/>
              <w:jc w:val="center"/>
              <w:rPr>
                <w:bCs/>
                <w:sz w:val="28"/>
                <w:szCs w:val="28"/>
                <w:lang w:val="uk-UA" w:eastAsia="ru-RU"/>
              </w:rPr>
            </w:pPr>
            <w:r>
              <w:rPr>
                <w:bCs/>
                <w:sz w:val="28"/>
                <w:szCs w:val="28"/>
                <w:lang w:val="uk-UA" w:eastAsia="ru-RU"/>
              </w:rPr>
              <w:t>2</w:t>
            </w:r>
          </w:p>
        </w:tc>
        <w:tc>
          <w:tcPr>
            <w:tcW w:w="1447" w:type="dxa"/>
            <w:tcBorders>
              <w:left w:val="single" w:sz="4" w:space="0" w:color="auto"/>
              <w:right w:val="single" w:sz="4" w:space="0" w:color="auto"/>
            </w:tcBorders>
          </w:tcPr>
          <w:p w:rsidR="00AB3183" w:rsidRDefault="00AB3183" w:rsidP="00AB3183">
            <w:pPr>
              <w:pStyle w:val="a6"/>
              <w:jc w:val="center"/>
              <w:rPr>
                <w:sz w:val="28"/>
                <w:szCs w:val="28"/>
                <w:lang w:val="uk-UA" w:eastAsia="ru-RU"/>
              </w:rPr>
            </w:pPr>
            <w:r>
              <w:rPr>
                <w:sz w:val="28"/>
                <w:szCs w:val="28"/>
                <w:lang w:val="uk-UA" w:eastAsia="ru-RU"/>
              </w:rPr>
              <w:t>43,0</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sidRPr="00BD1B31">
              <w:rPr>
                <w:bCs/>
                <w:sz w:val="28"/>
                <w:szCs w:val="28"/>
                <w:lang w:val="uk-UA" w:eastAsia="ru-RU"/>
              </w:rPr>
              <w:t xml:space="preserve">Управління </w:t>
            </w:r>
            <w:r>
              <w:rPr>
                <w:bCs/>
                <w:sz w:val="28"/>
                <w:szCs w:val="28"/>
                <w:lang w:val="uk-UA" w:eastAsia="ru-RU"/>
              </w:rPr>
              <w:t>муніципальної безпеки</w:t>
            </w:r>
            <w:r w:rsidRPr="00BD1B31">
              <w:rPr>
                <w:bCs/>
                <w:sz w:val="28"/>
                <w:szCs w:val="28"/>
                <w:lang w:val="uk-UA" w:eastAsia="ru-RU"/>
              </w:rPr>
              <w:t xml:space="preserve"> </w:t>
            </w:r>
            <w:r>
              <w:rPr>
                <w:bCs/>
                <w:sz w:val="28"/>
                <w:szCs w:val="28"/>
                <w:lang w:val="uk-UA" w:eastAsia="ru-RU"/>
              </w:rPr>
              <w:t>Сумської міської ради</w:t>
            </w:r>
          </w:p>
        </w:tc>
      </w:tr>
      <w:tr w:rsidR="00AB3183" w:rsidRPr="00D93589" w:rsidTr="00EE2B06">
        <w:trPr>
          <w:trHeight w:val="480"/>
        </w:trPr>
        <w:tc>
          <w:tcPr>
            <w:tcW w:w="3970" w:type="dxa"/>
            <w:vMerge/>
            <w:tcBorders>
              <w:left w:val="single" w:sz="4" w:space="0" w:color="auto"/>
              <w:right w:val="single" w:sz="4" w:space="0" w:color="auto"/>
            </w:tcBorders>
          </w:tcPr>
          <w:p w:rsidR="00AB3183" w:rsidRPr="00D60FF7" w:rsidRDefault="00AB3183" w:rsidP="00AB3183">
            <w:pPr>
              <w:pStyle w:val="a6"/>
              <w:rPr>
                <w:bCs/>
                <w:sz w:val="28"/>
                <w:szCs w:val="28"/>
                <w:lang w:val="uk-UA" w:eastAsia="ru-RU"/>
              </w:rPr>
            </w:pPr>
          </w:p>
        </w:tc>
        <w:tc>
          <w:tcPr>
            <w:tcW w:w="991" w:type="dxa"/>
            <w:tcBorders>
              <w:left w:val="single" w:sz="4" w:space="0" w:color="auto"/>
              <w:bottom w:val="single" w:sz="4" w:space="0" w:color="auto"/>
              <w:right w:val="single" w:sz="4" w:space="0" w:color="auto"/>
            </w:tcBorders>
          </w:tcPr>
          <w:p w:rsidR="00AB3183" w:rsidRPr="00167E83" w:rsidRDefault="00AB3183" w:rsidP="00AB3183">
            <w:pPr>
              <w:pStyle w:val="a6"/>
              <w:jc w:val="center"/>
              <w:rPr>
                <w:bCs/>
                <w:sz w:val="28"/>
                <w:szCs w:val="28"/>
                <w:lang w:val="uk-UA" w:eastAsia="ru-RU"/>
              </w:rPr>
            </w:pPr>
            <w:r>
              <w:rPr>
                <w:bCs/>
                <w:sz w:val="28"/>
                <w:szCs w:val="28"/>
                <w:lang w:val="uk-UA" w:eastAsia="ru-RU"/>
              </w:rPr>
              <w:t>1,2</w:t>
            </w:r>
          </w:p>
        </w:tc>
        <w:tc>
          <w:tcPr>
            <w:tcW w:w="1447" w:type="dxa"/>
            <w:tcBorders>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56,2</w:t>
            </w:r>
          </w:p>
        </w:tc>
        <w:tc>
          <w:tcPr>
            <w:tcW w:w="3515" w:type="dxa"/>
            <w:tcBorders>
              <w:top w:val="single" w:sz="4" w:space="0" w:color="auto"/>
              <w:left w:val="single" w:sz="4" w:space="0" w:color="auto"/>
              <w:bottom w:val="single" w:sz="4" w:space="0" w:color="auto"/>
              <w:right w:val="single" w:sz="4" w:space="0" w:color="auto"/>
            </w:tcBorders>
          </w:tcPr>
          <w:p w:rsidR="00AB3183" w:rsidRPr="00D60FF7" w:rsidRDefault="00AB3183" w:rsidP="00AB3183">
            <w:pPr>
              <w:pStyle w:val="a6"/>
              <w:ind w:left="-108"/>
              <w:rPr>
                <w:bCs/>
                <w:sz w:val="28"/>
                <w:szCs w:val="28"/>
                <w:lang w:val="uk-UA" w:eastAsia="ru-RU"/>
              </w:rPr>
            </w:pPr>
            <w:r>
              <w:rPr>
                <w:bCs/>
                <w:sz w:val="28"/>
                <w:szCs w:val="28"/>
                <w:lang w:val="uk-UA" w:eastAsia="ru-RU"/>
              </w:rPr>
              <w:t>Управління з господарських та загальних питань Сумської міської ради</w:t>
            </w:r>
          </w:p>
        </w:tc>
      </w:tr>
      <w:tr w:rsidR="00AB3183" w:rsidRPr="005B5CF3" w:rsidTr="008A0C1B">
        <w:trPr>
          <w:trHeight w:val="985"/>
        </w:trPr>
        <w:tc>
          <w:tcPr>
            <w:tcW w:w="3970" w:type="dxa"/>
            <w:vMerge/>
            <w:tcBorders>
              <w:left w:val="single" w:sz="4" w:space="0" w:color="auto"/>
              <w:right w:val="single" w:sz="4" w:space="0" w:color="auto"/>
            </w:tcBorders>
          </w:tcPr>
          <w:p w:rsidR="00AB3183" w:rsidRPr="00167E83" w:rsidRDefault="00AB3183" w:rsidP="00AB3183">
            <w:pPr>
              <w:pStyle w:val="a6"/>
              <w:rPr>
                <w:bCs/>
                <w:sz w:val="28"/>
                <w:szCs w:val="28"/>
                <w:lang w:eastAsia="ru-RU"/>
              </w:rPr>
            </w:pPr>
          </w:p>
        </w:tc>
        <w:tc>
          <w:tcPr>
            <w:tcW w:w="991" w:type="dxa"/>
            <w:tcBorders>
              <w:top w:val="single" w:sz="4" w:space="0" w:color="auto"/>
              <w:left w:val="single" w:sz="4" w:space="0" w:color="auto"/>
              <w:right w:val="single" w:sz="4" w:space="0" w:color="auto"/>
            </w:tcBorders>
          </w:tcPr>
          <w:p w:rsidR="00AB3183" w:rsidRPr="0034693B" w:rsidRDefault="00AB3183" w:rsidP="00AB3183">
            <w:pPr>
              <w:pStyle w:val="a6"/>
              <w:jc w:val="center"/>
              <w:rPr>
                <w:bCs/>
                <w:sz w:val="28"/>
                <w:szCs w:val="28"/>
                <w:lang w:val="uk-UA" w:eastAsia="ru-RU"/>
              </w:rPr>
            </w:pPr>
            <w:r>
              <w:rPr>
                <w:bCs/>
                <w:sz w:val="28"/>
                <w:szCs w:val="28"/>
                <w:lang w:val="uk-UA" w:eastAsia="ru-RU"/>
              </w:rPr>
              <w:t>1,2,3,4</w:t>
            </w:r>
          </w:p>
        </w:tc>
        <w:tc>
          <w:tcPr>
            <w:tcW w:w="1447" w:type="dxa"/>
            <w:tcBorders>
              <w:top w:val="single" w:sz="4" w:space="0" w:color="auto"/>
              <w:left w:val="single" w:sz="4" w:space="0" w:color="auto"/>
              <w:right w:val="single" w:sz="4" w:space="0" w:color="auto"/>
            </w:tcBorders>
          </w:tcPr>
          <w:p w:rsidR="00AB3183" w:rsidRDefault="00AB3183" w:rsidP="00AB3183">
            <w:pPr>
              <w:pStyle w:val="a6"/>
              <w:jc w:val="center"/>
              <w:rPr>
                <w:sz w:val="28"/>
                <w:szCs w:val="28"/>
                <w:lang w:val="uk-UA" w:eastAsia="ru-RU"/>
              </w:rPr>
            </w:pPr>
            <w:r>
              <w:rPr>
                <w:bCs/>
                <w:sz w:val="28"/>
                <w:szCs w:val="28"/>
                <w:lang w:val="uk-UA" w:eastAsia="ru-RU"/>
              </w:rPr>
              <w:t>1321,30</w:t>
            </w:r>
          </w:p>
        </w:tc>
        <w:tc>
          <w:tcPr>
            <w:tcW w:w="3515" w:type="dxa"/>
            <w:tcBorders>
              <w:top w:val="single" w:sz="4" w:space="0" w:color="auto"/>
              <w:left w:val="single" w:sz="4" w:space="0" w:color="auto"/>
              <w:right w:val="single" w:sz="4" w:space="0" w:color="auto"/>
            </w:tcBorders>
          </w:tcPr>
          <w:p w:rsidR="00AB3183" w:rsidRPr="00167E83" w:rsidRDefault="00AB3183" w:rsidP="00AB3183">
            <w:pPr>
              <w:pStyle w:val="a6"/>
              <w:ind w:left="-108"/>
              <w:rPr>
                <w:bCs/>
                <w:sz w:val="28"/>
                <w:szCs w:val="28"/>
                <w:lang w:val="uk-UA" w:eastAsia="ru-RU"/>
              </w:rPr>
            </w:pPr>
            <w:r>
              <w:rPr>
                <w:bCs/>
                <w:sz w:val="28"/>
                <w:szCs w:val="28"/>
                <w:lang w:val="uk-UA" w:eastAsia="ru-RU"/>
              </w:rPr>
              <w:t>Департамент соціального захисту населення Сумської міської ради</w:t>
            </w:r>
          </w:p>
        </w:tc>
      </w:tr>
      <w:tr w:rsidR="00AB3183" w:rsidRPr="00BD1B31" w:rsidTr="00EE2B06">
        <w:trPr>
          <w:trHeight w:val="168"/>
        </w:trPr>
        <w:tc>
          <w:tcPr>
            <w:tcW w:w="3970" w:type="dxa"/>
            <w:vMerge/>
            <w:tcBorders>
              <w:left w:val="single" w:sz="4" w:space="0" w:color="auto"/>
              <w:right w:val="single" w:sz="4" w:space="0" w:color="auto"/>
            </w:tcBorders>
            <w:vAlign w:val="center"/>
          </w:tcPr>
          <w:p w:rsidR="00AB3183" w:rsidRPr="00BD1B31" w:rsidRDefault="00AB3183" w:rsidP="00AB3183">
            <w:pPr>
              <w:rPr>
                <w:bCs/>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1,2</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167,00</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sidRPr="008A0C1B">
              <w:rPr>
                <w:bCs/>
                <w:sz w:val="28"/>
                <w:szCs w:val="28"/>
                <w:lang w:val="uk-UA" w:eastAsia="ru-RU"/>
              </w:rPr>
              <w:t>Управління «Служба у справах дітей» Сумської міської ради</w:t>
            </w:r>
          </w:p>
        </w:tc>
      </w:tr>
      <w:tr w:rsidR="00AB3183" w:rsidRPr="00BD1B31" w:rsidTr="00EE2B06">
        <w:trPr>
          <w:trHeight w:val="144"/>
        </w:trPr>
        <w:tc>
          <w:tcPr>
            <w:tcW w:w="3970" w:type="dxa"/>
            <w:vMerge/>
            <w:tcBorders>
              <w:left w:val="single" w:sz="4" w:space="0" w:color="auto"/>
              <w:right w:val="single" w:sz="4" w:space="0" w:color="auto"/>
            </w:tcBorders>
            <w:vAlign w:val="center"/>
          </w:tcPr>
          <w:p w:rsidR="00AB3183" w:rsidRPr="00BD1B31" w:rsidRDefault="00AB3183" w:rsidP="00AB3183">
            <w:pPr>
              <w:rPr>
                <w:bCs/>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4</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357,0</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Управління освіти і науки Сумської міської ради</w:t>
            </w:r>
          </w:p>
        </w:tc>
      </w:tr>
      <w:tr w:rsidR="00AB3183" w:rsidRPr="002E39D1" w:rsidTr="00EE2B06">
        <w:trPr>
          <w:trHeight w:val="1380"/>
        </w:trPr>
        <w:tc>
          <w:tcPr>
            <w:tcW w:w="3970" w:type="dxa"/>
            <w:vMerge w:val="restart"/>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r>
              <w:rPr>
                <w:b/>
                <w:bCs/>
                <w:sz w:val="28"/>
                <w:szCs w:val="28"/>
                <w:lang w:val="uk-UA" w:eastAsia="ru-RU"/>
              </w:rPr>
              <w:t xml:space="preserve">м. Суми, </w:t>
            </w:r>
          </w:p>
          <w:p w:rsidR="00AB3183" w:rsidRPr="001A0DF3" w:rsidRDefault="00AB3183" w:rsidP="00AB3183">
            <w:pPr>
              <w:pStyle w:val="a6"/>
              <w:rPr>
                <w:b/>
                <w:bCs/>
                <w:sz w:val="28"/>
                <w:szCs w:val="28"/>
                <w:lang w:val="uk-UA" w:eastAsia="ru-RU"/>
              </w:rPr>
            </w:pPr>
            <w:r>
              <w:rPr>
                <w:b/>
                <w:bCs/>
                <w:sz w:val="28"/>
                <w:szCs w:val="28"/>
                <w:lang w:val="uk-UA" w:eastAsia="ru-RU"/>
              </w:rPr>
              <w:t>площа Покровська, 2</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5</w:t>
            </w:r>
          </w:p>
        </w:tc>
        <w:tc>
          <w:tcPr>
            <w:tcW w:w="1447" w:type="dxa"/>
            <w:tcBorders>
              <w:top w:val="single" w:sz="4" w:space="0" w:color="auto"/>
              <w:left w:val="single" w:sz="4" w:space="0" w:color="auto"/>
              <w:bottom w:val="single" w:sz="4" w:space="0" w:color="auto"/>
              <w:right w:val="single" w:sz="4" w:space="0" w:color="auto"/>
            </w:tcBorders>
          </w:tcPr>
          <w:p w:rsidR="00AB3183" w:rsidRPr="00B65065" w:rsidRDefault="00AB3183" w:rsidP="00AB3183">
            <w:pPr>
              <w:pStyle w:val="a6"/>
              <w:jc w:val="center"/>
              <w:rPr>
                <w:bCs/>
                <w:sz w:val="28"/>
                <w:szCs w:val="28"/>
                <w:highlight w:val="yellow"/>
                <w:lang w:val="uk-UA" w:eastAsia="ru-RU"/>
              </w:rPr>
            </w:pPr>
            <w:r>
              <w:rPr>
                <w:bCs/>
                <w:sz w:val="28"/>
                <w:szCs w:val="28"/>
                <w:lang w:val="uk-UA" w:eastAsia="ru-RU"/>
              </w:rPr>
              <w:t>128,8</w:t>
            </w:r>
          </w:p>
        </w:tc>
        <w:tc>
          <w:tcPr>
            <w:tcW w:w="3515" w:type="dxa"/>
            <w:tcBorders>
              <w:top w:val="single" w:sz="4" w:space="0" w:color="auto"/>
              <w:left w:val="single" w:sz="4" w:space="0" w:color="auto"/>
              <w:bottom w:val="single" w:sz="4" w:space="0" w:color="auto"/>
              <w:right w:val="single" w:sz="4" w:space="0" w:color="auto"/>
            </w:tcBorders>
          </w:tcPr>
          <w:p w:rsidR="00AB3183" w:rsidRPr="00167E83" w:rsidRDefault="00AB3183" w:rsidP="00AB3183">
            <w:pPr>
              <w:pStyle w:val="a6"/>
              <w:ind w:left="-108"/>
              <w:rPr>
                <w:sz w:val="28"/>
                <w:szCs w:val="28"/>
                <w:lang w:val="uk-UA"/>
              </w:rPr>
            </w:pPr>
            <w:r>
              <w:rPr>
                <w:bCs/>
                <w:sz w:val="28"/>
                <w:szCs w:val="28"/>
                <w:lang w:val="uk-UA" w:eastAsia="ru-RU"/>
              </w:rPr>
              <w:t>Відділ інформаційних технологій</w:t>
            </w:r>
            <w:r w:rsidRPr="00167E83">
              <w:rPr>
                <w:bCs/>
                <w:sz w:val="28"/>
                <w:szCs w:val="28"/>
                <w:lang w:eastAsia="ru-RU"/>
              </w:rPr>
              <w:t xml:space="preserve"> </w:t>
            </w:r>
            <w:r>
              <w:rPr>
                <w:bCs/>
                <w:sz w:val="28"/>
                <w:szCs w:val="28"/>
                <w:lang w:val="uk-UA" w:eastAsia="ru-RU"/>
              </w:rPr>
              <w:t xml:space="preserve"> та комп</w:t>
            </w:r>
            <w:r w:rsidRPr="00963884">
              <w:rPr>
                <w:bCs/>
                <w:sz w:val="28"/>
                <w:szCs w:val="28"/>
                <w:lang w:eastAsia="ru-RU"/>
              </w:rPr>
              <w:t>’</w:t>
            </w:r>
            <w:r>
              <w:rPr>
                <w:bCs/>
                <w:sz w:val="28"/>
                <w:szCs w:val="28"/>
                <w:lang w:val="uk-UA" w:eastAsia="ru-RU"/>
              </w:rPr>
              <w:t xml:space="preserve">ютерного забезпечення </w:t>
            </w:r>
            <w:r w:rsidRPr="00167E83">
              <w:rPr>
                <w:bCs/>
                <w:sz w:val="28"/>
                <w:szCs w:val="28"/>
                <w:lang w:eastAsia="ru-RU"/>
              </w:rPr>
              <w:t>Сумської міської ради</w:t>
            </w:r>
          </w:p>
        </w:tc>
      </w:tr>
      <w:tr w:rsidR="00AB3183" w:rsidRPr="002E39D1" w:rsidTr="00EE2B06">
        <w:trPr>
          <w:trHeight w:val="156"/>
        </w:trPr>
        <w:tc>
          <w:tcPr>
            <w:tcW w:w="3970" w:type="dxa"/>
            <w:vMerge/>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5</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21,8</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Відділ з охорони праці Сумської міської ради</w:t>
            </w:r>
          </w:p>
        </w:tc>
      </w:tr>
      <w:tr w:rsidR="00AB3183" w:rsidRPr="002E39D1" w:rsidTr="00EE2B06">
        <w:trPr>
          <w:trHeight w:val="645"/>
        </w:trPr>
        <w:tc>
          <w:tcPr>
            <w:tcW w:w="3970" w:type="dxa"/>
            <w:vMerge/>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p>
        </w:tc>
        <w:tc>
          <w:tcPr>
            <w:tcW w:w="991" w:type="dxa"/>
            <w:tcBorders>
              <w:top w:val="single" w:sz="4" w:space="0" w:color="auto"/>
              <w:left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5</w:t>
            </w:r>
          </w:p>
        </w:tc>
        <w:tc>
          <w:tcPr>
            <w:tcW w:w="1447" w:type="dxa"/>
            <w:tcBorders>
              <w:top w:val="single" w:sz="4" w:space="0" w:color="auto"/>
              <w:left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145,7</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Управління стратегічного розвитку міста Суми Сумської міської ради</w:t>
            </w:r>
          </w:p>
        </w:tc>
      </w:tr>
      <w:tr w:rsidR="00AB3183" w:rsidRPr="005550ED" w:rsidTr="00EE2B06">
        <w:trPr>
          <w:trHeight w:val="645"/>
        </w:trPr>
        <w:tc>
          <w:tcPr>
            <w:tcW w:w="3970" w:type="dxa"/>
            <w:vMerge/>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p>
        </w:tc>
        <w:tc>
          <w:tcPr>
            <w:tcW w:w="991" w:type="dxa"/>
            <w:tcBorders>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5</w:t>
            </w:r>
          </w:p>
        </w:tc>
        <w:tc>
          <w:tcPr>
            <w:tcW w:w="1447" w:type="dxa"/>
            <w:tcBorders>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41,7</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Відділ молодіжної політики Сумської міської ради</w:t>
            </w:r>
          </w:p>
        </w:tc>
      </w:tr>
      <w:tr w:rsidR="00AB3183" w:rsidRPr="005550ED" w:rsidTr="00EE2B06">
        <w:trPr>
          <w:trHeight w:val="154"/>
        </w:trPr>
        <w:tc>
          <w:tcPr>
            <w:tcW w:w="3970" w:type="dxa"/>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r>
              <w:rPr>
                <w:b/>
                <w:bCs/>
                <w:sz w:val="28"/>
                <w:szCs w:val="28"/>
                <w:lang w:val="uk-UA" w:eastAsia="ru-RU"/>
              </w:rPr>
              <w:t>м. Суми, вул. Бельгійська, 2</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334,9</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Архівний відділ Сумської міської ради</w:t>
            </w:r>
          </w:p>
        </w:tc>
      </w:tr>
      <w:tr w:rsidR="00AB3183" w:rsidRPr="005C0714" w:rsidTr="008A0C1B">
        <w:trPr>
          <w:trHeight w:val="1299"/>
        </w:trPr>
        <w:tc>
          <w:tcPr>
            <w:tcW w:w="3970" w:type="dxa"/>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r>
              <w:rPr>
                <w:b/>
                <w:bCs/>
                <w:sz w:val="28"/>
                <w:szCs w:val="28"/>
                <w:lang w:val="uk-UA" w:eastAsia="ru-RU"/>
              </w:rPr>
              <w:t>м. Суми, вул. Романа Атаманюка, 49 а</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75,8</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Управління «Центр надання адміністративних послуг в м. Суми» Сумської міської ради</w:t>
            </w:r>
          </w:p>
        </w:tc>
      </w:tr>
      <w:tr w:rsidR="00AB3183" w:rsidRPr="005C0714" w:rsidTr="00EE2B06">
        <w:trPr>
          <w:trHeight w:val="154"/>
        </w:trPr>
        <w:tc>
          <w:tcPr>
            <w:tcW w:w="3970" w:type="dxa"/>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r>
              <w:rPr>
                <w:b/>
                <w:bCs/>
                <w:sz w:val="28"/>
                <w:szCs w:val="28"/>
                <w:lang w:val="uk-UA" w:eastAsia="ru-RU"/>
              </w:rPr>
              <w:t>м. Суми, вул. Сірожупанної дивізії, 76</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90,1</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Управління «Центр надання адміністративних послуг в м. Суми» Сумської міської ради</w:t>
            </w:r>
          </w:p>
        </w:tc>
      </w:tr>
      <w:tr w:rsidR="00AB3183" w:rsidRPr="005C0714" w:rsidTr="00EE2B06">
        <w:trPr>
          <w:trHeight w:val="154"/>
        </w:trPr>
        <w:tc>
          <w:tcPr>
            <w:tcW w:w="3970" w:type="dxa"/>
            <w:tcBorders>
              <w:left w:val="single" w:sz="4" w:space="0" w:color="auto"/>
              <w:right w:val="single" w:sz="4" w:space="0" w:color="auto"/>
            </w:tcBorders>
            <w:vAlign w:val="center"/>
          </w:tcPr>
          <w:p w:rsidR="00AB3183" w:rsidRDefault="00AB3183" w:rsidP="00AB3183">
            <w:pPr>
              <w:pStyle w:val="a6"/>
              <w:rPr>
                <w:b/>
                <w:bCs/>
                <w:sz w:val="28"/>
                <w:szCs w:val="28"/>
                <w:lang w:val="uk-UA" w:eastAsia="ru-RU"/>
              </w:rPr>
            </w:pPr>
            <w:r w:rsidRPr="00167E83">
              <w:rPr>
                <w:b/>
                <w:bCs/>
                <w:sz w:val="28"/>
                <w:szCs w:val="28"/>
                <w:lang w:val="uk-UA"/>
              </w:rPr>
              <w:t>м. Суми,</w:t>
            </w:r>
            <w:r>
              <w:rPr>
                <w:b/>
                <w:bCs/>
                <w:sz w:val="28"/>
                <w:szCs w:val="28"/>
                <w:lang w:val="uk-UA"/>
              </w:rPr>
              <w:t xml:space="preserve"> </w:t>
            </w:r>
            <w:r w:rsidRPr="00167E83">
              <w:rPr>
                <w:b/>
                <w:bCs/>
                <w:sz w:val="28"/>
                <w:szCs w:val="28"/>
                <w:lang w:val="uk-UA"/>
              </w:rPr>
              <w:t xml:space="preserve">вул. Нижньохолодногірська, </w:t>
            </w:r>
            <w:r>
              <w:rPr>
                <w:b/>
                <w:bCs/>
                <w:sz w:val="28"/>
                <w:szCs w:val="28"/>
                <w:lang w:val="uk-UA"/>
              </w:rPr>
              <w:t>8</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151,0</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Виконавчий комітет Сумської міської ради</w:t>
            </w:r>
          </w:p>
        </w:tc>
      </w:tr>
      <w:tr w:rsidR="00AB3183" w:rsidRPr="005C0714" w:rsidTr="00EE2B06">
        <w:trPr>
          <w:trHeight w:val="154"/>
        </w:trPr>
        <w:tc>
          <w:tcPr>
            <w:tcW w:w="3970" w:type="dxa"/>
            <w:tcBorders>
              <w:left w:val="single" w:sz="4" w:space="0" w:color="auto"/>
              <w:right w:val="single" w:sz="4" w:space="0" w:color="auto"/>
            </w:tcBorders>
            <w:vAlign w:val="center"/>
          </w:tcPr>
          <w:p w:rsidR="00AB3183" w:rsidRPr="00167E83" w:rsidRDefault="00AB3183" w:rsidP="00AB3183">
            <w:pPr>
              <w:pStyle w:val="a6"/>
              <w:rPr>
                <w:b/>
                <w:bCs/>
                <w:sz w:val="28"/>
                <w:szCs w:val="28"/>
                <w:lang w:val="uk-UA"/>
              </w:rPr>
            </w:pPr>
            <w:r>
              <w:rPr>
                <w:b/>
                <w:bCs/>
                <w:sz w:val="28"/>
                <w:szCs w:val="28"/>
                <w:lang w:val="uk-UA"/>
              </w:rPr>
              <w:t>Сумський р-н, с. Стецьківка, вул. Сумська, 20</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72,98</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Стецьківський старостинський округ</w:t>
            </w:r>
          </w:p>
        </w:tc>
      </w:tr>
      <w:tr w:rsidR="00AB3183" w:rsidRPr="005C0714" w:rsidTr="00EE2B06">
        <w:trPr>
          <w:trHeight w:val="154"/>
        </w:trPr>
        <w:tc>
          <w:tcPr>
            <w:tcW w:w="3970" w:type="dxa"/>
            <w:tcBorders>
              <w:left w:val="single" w:sz="4" w:space="0" w:color="auto"/>
              <w:right w:val="single" w:sz="4" w:space="0" w:color="auto"/>
            </w:tcBorders>
            <w:vAlign w:val="center"/>
          </w:tcPr>
          <w:p w:rsidR="00AB3183" w:rsidRDefault="00AB3183" w:rsidP="00AB3183">
            <w:pPr>
              <w:pStyle w:val="a6"/>
              <w:rPr>
                <w:b/>
                <w:bCs/>
                <w:sz w:val="28"/>
                <w:szCs w:val="28"/>
                <w:lang w:val="uk-UA"/>
              </w:rPr>
            </w:pPr>
            <w:r>
              <w:rPr>
                <w:b/>
                <w:bCs/>
                <w:sz w:val="28"/>
                <w:szCs w:val="28"/>
                <w:lang w:val="uk-UA"/>
              </w:rPr>
              <w:t xml:space="preserve">Сумський р-н, с. Велика Чернеччина, </w:t>
            </w:r>
          </w:p>
          <w:p w:rsidR="00AB3183" w:rsidRDefault="00AB3183" w:rsidP="00AB3183">
            <w:pPr>
              <w:pStyle w:val="a6"/>
              <w:rPr>
                <w:b/>
                <w:bCs/>
                <w:sz w:val="28"/>
                <w:szCs w:val="28"/>
                <w:lang w:val="uk-UA"/>
              </w:rPr>
            </w:pPr>
            <w:r>
              <w:rPr>
                <w:b/>
                <w:bCs/>
                <w:sz w:val="28"/>
                <w:szCs w:val="28"/>
                <w:lang w:val="uk-UA"/>
              </w:rPr>
              <w:t>вул. Сагайдачного, 4</w:t>
            </w:r>
          </w:p>
        </w:tc>
        <w:tc>
          <w:tcPr>
            <w:tcW w:w="991"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jc w:val="center"/>
              <w:rPr>
                <w:bCs/>
                <w:sz w:val="28"/>
                <w:szCs w:val="28"/>
                <w:lang w:val="uk-UA" w:eastAsia="ru-RU"/>
              </w:rPr>
            </w:pPr>
            <w:r>
              <w:rPr>
                <w:bCs/>
                <w:sz w:val="28"/>
                <w:szCs w:val="28"/>
                <w:lang w:val="uk-UA" w:eastAsia="ru-RU"/>
              </w:rPr>
              <w:t>261,94</w:t>
            </w:r>
          </w:p>
        </w:tc>
        <w:tc>
          <w:tcPr>
            <w:tcW w:w="3515" w:type="dxa"/>
            <w:tcBorders>
              <w:top w:val="single" w:sz="4" w:space="0" w:color="auto"/>
              <w:left w:val="single" w:sz="4" w:space="0" w:color="auto"/>
              <w:bottom w:val="single" w:sz="4" w:space="0" w:color="auto"/>
              <w:right w:val="single" w:sz="4" w:space="0" w:color="auto"/>
            </w:tcBorders>
          </w:tcPr>
          <w:p w:rsidR="00AB3183" w:rsidRDefault="00AB3183" w:rsidP="00AB3183">
            <w:pPr>
              <w:pStyle w:val="a6"/>
              <w:ind w:left="-108"/>
              <w:rPr>
                <w:bCs/>
                <w:sz w:val="28"/>
                <w:szCs w:val="28"/>
                <w:lang w:val="uk-UA" w:eastAsia="ru-RU"/>
              </w:rPr>
            </w:pPr>
            <w:r>
              <w:rPr>
                <w:bCs/>
                <w:sz w:val="28"/>
                <w:szCs w:val="28"/>
                <w:lang w:val="uk-UA" w:eastAsia="ru-RU"/>
              </w:rPr>
              <w:t>Великочернеччинський старостинський округ</w:t>
            </w:r>
          </w:p>
        </w:tc>
      </w:tr>
    </w:tbl>
    <w:p w:rsidR="00FE34F4" w:rsidRDefault="00FE34F4" w:rsidP="00FE34F4">
      <w:pPr>
        <w:rPr>
          <w:lang w:val="uk-UA"/>
        </w:rPr>
      </w:pPr>
    </w:p>
    <w:p w:rsidR="00B2040B" w:rsidRDefault="00B2040B" w:rsidP="00FE34F4">
      <w:pPr>
        <w:pStyle w:val="a6"/>
        <w:jc w:val="both"/>
        <w:rPr>
          <w:sz w:val="28"/>
          <w:szCs w:val="28"/>
          <w:lang w:val="uk-UA"/>
        </w:rPr>
      </w:pPr>
    </w:p>
    <w:p w:rsidR="00B2040B" w:rsidRDefault="00B2040B" w:rsidP="00FE34F4">
      <w:pPr>
        <w:pStyle w:val="a6"/>
        <w:jc w:val="both"/>
        <w:rPr>
          <w:sz w:val="28"/>
          <w:szCs w:val="28"/>
          <w:lang w:val="uk-UA"/>
        </w:rPr>
      </w:pPr>
    </w:p>
    <w:p w:rsidR="00446241" w:rsidRDefault="00345478" w:rsidP="00FE34F4">
      <w:pPr>
        <w:pStyle w:val="a6"/>
        <w:jc w:val="both"/>
        <w:rPr>
          <w:sz w:val="28"/>
          <w:szCs w:val="28"/>
          <w:lang w:val="uk-UA"/>
        </w:rPr>
      </w:pPr>
      <w:r>
        <w:rPr>
          <w:sz w:val="28"/>
          <w:szCs w:val="28"/>
          <w:lang w:val="uk-UA"/>
        </w:rPr>
        <w:t>Н</w:t>
      </w:r>
      <w:r w:rsidR="00AB3183">
        <w:rPr>
          <w:sz w:val="28"/>
          <w:szCs w:val="28"/>
          <w:lang w:val="uk-UA"/>
        </w:rPr>
        <w:t>ачальник У</w:t>
      </w:r>
      <w:r w:rsidR="00446241">
        <w:rPr>
          <w:sz w:val="28"/>
          <w:szCs w:val="28"/>
          <w:lang w:val="uk-UA"/>
        </w:rPr>
        <w:t>правління комунального</w:t>
      </w:r>
    </w:p>
    <w:p w:rsidR="008F2D4B" w:rsidRDefault="00446241" w:rsidP="00FE34F4">
      <w:pPr>
        <w:pStyle w:val="a6"/>
        <w:jc w:val="both"/>
        <w:rPr>
          <w:sz w:val="24"/>
          <w:lang w:val="uk-UA"/>
        </w:rPr>
      </w:pPr>
      <w:r>
        <w:rPr>
          <w:sz w:val="28"/>
          <w:szCs w:val="28"/>
          <w:lang w:val="uk-UA"/>
        </w:rPr>
        <w:t xml:space="preserve">майна </w:t>
      </w:r>
      <w:r w:rsidR="00FE34F4">
        <w:rPr>
          <w:sz w:val="28"/>
          <w:szCs w:val="28"/>
          <w:lang w:val="uk-UA"/>
        </w:rPr>
        <w:t>Сумської міської ради</w:t>
      </w:r>
      <w:r w:rsidR="00FE34F4" w:rsidRPr="00A52F85">
        <w:rPr>
          <w:sz w:val="28"/>
          <w:szCs w:val="28"/>
          <w:lang w:val="uk-UA"/>
        </w:rPr>
        <w:tab/>
      </w:r>
      <w:r w:rsidR="00FE34F4" w:rsidRPr="00A52F85">
        <w:rPr>
          <w:sz w:val="28"/>
          <w:szCs w:val="28"/>
          <w:lang w:val="uk-UA"/>
        </w:rPr>
        <w:tab/>
        <w:t xml:space="preserve">              </w:t>
      </w:r>
      <w:r w:rsidR="00773466">
        <w:rPr>
          <w:sz w:val="28"/>
          <w:szCs w:val="28"/>
          <w:lang w:val="uk-UA"/>
        </w:rPr>
        <w:t xml:space="preserve">                        </w:t>
      </w:r>
      <w:r w:rsidR="00345478">
        <w:rPr>
          <w:sz w:val="28"/>
          <w:szCs w:val="28"/>
          <w:lang w:val="uk-UA"/>
        </w:rPr>
        <w:t xml:space="preserve"> </w:t>
      </w:r>
      <w:r w:rsidR="00773466">
        <w:rPr>
          <w:sz w:val="28"/>
          <w:szCs w:val="28"/>
          <w:lang w:val="uk-UA"/>
        </w:rPr>
        <w:t xml:space="preserve"> </w:t>
      </w:r>
      <w:r w:rsidR="00345478">
        <w:rPr>
          <w:sz w:val="28"/>
          <w:szCs w:val="28"/>
          <w:lang w:val="uk-UA"/>
        </w:rPr>
        <w:t>Сергій ДМИТРЕНКО</w:t>
      </w:r>
    </w:p>
    <w:p w:rsidR="00AB3183" w:rsidRDefault="00AB3183" w:rsidP="00E05181">
      <w:pPr>
        <w:pStyle w:val="a6"/>
        <w:ind w:right="-57"/>
        <w:jc w:val="center"/>
        <w:rPr>
          <w:sz w:val="28"/>
          <w:lang w:val="uk-UA"/>
        </w:rPr>
      </w:pPr>
    </w:p>
    <w:p w:rsidR="00655128" w:rsidRDefault="00655128" w:rsidP="00E05181">
      <w:pPr>
        <w:pStyle w:val="a6"/>
        <w:ind w:right="-57"/>
        <w:jc w:val="center"/>
        <w:rPr>
          <w:sz w:val="28"/>
          <w:lang w:val="uk-UA"/>
        </w:rPr>
      </w:pPr>
    </w:p>
    <w:p w:rsidR="00655128" w:rsidRDefault="00655128" w:rsidP="00E05181">
      <w:pPr>
        <w:pStyle w:val="a6"/>
        <w:ind w:right="-57"/>
        <w:jc w:val="center"/>
        <w:rPr>
          <w:sz w:val="28"/>
          <w:lang w:val="uk-UA"/>
        </w:rPr>
      </w:pPr>
      <w:bookmarkStart w:id="0" w:name="_GoBack"/>
      <w:bookmarkEnd w:id="0"/>
    </w:p>
    <w:sectPr w:rsidR="00655128" w:rsidSect="00B227D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5" w:rsidRDefault="00164EB5" w:rsidP="007265CA">
      <w:pPr>
        <w:spacing w:after="0" w:line="240" w:lineRule="auto"/>
      </w:pPr>
      <w:r>
        <w:separator/>
      </w:r>
    </w:p>
  </w:endnote>
  <w:endnote w:type="continuationSeparator" w:id="0">
    <w:p w:rsidR="00164EB5" w:rsidRDefault="00164EB5" w:rsidP="0072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5" w:rsidRDefault="00164EB5" w:rsidP="007265CA">
      <w:pPr>
        <w:spacing w:after="0" w:line="240" w:lineRule="auto"/>
      </w:pPr>
      <w:r>
        <w:separator/>
      </w:r>
    </w:p>
  </w:footnote>
  <w:footnote w:type="continuationSeparator" w:id="0">
    <w:p w:rsidR="00164EB5" w:rsidRDefault="00164EB5" w:rsidP="00726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2C8C"/>
    <w:multiLevelType w:val="multilevel"/>
    <w:tmpl w:val="2B5A88CA"/>
    <w:lvl w:ilvl="0">
      <w:start w:val="1"/>
      <w:numFmt w:val="decimal"/>
      <w:lvlText w:val="%1."/>
      <w:lvlJc w:val="left"/>
      <w:pPr>
        <w:ind w:left="1040" w:hanging="360"/>
      </w:pPr>
      <w:rPr>
        <w:rFonts w:hint="default"/>
        <w:b/>
      </w:rPr>
    </w:lvl>
    <w:lvl w:ilvl="1">
      <w:start w:val="3"/>
      <w:numFmt w:val="decimal"/>
      <w:isLgl/>
      <w:lvlText w:val="%1.%2."/>
      <w:lvlJc w:val="left"/>
      <w:pPr>
        <w:ind w:left="1400" w:hanging="72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60" w:hanging="108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480" w:hanging="180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840" w:hanging="2160"/>
      </w:pPr>
      <w:rPr>
        <w:rFonts w:hint="default"/>
        <w:b/>
      </w:rPr>
    </w:lvl>
  </w:abstractNum>
  <w:abstractNum w:abstractNumId="1" w15:restartNumberingAfterBreak="0">
    <w:nsid w:val="6F112226"/>
    <w:multiLevelType w:val="hybridMultilevel"/>
    <w:tmpl w:val="6D086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54"/>
    <w:rsid w:val="000002B1"/>
    <w:rsid w:val="00003D3E"/>
    <w:rsid w:val="00011B7C"/>
    <w:rsid w:val="00034E32"/>
    <w:rsid w:val="00042FC9"/>
    <w:rsid w:val="00054ECD"/>
    <w:rsid w:val="00054F04"/>
    <w:rsid w:val="00060EFC"/>
    <w:rsid w:val="00062C5C"/>
    <w:rsid w:val="000634B8"/>
    <w:rsid w:val="00073B5F"/>
    <w:rsid w:val="00075E96"/>
    <w:rsid w:val="00076070"/>
    <w:rsid w:val="00092E3C"/>
    <w:rsid w:val="00093E59"/>
    <w:rsid w:val="000A531C"/>
    <w:rsid w:val="000C3578"/>
    <w:rsid w:val="000D10B7"/>
    <w:rsid w:val="000D58DF"/>
    <w:rsid w:val="000E33A9"/>
    <w:rsid w:val="000E7640"/>
    <w:rsid w:val="000F0EBB"/>
    <w:rsid w:val="000F576E"/>
    <w:rsid w:val="00115A3E"/>
    <w:rsid w:val="00117219"/>
    <w:rsid w:val="0011738F"/>
    <w:rsid w:val="00126681"/>
    <w:rsid w:val="0013777D"/>
    <w:rsid w:val="001422C4"/>
    <w:rsid w:val="001433AC"/>
    <w:rsid w:val="0014715B"/>
    <w:rsid w:val="00155167"/>
    <w:rsid w:val="00157749"/>
    <w:rsid w:val="00157BDD"/>
    <w:rsid w:val="00162246"/>
    <w:rsid w:val="00164EB5"/>
    <w:rsid w:val="0016794A"/>
    <w:rsid w:val="00167E83"/>
    <w:rsid w:val="00174331"/>
    <w:rsid w:val="00174C39"/>
    <w:rsid w:val="00177C7F"/>
    <w:rsid w:val="00185542"/>
    <w:rsid w:val="0019171C"/>
    <w:rsid w:val="00191991"/>
    <w:rsid w:val="001935F0"/>
    <w:rsid w:val="00196672"/>
    <w:rsid w:val="00196FE3"/>
    <w:rsid w:val="001A0DF3"/>
    <w:rsid w:val="001A3307"/>
    <w:rsid w:val="001B1227"/>
    <w:rsid w:val="001B13CC"/>
    <w:rsid w:val="001B1B0F"/>
    <w:rsid w:val="001B48A3"/>
    <w:rsid w:val="001C6F11"/>
    <w:rsid w:val="001E5BC2"/>
    <w:rsid w:val="001E6824"/>
    <w:rsid w:val="001E7050"/>
    <w:rsid w:val="001E7BAF"/>
    <w:rsid w:val="002004CB"/>
    <w:rsid w:val="00206849"/>
    <w:rsid w:val="0021317C"/>
    <w:rsid w:val="002376C4"/>
    <w:rsid w:val="0024243D"/>
    <w:rsid w:val="0025163B"/>
    <w:rsid w:val="00255074"/>
    <w:rsid w:val="002630B0"/>
    <w:rsid w:val="00266B3D"/>
    <w:rsid w:val="00267ED6"/>
    <w:rsid w:val="00285FF9"/>
    <w:rsid w:val="00286873"/>
    <w:rsid w:val="002B2F53"/>
    <w:rsid w:val="002B70F2"/>
    <w:rsid w:val="002C2213"/>
    <w:rsid w:val="002C7473"/>
    <w:rsid w:val="002C7D30"/>
    <w:rsid w:val="002D1FD9"/>
    <w:rsid w:val="002E0FF9"/>
    <w:rsid w:val="002F3F66"/>
    <w:rsid w:val="002F6427"/>
    <w:rsid w:val="003200E4"/>
    <w:rsid w:val="00322664"/>
    <w:rsid w:val="00325A49"/>
    <w:rsid w:val="00325F4F"/>
    <w:rsid w:val="00345478"/>
    <w:rsid w:val="0034693B"/>
    <w:rsid w:val="003477DE"/>
    <w:rsid w:val="00352C0B"/>
    <w:rsid w:val="00354007"/>
    <w:rsid w:val="0035493A"/>
    <w:rsid w:val="00360FA4"/>
    <w:rsid w:val="00364D1A"/>
    <w:rsid w:val="00374CA9"/>
    <w:rsid w:val="0038750F"/>
    <w:rsid w:val="00392704"/>
    <w:rsid w:val="003952DB"/>
    <w:rsid w:val="003A5D2A"/>
    <w:rsid w:val="003A6496"/>
    <w:rsid w:val="003B5CBB"/>
    <w:rsid w:val="003C0D3A"/>
    <w:rsid w:val="003C42CB"/>
    <w:rsid w:val="003C580C"/>
    <w:rsid w:val="003F0421"/>
    <w:rsid w:val="003F2E6C"/>
    <w:rsid w:val="00403862"/>
    <w:rsid w:val="00405B1A"/>
    <w:rsid w:val="004069C4"/>
    <w:rsid w:val="004104AB"/>
    <w:rsid w:val="00411AEF"/>
    <w:rsid w:val="00413BD5"/>
    <w:rsid w:val="00413CFD"/>
    <w:rsid w:val="00417F00"/>
    <w:rsid w:val="0042350D"/>
    <w:rsid w:val="004317CF"/>
    <w:rsid w:val="0043569B"/>
    <w:rsid w:val="0044235A"/>
    <w:rsid w:val="00446241"/>
    <w:rsid w:val="0045369D"/>
    <w:rsid w:val="00460D90"/>
    <w:rsid w:val="00463EE5"/>
    <w:rsid w:val="004776B2"/>
    <w:rsid w:val="00481261"/>
    <w:rsid w:val="00483A01"/>
    <w:rsid w:val="00490BB3"/>
    <w:rsid w:val="00490DDF"/>
    <w:rsid w:val="00492157"/>
    <w:rsid w:val="004942FA"/>
    <w:rsid w:val="00495B44"/>
    <w:rsid w:val="004A784C"/>
    <w:rsid w:val="004C19EB"/>
    <w:rsid w:val="004C29BB"/>
    <w:rsid w:val="004D51E2"/>
    <w:rsid w:val="004E49AF"/>
    <w:rsid w:val="004F1DA2"/>
    <w:rsid w:val="004F26EA"/>
    <w:rsid w:val="00500213"/>
    <w:rsid w:val="00500C1E"/>
    <w:rsid w:val="00504D02"/>
    <w:rsid w:val="00513B7F"/>
    <w:rsid w:val="005229C1"/>
    <w:rsid w:val="00526D33"/>
    <w:rsid w:val="00531220"/>
    <w:rsid w:val="00537945"/>
    <w:rsid w:val="00543515"/>
    <w:rsid w:val="00550367"/>
    <w:rsid w:val="00553199"/>
    <w:rsid w:val="0055483C"/>
    <w:rsid w:val="00554A9F"/>
    <w:rsid w:val="005550ED"/>
    <w:rsid w:val="00563447"/>
    <w:rsid w:val="00596A85"/>
    <w:rsid w:val="00596B4D"/>
    <w:rsid w:val="005A300C"/>
    <w:rsid w:val="005B702C"/>
    <w:rsid w:val="005C136F"/>
    <w:rsid w:val="005D6993"/>
    <w:rsid w:val="005D6FD5"/>
    <w:rsid w:val="005E07D2"/>
    <w:rsid w:val="005E512A"/>
    <w:rsid w:val="005E6EE0"/>
    <w:rsid w:val="005F7D1F"/>
    <w:rsid w:val="00605462"/>
    <w:rsid w:val="00607B6B"/>
    <w:rsid w:val="00614EDA"/>
    <w:rsid w:val="00616189"/>
    <w:rsid w:val="00616B35"/>
    <w:rsid w:val="00624A74"/>
    <w:rsid w:val="00633691"/>
    <w:rsid w:val="00635A03"/>
    <w:rsid w:val="006403EF"/>
    <w:rsid w:val="0064225B"/>
    <w:rsid w:val="00650722"/>
    <w:rsid w:val="00654EA1"/>
    <w:rsid w:val="00655128"/>
    <w:rsid w:val="00677E9B"/>
    <w:rsid w:val="00686088"/>
    <w:rsid w:val="00686648"/>
    <w:rsid w:val="00692FA5"/>
    <w:rsid w:val="00693DE4"/>
    <w:rsid w:val="00694224"/>
    <w:rsid w:val="006964C9"/>
    <w:rsid w:val="006C180E"/>
    <w:rsid w:val="006D10A1"/>
    <w:rsid w:val="006D3758"/>
    <w:rsid w:val="006D6502"/>
    <w:rsid w:val="00700FCA"/>
    <w:rsid w:val="0071412D"/>
    <w:rsid w:val="0071648F"/>
    <w:rsid w:val="007265CA"/>
    <w:rsid w:val="007471C9"/>
    <w:rsid w:val="00765735"/>
    <w:rsid w:val="007714ED"/>
    <w:rsid w:val="00772B66"/>
    <w:rsid w:val="00773466"/>
    <w:rsid w:val="00773DA1"/>
    <w:rsid w:val="007808B8"/>
    <w:rsid w:val="0078096C"/>
    <w:rsid w:val="007859B4"/>
    <w:rsid w:val="00790C29"/>
    <w:rsid w:val="007963C0"/>
    <w:rsid w:val="007A42B7"/>
    <w:rsid w:val="007B68F1"/>
    <w:rsid w:val="007C0AA7"/>
    <w:rsid w:val="007C74DD"/>
    <w:rsid w:val="007D49DB"/>
    <w:rsid w:val="007D7B7E"/>
    <w:rsid w:val="007F015D"/>
    <w:rsid w:val="007F1A78"/>
    <w:rsid w:val="007F6058"/>
    <w:rsid w:val="008004E0"/>
    <w:rsid w:val="00800C7E"/>
    <w:rsid w:val="00807049"/>
    <w:rsid w:val="00810A33"/>
    <w:rsid w:val="0084111A"/>
    <w:rsid w:val="00847C16"/>
    <w:rsid w:val="00862F57"/>
    <w:rsid w:val="00863444"/>
    <w:rsid w:val="0088005F"/>
    <w:rsid w:val="00885049"/>
    <w:rsid w:val="00892B59"/>
    <w:rsid w:val="008A0C1B"/>
    <w:rsid w:val="008A5D22"/>
    <w:rsid w:val="008B7EE7"/>
    <w:rsid w:val="008C1061"/>
    <w:rsid w:val="008D7E79"/>
    <w:rsid w:val="008F2597"/>
    <w:rsid w:val="008F2D4B"/>
    <w:rsid w:val="0090106E"/>
    <w:rsid w:val="00911226"/>
    <w:rsid w:val="00911D97"/>
    <w:rsid w:val="0091652F"/>
    <w:rsid w:val="009167F6"/>
    <w:rsid w:val="00933492"/>
    <w:rsid w:val="00944858"/>
    <w:rsid w:val="00960E41"/>
    <w:rsid w:val="00977F49"/>
    <w:rsid w:val="00983234"/>
    <w:rsid w:val="009949C0"/>
    <w:rsid w:val="009A248D"/>
    <w:rsid w:val="009B0667"/>
    <w:rsid w:val="009B1535"/>
    <w:rsid w:val="009B5994"/>
    <w:rsid w:val="009B64CF"/>
    <w:rsid w:val="009B748E"/>
    <w:rsid w:val="009E0FC0"/>
    <w:rsid w:val="009E30D7"/>
    <w:rsid w:val="009E408F"/>
    <w:rsid w:val="009F1C97"/>
    <w:rsid w:val="00A127EC"/>
    <w:rsid w:val="00A3194B"/>
    <w:rsid w:val="00A34652"/>
    <w:rsid w:val="00A41EB8"/>
    <w:rsid w:val="00A438FF"/>
    <w:rsid w:val="00A46EC0"/>
    <w:rsid w:val="00A472CF"/>
    <w:rsid w:val="00A50D04"/>
    <w:rsid w:val="00A51806"/>
    <w:rsid w:val="00A549F1"/>
    <w:rsid w:val="00A6061A"/>
    <w:rsid w:val="00A77740"/>
    <w:rsid w:val="00A8475F"/>
    <w:rsid w:val="00A86417"/>
    <w:rsid w:val="00A90951"/>
    <w:rsid w:val="00AA1954"/>
    <w:rsid w:val="00AB0EFE"/>
    <w:rsid w:val="00AB3183"/>
    <w:rsid w:val="00AB753E"/>
    <w:rsid w:val="00AD1D65"/>
    <w:rsid w:val="00AE0471"/>
    <w:rsid w:val="00AE2F0D"/>
    <w:rsid w:val="00AF5112"/>
    <w:rsid w:val="00B016F1"/>
    <w:rsid w:val="00B10098"/>
    <w:rsid w:val="00B14AE5"/>
    <w:rsid w:val="00B2040B"/>
    <w:rsid w:val="00B227D9"/>
    <w:rsid w:val="00B2548D"/>
    <w:rsid w:val="00B35595"/>
    <w:rsid w:val="00B42557"/>
    <w:rsid w:val="00B43CB9"/>
    <w:rsid w:val="00B46337"/>
    <w:rsid w:val="00B51A10"/>
    <w:rsid w:val="00B53A0C"/>
    <w:rsid w:val="00B656CE"/>
    <w:rsid w:val="00B82977"/>
    <w:rsid w:val="00BA1C0A"/>
    <w:rsid w:val="00BA3E2C"/>
    <w:rsid w:val="00BA4729"/>
    <w:rsid w:val="00BB0157"/>
    <w:rsid w:val="00BD0FC0"/>
    <w:rsid w:val="00BE347E"/>
    <w:rsid w:val="00C03F8A"/>
    <w:rsid w:val="00C04113"/>
    <w:rsid w:val="00C12C35"/>
    <w:rsid w:val="00C146C4"/>
    <w:rsid w:val="00C171E5"/>
    <w:rsid w:val="00C1763F"/>
    <w:rsid w:val="00C2167F"/>
    <w:rsid w:val="00C2468F"/>
    <w:rsid w:val="00C43E0C"/>
    <w:rsid w:val="00C50CE1"/>
    <w:rsid w:val="00C53F8C"/>
    <w:rsid w:val="00C749E5"/>
    <w:rsid w:val="00C75DDD"/>
    <w:rsid w:val="00C8479C"/>
    <w:rsid w:val="00C94348"/>
    <w:rsid w:val="00C96D93"/>
    <w:rsid w:val="00CA0C5F"/>
    <w:rsid w:val="00CA1E67"/>
    <w:rsid w:val="00CA46D6"/>
    <w:rsid w:val="00CB312D"/>
    <w:rsid w:val="00CC03BC"/>
    <w:rsid w:val="00CC184F"/>
    <w:rsid w:val="00CD5C7D"/>
    <w:rsid w:val="00CD6CD2"/>
    <w:rsid w:val="00CD6F7F"/>
    <w:rsid w:val="00CE2207"/>
    <w:rsid w:val="00CE4DD9"/>
    <w:rsid w:val="00CF0454"/>
    <w:rsid w:val="00CF634F"/>
    <w:rsid w:val="00D03803"/>
    <w:rsid w:val="00D03A43"/>
    <w:rsid w:val="00D14276"/>
    <w:rsid w:val="00D2003E"/>
    <w:rsid w:val="00D2027B"/>
    <w:rsid w:val="00D20839"/>
    <w:rsid w:val="00D2330D"/>
    <w:rsid w:val="00D23DAF"/>
    <w:rsid w:val="00D27C3C"/>
    <w:rsid w:val="00D4611D"/>
    <w:rsid w:val="00D54E78"/>
    <w:rsid w:val="00D57100"/>
    <w:rsid w:val="00D664AF"/>
    <w:rsid w:val="00D909E8"/>
    <w:rsid w:val="00D919B2"/>
    <w:rsid w:val="00D93589"/>
    <w:rsid w:val="00D94EDF"/>
    <w:rsid w:val="00D9573C"/>
    <w:rsid w:val="00D95784"/>
    <w:rsid w:val="00DC6EDD"/>
    <w:rsid w:val="00DD2ECB"/>
    <w:rsid w:val="00DD4779"/>
    <w:rsid w:val="00DE12DE"/>
    <w:rsid w:val="00DE19F7"/>
    <w:rsid w:val="00DE340B"/>
    <w:rsid w:val="00DE3F0F"/>
    <w:rsid w:val="00DE6000"/>
    <w:rsid w:val="00DE694D"/>
    <w:rsid w:val="00E05181"/>
    <w:rsid w:val="00E465C4"/>
    <w:rsid w:val="00E5082D"/>
    <w:rsid w:val="00E52CA9"/>
    <w:rsid w:val="00E533A8"/>
    <w:rsid w:val="00E567FB"/>
    <w:rsid w:val="00E62FFA"/>
    <w:rsid w:val="00E64421"/>
    <w:rsid w:val="00E67ACF"/>
    <w:rsid w:val="00E7282C"/>
    <w:rsid w:val="00E82D2F"/>
    <w:rsid w:val="00E837B9"/>
    <w:rsid w:val="00E83A2F"/>
    <w:rsid w:val="00EA0264"/>
    <w:rsid w:val="00EA04F8"/>
    <w:rsid w:val="00EA7596"/>
    <w:rsid w:val="00EB2498"/>
    <w:rsid w:val="00EB3AAC"/>
    <w:rsid w:val="00EB74ED"/>
    <w:rsid w:val="00EC3B9B"/>
    <w:rsid w:val="00EC5039"/>
    <w:rsid w:val="00EC53CE"/>
    <w:rsid w:val="00EC76EA"/>
    <w:rsid w:val="00ED64FF"/>
    <w:rsid w:val="00EE275F"/>
    <w:rsid w:val="00EE2B06"/>
    <w:rsid w:val="00F06895"/>
    <w:rsid w:val="00F11B24"/>
    <w:rsid w:val="00F238E4"/>
    <w:rsid w:val="00F33FF4"/>
    <w:rsid w:val="00F34684"/>
    <w:rsid w:val="00F433E2"/>
    <w:rsid w:val="00F43A1A"/>
    <w:rsid w:val="00F43EBA"/>
    <w:rsid w:val="00F44D2D"/>
    <w:rsid w:val="00F54206"/>
    <w:rsid w:val="00F7113B"/>
    <w:rsid w:val="00F85B3A"/>
    <w:rsid w:val="00FB0619"/>
    <w:rsid w:val="00FB35B1"/>
    <w:rsid w:val="00FC4634"/>
    <w:rsid w:val="00FD7B7A"/>
    <w:rsid w:val="00FD7D40"/>
    <w:rsid w:val="00FE34F4"/>
    <w:rsid w:val="00FE64A7"/>
    <w:rsid w:val="00FF32A9"/>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9DF2"/>
  <w15:docId w15:val="{B16F7D64-DF94-4FDE-A0FA-D74D574E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F6427"/>
    <w:pPr>
      <w:keepNext/>
      <w:spacing w:after="0" w:line="240" w:lineRule="auto"/>
      <w:jc w:val="right"/>
      <w:outlineLvl w:val="1"/>
    </w:pPr>
    <w:rPr>
      <w:rFonts w:ascii="Times New Roman" w:eastAsia="Times New Roman" w:hAnsi="Times New Roman" w:cs="Times New Roman"/>
      <w:noProof/>
      <w:sz w:val="28"/>
      <w:szCs w:val="20"/>
      <w:lang w:val="uk-UA" w:eastAsia="x-none"/>
    </w:rPr>
  </w:style>
  <w:style w:type="paragraph" w:styleId="4">
    <w:name w:val="heading 4"/>
    <w:basedOn w:val="a"/>
    <w:next w:val="a"/>
    <w:link w:val="40"/>
    <w:qFormat/>
    <w:rsid w:val="002F6427"/>
    <w:pPr>
      <w:keepNext/>
      <w:spacing w:after="0" w:line="240" w:lineRule="auto"/>
      <w:jc w:val="center"/>
      <w:outlineLvl w:val="3"/>
    </w:pPr>
    <w:rPr>
      <w:rFonts w:ascii="Times New Roman" w:eastAsia="Times New Roman" w:hAnsi="Times New Roman" w:cs="Times New Roman"/>
      <w:b/>
      <w:noProof/>
      <w:sz w:val="38"/>
      <w:szCs w:val="20"/>
      <w:lang w:val="x-none" w:eastAsia="x-none"/>
    </w:rPr>
  </w:style>
  <w:style w:type="paragraph" w:styleId="5">
    <w:name w:val="heading 5"/>
    <w:basedOn w:val="a"/>
    <w:next w:val="a"/>
    <w:link w:val="50"/>
    <w:uiPriority w:val="9"/>
    <w:semiHidden/>
    <w:unhideWhenUsed/>
    <w:qFormat/>
    <w:rsid w:val="00413C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3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9"/>
    <w:rPr>
      <w:rFonts w:ascii="Tahoma" w:hAnsi="Tahoma" w:cs="Tahoma"/>
      <w:sz w:val="16"/>
      <w:szCs w:val="16"/>
    </w:rPr>
  </w:style>
  <w:style w:type="character" w:customStyle="1" w:styleId="20">
    <w:name w:val="Заголовок 2 Знак"/>
    <w:basedOn w:val="a0"/>
    <w:link w:val="2"/>
    <w:rsid w:val="002F6427"/>
    <w:rPr>
      <w:rFonts w:ascii="Times New Roman" w:eastAsia="Times New Roman" w:hAnsi="Times New Roman" w:cs="Times New Roman"/>
      <w:noProof/>
      <w:sz w:val="28"/>
      <w:szCs w:val="20"/>
      <w:lang w:val="uk-UA" w:eastAsia="x-none"/>
    </w:rPr>
  </w:style>
  <w:style w:type="character" w:customStyle="1" w:styleId="40">
    <w:name w:val="Заголовок 4 Знак"/>
    <w:basedOn w:val="a0"/>
    <w:link w:val="4"/>
    <w:rsid w:val="002F6427"/>
    <w:rPr>
      <w:rFonts w:ascii="Times New Roman" w:eastAsia="Times New Roman" w:hAnsi="Times New Roman" w:cs="Times New Roman"/>
      <w:b/>
      <w:noProof/>
      <w:sz w:val="38"/>
      <w:szCs w:val="20"/>
      <w:lang w:val="x-none" w:eastAsia="x-none"/>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9B64CF"/>
    <w:pPr>
      <w:tabs>
        <w:tab w:val="center" w:pos="4153"/>
        <w:tab w:val="right" w:pos="8306"/>
      </w:tabs>
      <w:spacing w:after="0" w:line="240" w:lineRule="auto"/>
    </w:pPr>
    <w:rPr>
      <w:rFonts w:ascii="Times New Roman" w:eastAsia="Times New Roman" w:hAnsi="Times New Roman" w:cs="Times New Roman"/>
      <w:sz w:val="20"/>
      <w:szCs w:val="24"/>
      <w:lang w:val="x-none" w:eastAsia="x-none"/>
    </w:rPr>
  </w:style>
  <w:style w:type="character" w:customStyle="1" w:styleId="a7">
    <w:name w:val="Верхний колонтитул Знак"/>
    <w:basedOn w:val="a0"/>
    <w:rsid w:val="009B64C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9B64CF"/>
    <w:rPr>
      <w:rFonts w:ascii="Times New Roman" w:eastAsia="Times New Roman" w:hAnsi="Times New Roman" w:cs="Times New Roman"/>
      <w:sz w:val="20"/>
      <w:szCs w:val="24"/>
      <w:lang w:val="x-none" w:eastAsia="x-none"/>
    </w:rPr>
  </w:style>
  <w:style w:type="paragraph" w:styleId="a8">
    <w:name w:val="footer"/>
    <w:basedOn w:val="a"/>
    <w:link w:val="a9"/>
    <w:uiPriority w:val="99"/>
    <w:semiHidden/>
    <w:unhideWhenUsed/>
    <w:rsid w:val="007265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65CA"/>
  </w:style>
  <w:style w:type="character" w:styleId="aa">
    <w:name w:val="Hyperlink"/>
    <w:basedOn w:val="a0"/>
    <w:uiPriority w:val="99"/>
    <w:semiHidden/>
    <w:unhideWhenUsed/>
    <w:rsid w:val="006403EF"/>
    <w:rPr>
      <w:color w:val="0000FF"/>
      <w:u w:val="single"/>
    </w:rPr>
  </w:style>
  <w:style w:type="character" w:customStyle="1" w:styleId="b-message-headname">
    <w:name w:val="b-message-head__name"/>
    <w:basedOn w:val="a0"/>
    <w:rsid w:val="00D14276"/>
  </w:style>
  <w:style w:type="paragraph" w:styleId="HTML">
    <w:name w:val="HTML Preformatted"/>
    <w:basedOn w:val="a"/>
    <w:link w:val="HTML0"/>
    <w:uiPriority w:val="99"/>
    <w:unhideWhenUsed/>
    <w:rsid w:val="0041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CFD"/>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13CFD"/>
    <w:rPr>
      <w:rFonts w:asciiTheme="majorHAnsi" w:eastAsiaTheme="majorEastAsia" w:hAnsiTheme="majorHAnsi" w:cstheme="majorBidi"/>
      <w:color w:val="365F91" w:themeColor="accent1" w:themeShade="BF"/>
    </w:rPr>
  </w:style>
  <w:style w:type="paragraph" w:styleId="ab">
    <w:name w:val="Block Text"/>
    <w:basedOn w:val="a"/>
    <w:rsid w:val="00413CFD"/>
    <w:pPr>
      <w:widowControl w:val="0"/>
      <w:autoSpaceDE w:val="0"/>
      <w:autoSpaceDN w:val="0"/>
      <w:adjustRightInd w:val="0"/>
      <w:spacing w:after="0" w:line="240" w:lineRule="auto"/>
      <w:ind w:left="-107" w:right="-108"/>
    </w:pPr>
    <w:rPr>
      <w:rFonts w:ascii="Times New Roman CYR" w:eastAsia="Times New Roman" w:hAnsi="Times New Roman CYR" w:cs="Times New Roman CYR"/>
      <w:sz w:val="28"/>
      <w:szCs w:val="28"/>
      <w:lang w:val="uk-UA" w:eastAsia="ru-RU"/>
    </w:rPr>
  </w:style>
  <w:style w:type="paragraph" w:customStyle="1" w:styleId="21">
    <w:name w:val="Верхний колонтитул2"/>
    <w:basedOn w:val="a"/>
    <w:rsid w:val="008C106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93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A77A5-7340-44C6-8D1D-400AFCE3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Лапенко Ірина Іванівна</cp:lastModifiedBy>
  <cp:revision>3</cp:revision>
  <cp:lastPrinted>2024-11-26T11:22:00Z</cp:lastPrinted>
  <dcterms:created xsi:type="dcterms:W3CDTF">2024-12-02T06:29:00Z</dcterms:created>
  <dcterms:modified xsi:type="dcterms:W3CDTF">2024-12-02T06:31:00Z</dcterms:modified>
</cp:coreProperties>
</file>