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3" w:rsidRDefault="00EB4B73" w:rsidP="002076C4"/>
    <w:p w:rsidR="007E7A9C" w:rsidRDefault="00A81E8A" w:rsidP="002076C4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54F3" w:rsidRPr="00EE0D87" w:rsidRDefault="00A81E8A" w:rsidP="002754F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54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754F3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EE0D8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73359D" w:rsidRPr="00450C0D" w:rsidRDefault="0073359D" w:rsidP="0073359D">
      <w:pPr>
        <w:widowControl w:val="0"/>
        <w:tabs>
          <w:tab w:val="left" w:pos="566"/>
        </w:tabs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від  </w:t>
      </w:r>
      <w:r w:rsidR="00730761">
        <w:rPr>
          <w:rFonts w:ascii="Times New Roman" w:hAnsi="Times New Roman" w:cs="Times New Roman"/>
          <w:sz w:val="24"/>
          <w:szCs w:val="24"/>
          <w:lang w:val="uk-UA"/>
        </w:rPr>
        <w:t>26.12.2024</w:t>
      </w:r>
      <w:r w:rsidRPr="00A529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 № </w:t>
      </w:r>
      <w:r w:rsidR="00730761">
        <w:rPr>
          <w:rFonts w:ascii="Times New Roman" w:hAnsi="Times New Roman" w:cs="Times New Roman"/>
          <w:sz w:val="24"/>
          <w:szCs w:val="24"/>
          <w:lang w:val="uk-UA"/>
        </w:rPr>
        <w:t>1019</w:t>
      </w:r>
      <w:bookmarkStart w:id="0" w:name="_GoBack"/>
      <w:bookmarkEnd w:id="0"/>
    </w:p>
    <w:p w:rsidR="0073359D" w:rsidRPr="0036601E" w:rsidRDefault="0073359D" w:rsidP="0073359D">
      <w:pPr>
        <w:shd w:val="clear" w:color="auto" w:fill="FFFFFF"/>
        <w:ind w:left="907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A81E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Результативні показники/індикатори програми</w:t>
      </w:r>
    </w:p>
    <w:p w:rsidR="005504FA" w:rsidRDefault="00587B48" w:rsidP="005504FA">
      <w:pPr>
        <w:ind w:right="9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реалізації Конвенції ООН про права дитини </w:t>
      </w:r>
      <w:r w:rsidR="00BE15CD">
        <w:rPr>
          <w:rFonts w:ascii="Times New Roman" w:hAnsi="Times New Roman" w:cs="Times New Roman"/>
          <w:iCs/>
          <w:sz w:val="28"/>
          <w:szCs w:val="28"/>
          <w:lang w:val="uk-UA"/>
        </w:rPr>
        <w:t>у Сумській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</w:t>
      </w:r>
      <w:r w:rsidR="00BE15CD">
        <w:rPr>
          <w:rFonts w:ascii="Times New Roman" w:hAnsi="Times New Roman" w:cs="Times New Roman"/>
          <w:iCs/>
          <w:sz w:val="28"/>
          <w:szCs w:val="28"/>
          <w:lang w:val="uk-UA"/>
        </w:rPr>
        <w:t>ій територіальній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громад</w:t>
      </w:r>
      <w:r w:rsidR="00BE15CD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202</w:t>
      </w:r>
      <w:r w:rsidR="007F4079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-202</w:t>
      </w:r>
      <w:r w:rsidR="007F4079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231B0D" w:rsidRPr="00D17B00" w:rsidRDefault="00231B0D" w:rsidP="005504FA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290"/>
        <w:gridCol w:w="1695"/>
        <w:gridCol w:w="1695"/>
        <w:gridCol w:w="1695"/>
      </w:tblGrid>
      <w:tr w:rsidR="007E7A9C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50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Планові ‌значення‌ ‌показників‌ ‌за‌ ‌роками‌ ‌</w:t>
            </w:r>
          </w:p>
          <w:p w:rsidR="007E7A9C" w:rsidRDefault="00A81E8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виконання‌ ‌</w:t>
            </w:r>
          </w:p>
        </w:tc>
      </w:tr>
      <w:tr w:rsidR="007E7A9C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6D0447" w:rsidP="00C915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6D0447" w:rsidP="00C915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027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</w:tr>
      <w:tr w:rsidR="007E7A9C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5F5CD6" w:rsidRPr="005F5CD6" w:rsidTr="00F357A0">
        <w:trPr>
          <w:trHeight w:val="465"/>
          <w:jc w:val="center"/>
        </w:trPr>
        <w:tc>
          <w:tcPr>
            <w:tcW w:w="2970" w:type="dxa"/>
            <w:vMerge w:val="restart"/>
          </w:tcPr>
          <w:p w:rsidR="007E7A9C" w:rsidRDefault="00A81E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Індикатор/індикатори програми **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024FA4" w:rsidRDefault="00024FA4" w:rsidP="00944D19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сімейних форм вихова</w:t>
            </w:r>
            <w:r w:rsidR="005E4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</w:t>
            </w:r>
            <w:r w:rsidR="005E4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(всього)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0D4695" w:rsidP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F5CD6" w:rsidRPr="005F5CD6" w:rsidTr="00F357A0">
        <w:trPr>
          <w:trHeight w:val="379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024FA4" w:rsidRDefault="00024FA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охоплених дітей від потреби СМТГ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F5CD6" w:rsidRPr="005F5CD6">
        <w:trPr>
          <w:trHeight w:val="440"/>
          <w:jc w:val="center"/>
        </w:trPr>
        <w:tc>
          <w:tcPr>
            <w:tcW w:w="2970" w:type="dxa"/>
            <w:vMerge w:val="restart"/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7A9C" w:rsidRDefault="00A81E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D47B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A5432" w:rsidRPr="00BB107E" w:rsidRDefault="001A5432" w:rsidP="001A54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</w:t>
            </w:r>
            <w:r w:rsidR="00BF4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підтримка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 w:rsidR="00BF4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7F4FB9" w:rsidRDefault="007F4F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розвиток</w:t>
            </w:r>
            <w:r w:rsidR="008E47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підтримку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сімейних форм виховання</w:t>
            </w:r>
            <w:r w:rsidR="008E47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8E476F" w:rsidRDefault="00F76026" w:rsidP="00B06E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</w:t>
            </w:r>
            <w:r w:rsidR="003F51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8E476F" w:rsidRDefault="003F51CB" w:rsidP="00616A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16A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8E476F" w:rsidRDefault="003F51CB" w:rsidP="00385B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817770</w:t>
            </w:r>
          </w:p>
        </w:tc>
      </w:tr>
      <w:tr w:rsidR="005F5CD6" w:rsidRPr="005F5CD6" w:rsidTr="00F357A0">
        <w:trPr>
          <w:trHeight w:val="440"/>
          <w:jc w:val="center"/>
        </w:trPr>
        <w:tc>
          <w:tcPr>
            <w:tcW w:w="2970" w:type="dxa"/>
            <w:vMerge/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024FA4" w:rsidRDefault="00024F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заходів, направлених на розвиток 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та підтримку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 w:rsidP="000D46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D4695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F5CD6" w:rsidRPr="005F5CD6" w:rsidTr="00F357A0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024F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F15906" w:rsidRDefault="00F15906" w:rsidP="00F760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159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7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335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F7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7335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F7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7335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F15906" w:rsidRDefault="007335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1543,5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F15906" w:rsidRDefault="007335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1817,3</w:t>
            </w:r>
          </w:p>
        </w:tc>
      </w:tr>
      <w:tr w:rsidR="005F5CD6" w:rsidRPr="005F5CD6" w:rsidTr="00F357A0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024FA4" w:rsidRDefault="00712733" w:rsidP="007127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D28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підтримки сімейних форм виховання та їх альтернатив від потреби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D45AEF" w:rsidRDefault="00AE60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903756" w:rsidRDefault="00903756" w:rsidP="009037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D45AEF" w:rsidRDefault="00AE60A7" w:rsidP="009037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9037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F5CD6" w:rsidRPr="005F5CD6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6C574C" w:rsidRDefault="00D47B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81E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</w:t>
            </w:r>
            <w:r w:rsidR="00AF62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розвитку альтернативних форм </w:t>
            </w:r>
            <w:r w:rsidR="00AF62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влаштування дітей, забезпечення створення і функціонування прийомних сімей та дитячих будинків сімейного типу</w:t>
            </w:r>
            <w:r w:rsidR="007448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 альтернативних форм влаштування дітей</w:t>
            </w:r>
          </w:p>
          <w:p w:rsidR="00E23F97" w:rsidRPr="00E23F97" w:rsidRDefault="00E23F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КПКВК 0913111</w:t>
            </w:r>
          </w:p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7B5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Видатки на забезпечення належних санітарно-гігієнічних і побутових умов проживання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дитячих будинках сімейного типу, грн.</w:t>
            </w:r>
          </w:p>
          <w:p w:rsidR="00C65043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облаштування предметами довготривалого вжитку новоствореного дитячого будинку сімейного типу</w:t>
            </w:r>
          </w:p>
          <w:p w:rsidR="00C65043" w:rsidRPr="001A5432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матеріальну підтримку прийомних сімей, грн.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7E7A9C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Default="000D4695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3A07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74485A" w:rsidRDefault="0074485A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4485A" w:rsidRDefault="0074485A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Грн.</w:t>
            </w:r>
          </w:p>
          <w:p w:rsidR="00AE43C3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1A5432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100000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5F5CD6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120000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3A07B5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140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</w:tr>
      <w:tr w:rsidR="005F5CD6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7B5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дитячих будинків сімейного типу, од.</w:t>
            </w:r>
          </w:p>
          <w:p w:rsidR="006606C4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новостворених дитячих будинків сімейного типу, од.</w:t>
            </w:r>
          </w:p>
          <w:p w:rsidR="006606C4" w:rsidRPr="003A07B5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прийомних сімей, од.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E36FFE" w:rsidRDefault="00E36FFE" w:rsidP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3A07B5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Default="00E36FFE" w:rsidP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3A07B5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AE43C3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E36FF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E36FF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  <w:tr w:rsidR="005F5CD6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3A07B5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</w:t>
            </w:r>
            <w:r w:rsidR="006606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ин дитячий будинок сімейного типу, грн.</w:t>
            </w:r>
          </w:p>
          <w:p w:rsidR="002C37FC" w:rsidRDefault="002C37FC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новостворений дитячий будинок сімейного типу, грн.</w:t>
            </w:r>
          </w:p>
          <w:p w:rsidR="002C37FC" w:rsidRPr="003A07B5" w:rsidRDefault="002C37FC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прийомну сім</w:t>
            </w:r>
            <w:r w:rsidRPr="00206F1D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ю, грн.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3A07B5" w:rsidRDefault="00E36FFE" w:rsidP="00E36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3A07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25000</w:t>
            </w: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24000</w:t>
            </w:r>
          </w:p>
          <w:p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23333</w:t>
            </w: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дитячих будинків сімейного типу від заявлених потреб, %</w:t>
            </w:r>
          </w:p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новостворених дитячих будинків сімейного типу від заявлених потреб, %</w:t>
            </w:r>
          </w:p>
          <w:p w:rsidR="00D45AEF" w:rsidRPr="005E474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забезпечення потреб прийомних сімей, %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5E474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D47B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соціальної реклами популяризації сімейних форм виховання, відповідального батьківства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ін.КПКВК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заходів соціальної реклами, грн.</w:t>
            </w:r>
          </w:p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3A07B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5719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5719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571959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10</w:t>
            </w:r>
            <w:r w:rsidR="00D45AEF"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10000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EE1968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заходів ( виготовлення буклетів, проведення тематичних круглих столів,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флешмобів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ін.), од.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EE1968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захід, грн.</w:t>
            </w:r>
          </w:p>
          <w:p w:rsidR="00D45AEF" w:rsidRPr="00352963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  <w:p w:rsidR="00D45AEF" w:rsidRPr="0035296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проведення соціальної реклами, %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5E474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AF62BC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7B67" w:rsidP="00D47B6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7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D78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D45AEF"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Забезпечення </w:t>
            </w:r>
            <w:r w:rsidR="00D45AEF"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дітей, які постраждали внаслідок воєнних дій та збройних конфліктів.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КПКВК 0913112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437413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грн.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4488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BF04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F04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</w:tr>
      <w:tr w:rsidR="00D45AEF" w:rsidRPr="005F5CD6" w:rsidTr="00AF62BC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запланованих заходів, </w:t>
            </w:r>
          </w:p>
          <w:p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залучених для участі в заході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D45AEF" w:rsidRPr="00BC3C6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</w:tr>
      <w:tr w:rsidR="00D45AEF" w:rsidRPr="005F5CD6" w:rsidTr="00AF62BC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одного учасника заходу.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D45AEF" w:rsidRPr="00BC3C6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333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444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1D78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555</w:t>
            </w:r>
          </w:p>
        </w:tc>
      </w:tr>
      <w:tr w:rsidR="00D45AEF" w:rsidRPr="005F5CD6" w:rsidTr="00D76F24">
        <w:trPr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охоплення дітей, які приймають участь у заходах.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32565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7B67" w:rsidP="00D47B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7</w:t>
            </w:r>
            <w:r w:rsidR="00D45AEF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D7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AEF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житлових приміщень, які знаходяться на балансі Управління «Служба у справах дітей» Сумської міської ради до розміщення нових дитячих будинків сімейного типу, оплата комунальних послуг та спожитих енергоносіїв за період приймання-передачі житлових приміщень, КПКВК 0913111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проведення поточного ремонту.</w:t>
            </w:r>
          </w:p>
          <w:p w:rsidR="00D45AEF" w:rsidRPr="00434D2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оплату комунальних послуг та спожиті енергоносії.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434D2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414A4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житлових приміщень, які знаходяться на балансі Управління.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D45AEF" w:rsidRPr="00BC51A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A078A0" w:rsidRPr="005F5CD6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A078A0" w:rsidRPr="005F5CD6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CD356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одне житлове приміщення.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CD3565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D45AEF" w:rsidP="00A0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  <w:r w:rsidR="00D45AEF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CD356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потреби.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CD3565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838C4" w:rsidRDefault="00D47B67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7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78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Привітання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сімейних форм виховання </w:t>
            </w:r>
            <w:r w:rsidR="002E15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 патронатних вихователів 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нагоди створення та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ювілейними датами (5, 10, 15 років)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D45AEF" w:rsidRPr="005838C4" w:rsidRDefault="00D45AEF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  <w:p w:rsidR="00D45AEF" w:rsidRPr="00527B0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27B0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привітання (придбання цінних подарунків).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527B0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 та сімей патронатних вихователів, які святкують ювілей з дати створення.</w:t>
            </w:r>
          </w:p>
          <w:p w:rsidR="00D45AEF" w:rsidRPr="00EF1586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новостворе</w:t>
            </w:r>
            <w:r w:rsidR="002E15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них сімейних форм виховання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 патронатних вихователів.</w:t>
            </w:r>
          </w:p>
          <w:p w:rsidR="00D45AEF" w:rsidRPr="00F4046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5930E0" w:rsidP="00593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D45AEF" w:rsidRPr="00527B0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4046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захід з привітанням.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4046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охоплення привітанням сімейних форм виховання та альтернативних сімей патронатних вихователів.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2C0D1B" w:rsidRDefault="00D45AEF" w:rsidP="00D47B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505A"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Впровадження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співпраці з громадськими, благодійними, релігійними організаціями, що працюють в інтересах дітей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 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Отримання благодійної та гуманітарної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941F91" w:rsidRDefault="00A8505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Коштів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потребує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співпраці з громадськими, благодійними та релігійними організаціями.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941F91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сума коштів, залучених у якості благодійної та гуманітарної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залучення громадських, благодійних та релігійних організацій до співпраці в інтересах дітей.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патронатних вихователів резервними коштами (поворотна фінансова допомога) для забезпечення надання послуги патронату над дитиною до моменту отримання державної соціальної допомоги, </w:t>
            </w:r>
          </w:p>
          <w:p w:rsidR="00D45AEF" w:rsidRPr="00B64330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виплату поворотної фінансової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86385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129577,5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172770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патронатних вихователів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сума коштів, виплачена патронатному вихователю у якості поворотної фінансової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65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55D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4397,5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655D27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14397,5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655D27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14397,5</w:t>
            </w:r>
          </w:p>
        </w:tc>
      </w:tr>
      <w:tr w:rsidR="00D45AEF" w:rsidRPr="005F5CD6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810966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поворотною фінансовою допомогою патронатних вихователів.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D631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45AEF" w:rsidRPr="00BB107E" w:rsidRDefault="00D45AEF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дітям-сиротам і дітям, позбавленим батьківського піклування, після досягнення 18-річного віку.</w:t>
            </w:r>
          </w:p>
          <w:p w:rsidR="00D45AEF" w:rsidRDefault="00093A1E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6525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Видатки </w:t>
            </w:r>
            <w:r w:rsidR="006525A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н</w:t>
            </w:r>
            <w:r w:rsidR="006525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адання матеріальної підтримки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9476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742673" w:rsidRDefault="00024019" w:rsidP="00024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6160</w:t>
            </w:r>
            <w:r w:rsidR="00D45AEF"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43440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48870</w:t>
            </w:r>
          </w:p>
        </w:tc>
      </w:tr>
      <w:tr w:rsidR="00D45AEF" w:rsidRPr="005F5CD6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024019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34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D45AEF" w:rsidRPr="005F5CD6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604E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вартість допомоги на 1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</w:tr>
      <w:tr w:rsidR="00D45AEF" w:rsidRPr="005F5CD6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717F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604E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(%) охоплення до загальної кількості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81096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C53EA6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631F9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9</w:t>
            </w:r>
            <w:r w:rsidR="00D45AEF"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5AEF">
              <w:rPr>
                <w:b/>
              </w:rPr>
              <w:t>.</w:t>
            </w:r>
            <w:r w:rsidR="00D45AEF">
              <w:rPr>
                <w:b/>
                <w:lang w:val="uk-UA"/>
              </w:rPr>
              <w:t xml:space="preserve">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матеріальної підтримки дітям-сиротам і дітям, позбавленим батьківського піклування, після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досягнення 18-річного віку, </w:t>
            </w:r>
          </w:p>
          <w:p w:rsidR="00D45AEF" w:rsidRPr="00B64330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виплату одноразової допомоги дітям-сиротам і дітям, позбавленим батьківського піклування, після досягнення 18-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річного віку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826D5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      Осіб.</w:t>
            </w:r>
          </w:p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45AEF" w:rsidRPr="00742673" w:rsidRDefault="00D15208" w:rsidP="00D152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6160</w:t>
            </w:r>
            <w:r w:rsidR="00D45AEF"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43440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48870</w:t>
            </w:r>
          </w:p>
        </w:tc>
      </w:tr>
      <w:tr w:rsidR="00D45AEF" w:rsidRPr="005F5CD6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15208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34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D45AEF" w:rsidRPr="005F5CD6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особу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</w:tr>
      <w:tr w:rsidR="00D45AEF" w:rsidRPr="005F5CD6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надання матеріальної підтримки дітям-сиротам і дітям, позбавленим батьківського піклування після досягнення 18 – річного віку.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:rsidR="007E7A9C" w:rsidRPr="00F51ED1" w:rsidRDefault="00A81E8A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зазначається у разі поділу програми на підпрограми     </w:t>
      </w:r>
    </w:p>
    <w:p w:rsidR="007E7A9C" w:rsidRDefault="007E7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7E7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621" w:rsidRDefault="00684621" w:rsidP="00684621">
      <w:pPr>
        <w:pStyle w:val="ad"/>
        <w:jc w:val="both"/>
        <w:outlineLvl w:val="0"/>
        <w:rPr>
          <w:szCs w:val="28"/>
        </w:rPr>
      </w:pPr>
      <w:r>
        <w:rPr>
          <w:szCs w:val="28"/>
        </w:rPr>
        <w:t>Н</w:t>
      </w:r>
      <w:r w:rsidRPr="002E62DE">
        <w:rPr>
          <w:szCs w:val="28"/>
        </w:rPr>
        <w:t>ачальник</w:t>
      </w:r>
      <w:r>
        <w:rPr>
          <w:szCs w:val="28"/>
        </w:rPr>
        <w:t xml:space="preserve"> Управління</w:t>
      </w:r>
      <w:r>
        <w:rPr>
          <w:szCs w:val="28"/>
        </w:rPr>
        <w:tab/>
      </w:r>
      <w:r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>
        <w:rPr>
          <w:szCs w:val="28"/>
        </w:rPr>
        <w:t xml:space="preserve">                                                   </w:t>
      </w:r>
      <w:r w:rsidRPr="002E62DE">
        <w:rPr>
          <w:szCs w:val="28"/>
        </w:rPr>
        <w:tab/>
      </w:r>
      <w:r>
        <w:rPr>
          <w:szCs w:val="28"/>
        </w:rPr>
        <w:t xml:space="preserve">    </w:t>
      </w:r>
      <w:r w:rsidRPr="00363512">
        <w:rPr>
          <w:szCs w:val="28"/>
        </w:rPr>
        <w:t>В</w:t>
      </w:r>
      <w:r>
        <w:rPr>
          <w:szCs w:val="28"/>
        </w:rPr>
        <w:t>алерія</w:t>
      </w:r>
      <w:r w:rsidRPr="00363512">
        <w:rPr>
          <w:szCs w:val="28"/>
        </w:rPr>
        <w:t xml:space="preserve"> </w:t>
      </w:r>
      <w:r>
        <w:rPr>
          <w:szCs w:val="28"/>
        </w:rPr>
        <w:t xml:space="preserve"> </w:t>
      </w:r>
      <w:r w:rsidRPr="00363512">
        <w:rPr>
          <w:szCs w:val="28"/>
        </w:rPr>
        <w:t>П</w:t>
      </w:r>
      <w:r>
        <w:rPr>
          <w:szCs w:val="28"/>
        </w:rPr>
        <w:t>ОДОПРИГОРА</w:t>
      </w:r>
    </w:p>
    <w:p w:rsidR="00684621" w:rsidRDefault="00684621" w:rsidP="006846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54F3" w:rsidRPr="002754F3" w:rsidRDefault="002754F3" w:rsidP="002076C4">
      <w:pPr>
        <w:ind w:left="720" w:right="-6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076C4" w:rsidRDefault="002076C4" w:rsidP="00207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2076C4" w:rsidRDefault="002076C4" w:rsidP="002076C4"/>
    <w:p w:rsidR="007E7A9C" w:rsidRDefault="007E7A9C"/>
    <w:p w:rsidR="007E7A9C" w:rsidRDefault="007E7A9C"/>
    <w:p w:rsidR="007E7A9C" w:rsidRDefault="007E7A9C"/>
    <w:p w:rsidR="007E7A9C" w:rsidRDefault="007E7A9C"/>
    <w:p w:rsidR="007E7A9C" w:rsidRDefault="007E7A9C"/>
    <w:sectPr w:rsidR="007E7A9C" w:rsidSect="00E37D5B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9C"/>
    <w:rsid w:val="000071DB"/>
    <w:rsid w:val="00021950"/>
    <w:rsid w:val="00024019"/>
    <w:rsid w:val="00024FA4"/>
    <w:rsid w:val="00046638"/>
    <w:rsid w:val="00062422"/>
    <w:rsid w:val="00093A1E"/>
    <w:rsid w:val="000A125F"/>
    <w:rsid w:val="000C0CF7"/>
    <w:rsid w:val="000C46C4"/>
    <w:rsid w:val="000D4695"/>
    <w:rsid w:val="000D7AAE"/>
    <w:rsid w:val="001119EB"/>
    <w:rsid w:val="00111C48"/>
    <w:rsid w:val="0011653A"/>
    <w:rsid w:val="0016671F"/>
    <w:rsid w:val="00196703"/>
    <w:rsid w:val="001A5432"/>
    <w:rsid w:val="001D78AA"/>
    <w:rsid w:val="00206F1D"/>
    <w:rsid w:val="002076C4"/>
    <w:rsid w:val="00231B0D"/>
    <w:rsid w:val="002754F3"/>
    <w:rsid w:val="002A7113"/>
    <w:rsid w:val="002B4113"/>
    <w:rsid w:val="002C0D1B"/>
    <w:rsid w:val="002C37FC"/>
    <w:rsid w:val="002D7778"/>
    <w:rsid w:val="002D7D51"/>
    <w:rsid w:val="002E153B"/>
    <w:rsid w:val="003057F7"/>
    <w:rsid w:val="00323E88"/>
    <w:rsid w:val="00325656"/>
    <w:rsid w:val="0034557C"/>
    <w:rsid w:val="00352963"/>
    <w:rsid w:val="00373D55"/>
    <w:rsid w:val="003823C0"/>
    <w:rsid w:val="00385BB8"/>
    <w:rsid w:val="00386A26"/>
    <w:rsid w:val="003930B5"/>
    <w:rsid w:val="003A07B5"/>
    <w:rsid w:val="003E3A2E"/>
    <w:rsid w:val="003F51CB"/>
    <w:rsid w:val="00412DE7"/>
    <w:rsid w:val="00414A41"/>
    <w:rsid w:val="00431126"/>
    <w:rsid w:val="00434D24"/>
    <w:rsid w:val="00437413"/>
    <w:rsid w:val="00474F63"/>
    <w:rsid w:val="00492EFC"/>
    <w:rsid w:val="004A44BB"/>
    <w:rsid w:val="004B5A88"/>
    <w:rsid w:val="00507FCD"/>
    <w:rsid w:val="00527B0E"/>
    <w:rsid w:val="005504FA"/>
    <w:rsid w:val="0055168C"/>
    <w:rsid w:val="00571959"/>
    <w:rsid w:val="00585A12"/>
    <w:rsid w:val="00587B48"/>
    <w:rsid w:val="005930E0"/>
    <w:rsid w:val="005B7EA3"/>
    <w:rsid w:val="005D0DB6"/>
    <w:rsid w:val="005E4744"/>
    <w:rsid w:val="005F28EF"/>
    <w:rsid w:val="005F5CD6"/>
    <w:rsid w:val="00616A2D"/>
    <w:rsid w:val="0064329A"/>
    <w:rsid w:val="006525AE"/>
    <w:rsid w:val="00655D27"/>
    <w:rsid w:val="006606C4"/>
    <w:rsid w:val="00666692"/>
    <w:rsid w:val="0067065E"/>
    <w:rsid w:val="006803DE"/>
    <w:rsid w:val="00684621"/>
    <w:rsid w:val="006C574C"/>
    <w:rsid w:val="006D0447"/>
    <w:rsid w:val="00712733"/>
    <w:rsid w:val="00730761"/>
    <w:rsid w:val="0073359D"/>
    <w:rsid w:val="00742673"/>
    <w:rsid w:val="0074485A"/>
    <w:rsid w:val="007461F0"/>
    <w:rsid w:val="0078763A"/>
    <w:rsid w:val="007A4795"/>
    <w:rsid w:val="007E7A9C"/>
    <w:rsid w:val="007F4079"/>
    <w:rsid w:val="007F4FB9"/>
    <w:rsid w:val="00810966"/>
    <w:rsid w:val="00815E2A"/>
    <w:rsid w:val="00826D57"/>
    <w:rsid w:val="00864A0E"/>
    <w:rsid w:val="008B0147"/>
    <w:rsid w:val="008D1DC6"/>
    <w:rsid w:val="008E476F"/>
    <w:rsid w:val="00903756"/>
    <w:rsid w:val="00941F91"/>
    <w:rsid w:val="00944D19"/>
    <w:rsid w:val="009476AA"/>
    <w:rsid w:val="009502BB"/>
    <w:rsid w:val="00953783"/>
    <w:rsid w:val="00956BBC"/>
    <w:rsid w:val="009604E4"/>
    <w:rsid w:val="009717F3"/>
    <w:rsid w:val="00983B0B"/>
    <w:rsid w:val="009A65AC"/>
    <w:rsid w:val="009D280E"/>
    <w:rsid w:val="009D56D8"/>
    <w:rsid w:val="009F162D"/>
    <w:rsid w:val="00A078A0"/>
    <w:rsid w:val="00A21646"/>
    <w:rsid w:val="00A455A6"/>
    <w:rsid w:val="00A81E8A"/>
    <w:rsid w:val="00A8505A"/>
    <w:rsid w:val="00A87CD2"/>
    <w:rsid w:val="00A952EE"/>
    <w:rsid w:val="00AB173B"/>
    <w:rsid w:val="00AE43C3"/>
    <w:rsid w:val="00AE60A7"/>
    <w:rsid w:val="00AF62BC"/>
    <w:rsid w:val="00B06E2D"/>
    <w:rsid w:val="00B17725"/>
    <w:rsid w:val="00B33B8E"/>
    <w:rsid w:val="00B3675E"/>
    <w:rsid w:val="00B63D69"/>
    <w:rsid w:val="00B64330"/>
    <w:rsid w:val="00B8672F"/>
    <w:rsid w:val="00B93E9F"/>
    <w:rsid w:val="00BC3C6E"/>
    <w:rsid w:val="00BC51A7"/>
    <w:rsid w:val="00BE15CD"/>
    <w:rsid w:val="00BF0465"/>
    <w:rsid w:val="00BF1CC7"/>
    <w:rsid w:val="00BF4339"/>
    <w:rsid w:val="00C1174D"/>
    <w:rsid w:val="00C136BC"/>
    <w:rsid w:val="00C65043"/>
    <w:rsid w:val="00C67BAA"/>
    <w:rsid w:val="00C809C4"/>
    <w:rsid w:val="00C83244"/>
    <w:rsid w:val="00C9158D"/>
    <w:rsid w:val="00CD3565"/>
    <w:rsid w:val="00CF518C"/>
    <w:rsid w:val="00D15208"/>
    <w:rsid w:val="00D22191"/>
    <w:rsid w:val="00D44A94"/>
    <w:rsid w:val="00D45AEF"/>
    <w:rsid w:val="00D47B67"/>
    <w:rsid w:val="00D631F9"/>
    <w:rsid w:val="00D76F24"/>
    <w:rsid w:val="00DE464C"/>
    <w:rsid w:val="00DF73BE"/>
    <w:rsid w:val="00E23F97"/>
    <w:rsid w:val="00E310C8"/>
    <w:rsid w:val="00E36FFE"/>
    <w:rsid w:val="00E37D5B"/>
    <w:rsid w:val="00E42906"/>
    <w:rsid w:val="00E43984"/>
    <w:rsid w:val="00E4512F"/>
    <w:rsid w:val="00E7282A"/>
    <w:rsid w:val="00E853ED"/>
    <w:rsid w:val="00E93F93"/>
    <w:rsid w:val="00EA7EBD"/>
    <w:rsid w:val="00EB4B73"/>
    <w:rsid w:val="00EC661F"/>
    <w:rsid w:val="00EE0D87"/>
    <w:rsid w:val="00EE1968"/>
    <w:rsid w:val="00EF1586"/>
    <w:rsid w:val="00F12D51"/>
    <w:rsid w:val="00F15906"/>
    <w:rsid w:val="00F357A0"/>
    <w:rsid w:val="00F40464"/>
    <w:rsid w:val="00F51ED1"/>
    <w:rsid w:val="00F631B5"/>
    <w:rsid w:val="00F76026"/>
    <w:rsid w:val="00FC4488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C80A"/>
  <w15:docId w15:val="{3758FF02-676E-4CF9-B8D8-62000BC8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D5B"/>
  </w:style>
  <w:style w:type="paragraph" w:styleId="1">
    <w:name w:val="heading 1"/>
    <w:basedOn w:val="a"/>
    <w:next w:val="a"/>
    <w:rsid w:val="00E37D5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37D5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37D5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37D5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37D5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37D5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D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D5B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E37D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E37D5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E37D5B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E37D5B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styleId="ad">
    <w:name w:val="caption"/>
    <w:basedOn w:val="a"/>
    <w:qFormat/>
    <w:rsid w:val="0068462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94C31F-09EF-49B7-A646-7EEDE0FF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Павленко Віктор Іванович</cp:lastModifiedBy>
  <cp:revision>2</cp:revision>
  <cp:lastPrinted>2023-12-21T09:16:00Z</cp:lastPrinted>
  <dcterms:created xsi:type="dcterms:W3CDTF">2024-12-31T09:26:00Z</dcterms:created>
  <dcterms:modified xsi:type="dcterms:W3CDTF">2024-12-31T09:26:00Z</dcterms:modified>
</cp:coreProperties>
</file>